
<file path=[Content_Types].xml><?xml version="1.0" encoding="utf-8"?>
<Types xmlns="http://schemas.openxmlformats.org/package/2006/content-types">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07AE" w:rsidRDefault="004A07AE" w:rsidP="00F647DB">
      <w:pPr>
        <w:jc w:val="center"/>
        <w:rPr>
          <w:color w:val="000000"/>
          <w:sz w:val="24"/>
          <w:szCs w:val="24"/>
          <w:lang w:val="kk-KZ"/>
        </w:rPr>
      </w:pPr>
      <w:r>
        <w:rPr>
          <w:color w:val="000000"/>
          <w:sz w:val="24"/>
          <w:szCs w:val="24"/>
          <w:lang w:val="kk-KZ"/>
        </w:rPr>
        <w:t>ҚОСТАНАЙ МЕМЛЕКЕТТІК ПЕДАГОГИКАЛЫҚ ИНСТИТУТЫ</w:t>
      </w:r>
    </w:p>
    <w:p w:rsidR="004A07AE" w:rsidRDefault="004A07AE" w:rsidP="00F647DB">
      <w:pPr>
        <w:jc w:val="center"/>
        <w:rPr>
          <w:color w:val="000000"/>
          <w:sz w:val="24"/>
          <w:szCs w:val="24"/>
          <w:lang w:val="kk-KZ"/>
        </w:rPr>
      </w:pPr>
      <w:r>
        <w:rPr>
          <w:color w:val="000000"/>
          <w:sz w:val="24"/>
          <w:szCs w:val="24"/>
          <w:lang w:val="kk-KZ"/>
        </w:rPr>
        <w:t>ЖАРАТЫЛЫСТАНУ-МАТЕМАТИКА ФАКУЛЬТЕТІ</w:t>
      </w:r>
    </w:p>
    <w:p w:rsidR="00A7340B" w:rsidRDefault="00A7340B" w:rsidP="00F647DB">
      <w:pPr>
        <w:jc w:val="center"/>
        <w:rPr>
          <w:color w:val="000000"/>
          <w:sz w:val="24"/>
          <w:szCs w:val="24"/>
          <w:lang w:val="kk-KZ"/>
        </w:rPr>
      </w:pPr>
    </w:p>
    <w:p w:rsidR="00CD6B58" w:rsidRDefault="004A07AE" w:rsidP="00F647DB">
      <w:pPr>
        <w:jc w:val="center"/>
        <w:rPr>
          <w:color w:val="000000"/>
          <w:sz w:val="24"/>
          <w:szCs w:val="24"/>
          <w:lang w:val="kk-KZ"/>
        </w:rPr>
      </w:pPr>
      <w:r>
        <w:rPr>
          <w:color w:val="000000"/>
          <w:sz w:val="24"/>
          <w:szCs w:val="24"/>
          <w:lang w:val="kk-KZ"/>
        </w:rPr>
        <w:t>ФИЗИК</w:t>
      </w:r>
      <w:r w:rsidR="00A51A96">
        <w:rPr>
          <w:color w:val="000000"/>
          <w:sz w:val="24"/>
          <w:szCs w:val="24"/>
          <w:lang w:val="kk-KZ"/>
        </w:rPr>
        <w:t>А</w:t>
      </w:r>
      <w:r>
        <w:rPr>
          <w:color w:val="000000"/>
          <w:sz w:val="24"/>
          <w:szCs w:val="24"/>
          <w:lang w:val="kk-KZ"/>
        </w:rPr>
        <w:t>-МАТЕМАТИКАЛЫҚ ЖӘНЕ ЖАЛПЫ ТЕХНИКАЛЫҚ</w:t>
      </w:r>
    </w:p>
    <w:p w:rsidR="004A07AE" w:rsidRDefault="004A07AE" w:rsidP="00F647DB">
      <w:pPr>
        <w:jc w:val="center"/>
        <w:rPr>
          <w:color w:val="000000"/>
          <w:sz w:val="24"/>
          <w:szCs w:val="24"/>
          <w:lang w:val="kk-KZ"/>
        </w:rPr>
      </w:pPr>
      <w:r>
        <w:rPr>
          <w:color w:val="000000"/>
          <w:sz w:val="24"/>
          <w:szCs w:val="24"/>
          <w:lang w:val="kk-KZ"/>
        </w:rPr>
        <w:t xml:space="preserve"> ПӘНДЕР КАФЕДРАСЫ</w:t>
      </w:r>
    </w:p>
    <w:p w:rsidR="00FA2092" w:rsidRPr="004A07AE" w:rsidRDefault="00FA2092" w:rsidP="00F647DB">
      <w:pPr>
        <w:jc w:val="center"/>
        <w:rPr>
          <w:sz w:val="24"/>
          <w:szCs w:val="24"/>
        </w:rPr>
      </w:pPr>
    </w:p>
    <w:p w:rsidR="004A07AE" w:rsidRDefault="004A07AE" w:rsidP="00F647DB">
      <w:pPr>
        <w:jc w:val="center"/>
        <w:rPr>
          <w:sz w:val="24"/>
          <w:szCs w:val="24"/>
          <w:lang w:val="kk-KZ"/>
        </w:rPr>
      </w:pPr>
    </w:p>
    <w:p w:rsidR="004A07AE" w:rsidRDefault="00E53963" w:rsidP="00E53963">
      <w:pPr>
        <w:rPr>
          <w:sz w:val="24"/>
          <w:szCs w:val="24"/>
          <w:lang w:val="kk-KZ"/>
        </w:rPr>
      </w:pPr>
      <w:r>
        <w:rPr>
          <w:sz w:val="24"/>
          <w:szCs w:val="24"/>
          <w:lang w:val="kk-KZ"/>
        </w:rPr>
        <w:t xml:space="preserve">                                                                 КОСЖАНОВА А.Г.</w:t>
      </w:r>
    </w:p>
    <w:p w:rsidR="00E53963" w:rsidRDefault="00E53963" w:rsidP="00E53963">
      <w:pPr>
        <w:rPr>
          <w:sz w:val="24"/>
          <w:szCs w:val="24"/>
          <w:lang w:val="kk-KZ"/>
        </w:rPr>
      </w:pPr>
      <w:r>
        <w:rPr>
          <w:sz w:val="24"/>
          <w:szCs w:val="24"/>
          <w:lang w:val="kk-KZ"/>
        </w:rPr>
        <w:t xml:space="preserve">                                                                  НУПИРОВА А.М.</w:t>
      </w:r>
    </w:p>
    <w:p w:rsidR="00CD6B58" w:rsidRDefault="00CD6B58" w:rsidP="00F647DB">
      <w:pPr>
        <w:ind w:firstLine="4962"/>
        <w:rPr>
          <w:sz w:val="24"/>
          <w:szCs w:val="24"/>
          <w:lang w:val="kk-KZ"/>
        </w:rPr>
      </w:pPr>
    </w:p>
    <w:p w:rsidR="00CD6B58" w:rsidRDefault="00CD6B58" w:rsidP="00F647DB">
      <w:pPr>
        <w:ind w:firstLine="4962"/>
        <w:rPr>
          <w:sz w:val="24"/>
          <w:szCs w:val="24"/>
          <w:lang w:val="kk-KZ"/>
        </w:rPr>
      </w:pPr>
    </w:p>
    <w:p w:rsidR="00CD6B58" w:rsidRPr="004A07AE" w:rsidRDefault="00CD6B58" w:rsidP="00F647DB">
      <w:pPr>
        <w:ind w:firstLine="4962"/>
        <w:rPr>
          <w:sz w:val="24"/>
          <w:szCs w:val="24"/>
          <w:lang w:val="kk-KZ"/>
        </w:rPr>
      </w:pPr>
    </w:p>
    <w:p w:rsidR="00CD6B58" w:rsidRDefault="00CD6B58" w:rsidP="00F647DB">
      <w:pPr>
        <w:jc w:val="center"/>
        <w:rPr>
          <w:b/>
          <w:sz w:val="24"/>
          <w:szCs w:val="24"/>
          <w:lang w:val="kk-KZ"/>
        </w:rPr>
      </w:pPr>
      <w:r w:rsidRPr="00BD4DA1">
        <w:rPr>
          <w:b/>
          <w:sz w:val="24"/>
          <w:szCs w:val="24"/>
          <w:lang w:val="kk-KZ"/>
        </w:rPr>
        <w:t>«</w:t>
      </w:r>
      <w:r w:rsidR="00466AEE">
        <w:rPr>
          <w:b/>
          <w:sz w:val="24"/>
          <w:szCs w:val="24"/>
          <w:lang w:val="kk-KZ"/>
        </w:rPr>
        <w:t>АТОМ ЖӘНЕ АТОМ ЯДРОСЫНЫҢ ФИЗИКАСЫ</w:t>
      </w:r>
      <w:r>
        <w:rPr>
          <w:b/>
          <w:sz w:val="24"/>
          <w:szCs w:val="24"/>
          <w:lang w:val="kk-KZ"/>
        </w:rPr>
        <w:t>»</w:t>
      </w:r>
    </w:p>
    <w:p w:rsidR="00CD6B58" w:rsidRDefault="004A07AE" w:rsidP="00F647DB">
      <w:pPr>
        <w:jc w:val="center"/>
        <w:rPr>
          <w:b/>
          <w:sz w:val="24"/>
          <w:szCs w:val="24"/>
          <w:lang w:val="kk-KZ"/>
        </w:rPr>
      </w:pPr>
      <w:r w:rsidRPr="004A07AE">
        <w:rPr>
          <w:b/>
          <w:sz w:val="24"/>
          <w:szCs w:val="24"/>
          <w:lang w:val="kk-KZ"/>
        </w:rPr>
        <w:t xml:space="preserve">ПӘНІНЕН ЗЕРТХАНАЛЫҚ </w:t>
      </w:r>
      <w:r w:rsidR="00CD6B58">
        <w:rPr>
          <w:b/>
          <w:sz w:val="24"/>
          <w:szCs w:val="24"/>
          <w:lang w:val="kk-KZ"/>
        </w:rPr>
        <w:t xml:space="preserve">ЖҰМЫСТАРДЫ </w:t>
      </w:r>
    </w:p>
    <w:p w:rsidR="004A07AE" w:rsidRPr="004A07AE" w:rsidRDefault="00A7340B" w:rsidP="00F647DB">
      <w:pPr>
        <w:jc w:val="center"/>
        <w:rPr>
          <w:b/>
          <w:sz w:val="24"/>
          <w:szCs w:val="24"/>
          <w:lang w:val="kk-KZ"/>
        </w:rPr>
      </w:pPr>
      <w:r>
        <w:rPr>
          <w:b/>
          <w:sz w:val="24"/>
          <w:szCs w:val="24"/>
          <w:lang w:val="kk-KZ"/>
        </w:rPr>
        <w:t>ОРЫНДАУҒА АРНАЛҒАН ОҚУ-</w:t>
      </w:r>
      <w:r w:rsidR="00CD6B58">
        <w:rPr>
          <w:b/>
          <w:sz w:val="24"/>
          <w:szCs w:val="24"/>
          <w:lang w:val="kk-KZ"/>
        </w:rPr>
        <w:t>ӘДІСТЕМЕЛІК ҚҰРАЛ</w:t>
      </w:r>
    </w:p>
    <w:p w:rsidR="00195163" w:rsidRPr="004A07AE" w:rsidRDefault="00195163" w:rsidP="00F647DB">
      <w:pPr>
        <w:rPr>
          <w:sz w:val="24"/>
          <w:szCs w:val="24"/>
          <w:lang w:val="kk-KZ"/>
        </w:rPr>
      </w:pPr>
    </w:p>
    <w:p w:rsidR="004A07AE" w:rsidRDefault="004A07AE" w:rsidP="00F647DB">
      <w:pPr>
        <w:rPr>
          <w:sz w:val="24"/>
          <w:szCs w:val="24"/>
          <w:lang w:val="kk-KZ"/>
        </w:rPr>
      </w:pPr>
    </w:p>
    <w:p w:rsidR="003A7948" w:rsidRPr="004A07AE" w:rsidRDefault="003A7948" w:rsidP="00F647DB">
      <w:pPr>
        <w:rPr>
          <w:sz w:val="24"/>
          <w:szCs w:val="24"/>
          <w:lang w:val="kk-KZ"/>
        </w:rPr>
      </w:pPr>
    </w:p>
    <w:p w:rsidR="004A07AE" w:rsidRPr="004A07AE" w:rsidRDefault="00466AEE" w:rsidP="00466AEE">
      <w:pPr>
        <w:jc w:val="center"/>
        <w:rPr>
          <w:sz w:val="24"/>
          <w:szCs w:val="24"/>
          <w:lang w:val="kk-KZ"/>
        </w:rPr>
      </w:pPr>
      <w:r>
        <w:rPr>
          <w:noProof/>
          <w:sz w:val="24"/>
          <w:szCs w:val="24"/>
        </w:rPr>
        <w:drawing>
          <wp:inline distT="0" distB="0" distL="0" distR="0">
            <wp:extent cx="4336415" cy="4847913"/>
            <wp:effectExtent l="19050" t="0" r="6985" b="0"/>
            <wp:docPr id="2" name="Рисунок 2" descr="D:\Преподаватели\Косжанова А.Г\Уч_пос_2018\slide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Преподаватели\Косжанова А.Г\Уч_пос_2018\slide_8.jpg"/>
                    <pic:cNvPicPr>
                      <a:picLocks noChangeAspect="1" noChangeArrowheads="1"/>
                    </pic:cNvPicPr>
                  </pic:nvPicPr>
                  <pic:blipFill>
                    <a:blip r:embed="rId6" cstate="print"/>
                    <a:srcRect/>
                    <a:stretch>
                      <a:fillRect/>
                    </a:stretch>
                  </pic:blipFill>
                  <pic:spPr bwMode="auto">
                    <a:xfrm>
                      <a:off x="0" y="0"/>
                      <a:ext cx="4340293" cy="4852249"/>
                    </a:xfrm>
                    <a:prstGeom prst="rect">
                      <a:avLst/>
                    </a:prstGeom>
                    <a:noFill/>
                    <a:ln w="9525">
                      <a:noFill/>
                      <a:miter lim="800000"/>
                      <a:headEnd/>
                      <a:tailEnd/>
                    </a:ln>
                  </pic:spPr>
                </pic:pic>
              </a:graphicData>
            </a:graphic>
          </wp:inline>
        </w:drawing>
      </w:r>
    </w:p>
    <w:p w:rsidR="004A07AE" w:rsidRPr="004A07AE" w:rsidRDefault="00C83707" w:rsidP="00466AEE">
      <w:pPr>
        <w:jc w:val="center"/>
        <w:rPr>
          <w:sz w:val="24"/>
          <w:szCs w:val="24"/>
          <w:lang w:val="kk-KZ"/>
        </w:rPr>
      </w:pPr>
      <w:r w:rsidRPr="00C83707">
        <w:rPr>
          <w:noProof/>
        </w:rPr>
      </w:r>
      <w:r w:rsidRPr="00C83707">
        <w:rPr>
          <w:noProof/>
        </w:rPr>
        <w:pict>
          <v:rect id="Прямоугольник 1" o:spid="_x0000_s1133" alt="https://encrypted-tbn3.gstatic.com/images?q=tbn:ANd9GcSzKnUPzK03fq_hccAtDrW6Gbx6Kw3F6Ojj2z1FaKje4u8M4fQJ" style="width:24.25pt;height:24.25pt;visibility:visible;mso-position-horizontal-relative:char;mso-position-vertical-relative:line" filled="f" stroked="f">
            <o:lock v:ext="edit" aspectratio="t"/>
            <w10:wrap type="none"/>
            <w10:anchorlock/>
          </v:rect>
        </w:pict>
      </w:r>
    </w:p>
    <w:p w:rsidR="00E42518" w:rsidRDefault="00E42518" w:rsidP="00F647DB">
      <w:pPr>
        <w:rPr>
          <w:sz w:val="24"/>
          <w:szCs w:val="24"/>
          <w:lang w:val="kk-KZ"/>
        </w:rPr>
      </w:pPr>
    </w:p>
    <w:p w:rsidR="00E42518" w:rsidRDefault="00E42518" w:rsidP="00F647DB">
      <w:pPr>
        <w:rPr>
          <w:sz w:val="24"/>
          <w:szCs w:val="24"/>
          <w:lang w:val="kk-KZ"/>
        </w:rPr>
      </w:pPr>
    </w:p>
    <w:p w:rsidR="00E53963" w:rsidRPr="004A07AE" w:rsidRDefault="00E53963" w:rsidP="00F647DB">
      <w:pPr>
        <w:rPr>
          <w:sz w:val="24"/>
          <w:szCs w:val="24"/>
          <w:lang w:val="kk-KZ"/>
        </w:rPr>
      </w:pPr>
    </w:p>
    <w:p w:rsidR="004A07AE" w:rsidRPr="004A07AE" w:rsidRDefault="004A07AE" w:rsidP="00F647DB">
      <w:pPr>
        <w:jc w:val="center"/>
        <w:rPr>
          <w:sz w:val="24"/>
          <w:szCs w:val="24"/>
          <w:lang w:val="kk-KZ"/>
        </w:rPr>
      </w:pPr>
      <w:r w:rsidRPr="004A07AE">
        <w:rPr>
          <w:sz w:val="24"/>
          <w:szCs w:val="24"/>
          <w:lang w:val="kk-KZ"/>
        </w:rPr>
        <w:t>Қостанай</w:t>
      </w:r>
    </w:p>
    <w:p w:rsidR="004A07AE" w:rsidRDefault="004A07AE" w:rsidP="00F647DB">
      <w:pPr>
        <w:jc w:val="center"/>
        <w:rPr>
          <w:sz w:val="24"/>
          <w:szCs w:val="24"/>
          <w:lang w:val="kk-KZ"/>
        </w:rPr>
      </w:pPr>
      <w:r w:rsidRPr="004A07AE">
        <w:rPr>
          <w:sz w:val="24"/>
          <w:szCs w:val="24"/>
          <w:lang w:val="kk-KZ"/>
        </w:rPr>
        <w:t>201</w:t>
      </w:r>
      <w:r w:rsidR="00466AEE">
        <w:rPr>
          <w:sz w:val="24"/>
          <w:szCs w:val="24"/>
          <w:lang w:val="kk-KZ"/>
        </w:rPr>
        <w:t>8</w:t>
      </w:r>
    </w:p>
    <w:p w:rsidR="00CB055C" w:rsidRPr="00670C58" w:rsidRDefault="00CB055C" w:rsidP="00F647DB">
      <w:pPr>
        <w:jc w:val="both"/>
        <w:rPr>
          <w:sz w:val="28"/>
          <w:szCs w:val="28"/>
          <w:lang w:val="kk-KZ"/>
        </w:rPr>
      </w:pPr>
      <w:r w:rsidRPr="00670C58">
        <w:rPr>
          <w:sz w:val="28"/>
          <w:szCs w:val="28"/>
          <w:lang w:val="kk-KZ"/>
        </w:rPr>
        <w:lastRenderedPageBreak/>
        <w:t>ӘОЖ</w:t>
      </w:r>
      <w:r w:rsidR="00321623">
        <w:rPr>
          <w:sz w:val="28"/>
          <w:szCs w:val="28"/>
          <w:lang w:val="kk-KZ"/>
        </w:rPr>
        <w:t xml:space="preserve"> 539 (075.8)</w:t>
      </w:r>
    </w:p>
    <w:p w:rsidR="00CB055C" w:rsidRPr="00670C58" w:rsidRDefault="00CB055C" w:rsidP="00F647DB">
      <w:pPr>
        <w:jc w:val="both"/>
        <w:rPr>
          <w:sz w:val="28"/>
          <w:szCs w:val="28"/>
          <w:lang w:val="kk-KZ"/>
        </w:rPr>
      </w:pPr>
      <w:r w:rsidRPr="00670C58">
        <w:rPr>
          <w:sz w:val="28"/>
          <w:szCs w:val="28"/>
          <w:lang w:val="kk-KZ"/>
        </w:rPr>
        <w:t>КБЖ</w:t>
      </w:r>
      <w:bookmarkStart w:id="0" w:name="_GoBack"/>
      <w:bookmarkEnd w:id="0"/>
      <w:r w:rsidR="00321623">
        <w:rPr>
          <w:sz w:val="28"/>
          <w:szCs w:val="28"/>
          <w:lang w:val="kk-KZ"/>
        </w:rPr>
        <w:t xml:space="preserve"> 22.383я73</w:t>
      </w:r>
    </w:p>
    <w:p w:rsidR="00CB055C" w:rsidRPr="00330D0F" w:rsidRDefault="00330D0F" w:rsidP="00F647DB">
      <w:pPr>
        <w:jc w:val="both"/>
        <w:rPr>
          <w:sz w:val="28"/>
          <w:szCs w:val="28"/>
          <w:lang w:val="kk-KZ"/>
        </w:rPr>
      </w:pPr>
      <w:r w:rsidRPr="00330D0F">
        <w:rPr>
          <w:sz w:val="28"/>
          <w:szCs w:val="28"/>
          <w:lang w:val="kk-KZ"/>
        </w:rPr>
        <w:t>А 90</w:t>
      </w:r>
    </w:p>
    <w:p w:rsidR="00CB055C" w:rsidRDefault="00CB055C" w:rsidP="00F647DB">
      <w:pPr>
        <w:jc w:val="both"/>
        <w:rPr>
          <w:b/>
          <w:sz w:val="28"/>
          <w:szCs w:val="28"/>
          <w:lang w:val="kk-KZ"/>
        </w:rPr>
      </w:pPr>
    </w:p>
    <w:p w:rsidR="00CB055C" w:rsidRDefault="00CB055C" w:rsidP="00F647DB">
      <w:pPr>
        <w:jc w:val="both"/>
        <w:rPr>
          <w:b/>
          <w:sz w:val="28"/>
          <w:szCs w:val="28"/>
          <w:lang w:val="kk-KZ"/>
        </w:rPr>
      </w:pPr>
      <w:r>
        <w:rPr>
          <w:b/>
          <w:sz w:val="28"/>
          <w:szCs w:val="28"/>
          <w:lang w:val="kk-KZ"/>
        </w:rPr>
        <w:t>Сын пікір берушілер:</w:t>
      </w:r>
    </w:p>
    <w:p w:rsidR="00CB055C" w:rsidRPr="00CB055C" w:rsidRDefault="00CB055C" w:rsidP="00F647DB">
      <w:pPr>
        <w:jc w:val="both"/>
        <w:rPr>
          <w:sz w:val="28"/>
          <w:szCs w:val="28"/>
          <w:lang w:val="kk-KZ"/>
        </w:rPr>
      </w:pPr>
      <w:r>
        <w:rPr>
          <w:b/>
          <w:sz w:val="28"/>
          <w:szCs w:val="28"/>
          <w:lang w:val="kk-KZ"/>
        </w:rPr>
        <w:t xml:space="preserve">Медетов Н.А. – </w:t>
      </w:r>
      <w:r w:rsidRPr="00CB055C">
        <w:rPr>
          <w:sz w:val="28"/>
          <w:szCs w:val="28"/>
          <w:lang w:val="kk-KZ"/>
        </w:rPr>
        <w:t>ф-м.ғ. докторы (Байтұрсынов атындағы ҚМУ Ақпараттық технологиялар факультетінің деканы)</w:t>
      </w:r>
    </w:p>
    <w:p w:rsidR="00F647DB" w:rsidRPr="00CB055C" w:rsidRDefault="00CB055C" w:rsidP="00CB055C">
      <w:pPr>
        <w:rPr>
          <w:color w:val="000000"/>
          <w:sz w:val="24"/>
          <w:szCs w:val="24"/>
          <w:lang w:val="kk-KZ"/>
        </w:rPr>
      </w:pPr>
      <w:r>
        <w:rPr>
          <w:b/>
          <w:sz w:val="28"/>
          <w:szCs w:val="28"/>
          <w:lang w:val="kk-KZ"/>
        </w:rPr>
        <w:t xml:space="preserve">Қалжанов М.У. </w:t>
      </w:r>
      <w:r w:rsidR="00556C3D">
        <w:rPr>
          <w:b/>
          <w:sz w:val="28"/>
          <w:szCs w:val="28"/>
          <w:lang w:val="kk-KZ"/>
        </w:rPr>
        <w:t xml:space="preserve"> –</w:t>
      </w:r>
      <w:r>
        <w:rPr>
          <w:b/>
          <w:sz w:val="28"/>
          <w:szCs w:val="28"/>
          <w:lang w:val="kk-KZ"/>
        </w:rPr>
        <w:t xml:space="preserve"> </w:t>
      </w:r>
      <w:r w:rsidRPr="00CB055C">
        <w:rPr>
          <w:sz w:val="28"/>
          <w:szCs w:val="28"/>
          <w:lang w:val="kk-KZ"/>
        </w:rPr>
        <w:t>ф-м.ғ. кандидаты (ҚМПИ</w:t>
      </w:r>
      <w:r>
        <w:rPr>
          <w:b/>
          <w:sz w:val="28"/>
          <w:szCs w:val="28"/>
          <w:lang w:val="kk-KZ"/>
        </w:rPr>
        <w:t xml:space="preserve">, </w:t>
      </w:r>
      <w:r>
        <w:rPr>
          <w:color w:val="000000"/>
          <w:sz w:val="28"/>
          <w:szCs w:val="28"/>
          <w:lang w:val="kk-KZ"/>
        </w:rPr>
        <w:t xml:space="preserve">физика-математикалық және </w:t>
      </w:r>
      <w:r w:rsidRPr="00CB055C">
        <w:rPr>
          <w:color w:val="000000"/>
          <w:sz w:val="28"/>
          <w:szCs w:val="28"/>
          <w:lang w:val="kk-KZ"/>
        </w:rPr>
        <w:t>жалпы техникалықпәндер кафедрасы</w:t>
      </w:r>
      <w:r>
        <w:rPr>
          <w:color w:val="000000"/>
          <w:sz w:val="28"/>
          <w:szCs w:val="28"/>
          <w:lang w:val="kk-KZ"/>
        </w:rPr>
        <w:t>ның доценті</w:t>
      </w:r>
      <w:r>
        <w:rPr>
          <w:b/>
          <w:sz w:val="28"/>
          <w:szCs w:val="28"/>
          <w:lang w:val="kk-KZ"/>
        </w:rPr>
        <w:t>)</w:t>
      </w:r>
    </w:p>
    <w:p w:rsidR="00F647DB" w:rsidRPr="00C20F4F" w:rsidRDefault="00A7340B" w:rsidP="00F647DB">
      <w:pPr>
        <w:jc w:val="both"/>
        <w:rPr>
          <w:b/>
          <w:sz w:val="28"/>
          <w:szCs w:val="28"/>
          <w:lang w:val="kk-KZ"/>
        </w:rPr>
      </w:pPr>
      <w:r>
        <w:rPr>
          <w:b/>
          <w:sz w:val="28"/>
          <w:szCs w:val="28"/>
          <w:lang w:val="kk-KZ"/>
        </w:rPr>
        <w:t xml:space="preserve"> </w:t>
      </w:r>
    </w:p>
    <w:p w:rsidR="00793C3A" w:rsidRPr="00C20F4F" w:rsidRDefault="00793C3A" w:rsidP="00F647DB">
      <w:pPr>
        <w:jc w:val="both"/>
        <w:rPr>
          <w:b/>
          <w:sz w:val="28"/>
          <w:szCs w:val="28"/>
          <w:lang w:val="kk-KZ"/>
        </w:rPr>
      </w:pPr>
    </w:p>
    <w:p w:rsidR="00793C3A" w:rsidRPr="00C20F4F" w:rsidRDefault="00793C3A" w:rsidP="00F647DB">
      <w:pPr>
        <w:jc w:val="both"/>
        <w:rPr>
          <w:b/>
          <w:sz w:val="28"/>
          <w:szCs w:val="28"/>
          <w:lang w:val="kk-KZ"/>
        </w:rPr>
      </w:pPr>
    </w:p>
    <w:p w:rsidR="00F647DB" w:rsidRDefault="00F647DB" w:rsidP="00F647DB">
      <w:pPr>
        <w:jc w:val="both"/>
        <w:rPr>
          <w:sz w:val="28"/>
          <w:szCs w:val="28"/>
          <w:lang w:val="kk-KZ"/>
        </w:rPr>
      </w:pPr>
    </w:p>
    <w:p w:rsidR="00793C3A" w:rsidRPr="00C20F4F" w:rsidRDefault="00793C3A" w:rsidP="00E42518">
      <w:pPr>
        <w:jc w:val="both"/>
        <w:rPr>
          <w:sz w:val="28"/>
          <w:szCs w:val="28"/>
          <w:lang w:val="kk-KZ"/>
        </w:rPr>
      </w:pPr>
      <w:r w:rsidRPr="00C20F4F">
        <w:rPr>
          <w:sz w:val="28"/>
          <w:szCs w:val="28"/>
          <w:lang w:val="kk-KZ"/>
        </w:rPr>
        <w:t>Косжанова А.Г.</w:t>
      </w:r>
      <w:r w:rsidR="00E53963">
        <w:rPr>
          <w:sz w:val="28"/>
          <w:szCs w:val="28"/>
          <w:lang w:val="kk-KZ"/>
        </w:rPr>
        <w:t>, Нупирова А.М.</w:t>
      </w:r>
    </w:p>
    <w:p w:rsidR="002541E3" w:rsidRPr="00C20F4F" w:rsidRDefault="00CB055C" w:rsidP="00E42518">
      <w:pPr>
        <w:jc w:val="both"/>
        <w:rPr>
          <w:sz w:val="28"/>
          <w:szCs w:val="28"/>
          <w:lang w:val="kk-KZ"/>
        </w:rPr>
      </w:pPr>
      <w:r>
        <w:rPr>
          <w:sz w:val="28"/>
          <w:szCs w:val="28"/>
          <w:lang w:val="kk-KZ"/>
        </w:rPr>
        <w:t>«А</w:t>
      </w:r>
      <w:r w:rsidRPr="00CB055C">
        <w:rPr>
          <w:sz w:val="28"/>
          <w:szCs w:val="28"/>
          <w:lang w:val="kk-KZ"/>
        </w:rPr>
        <w:t>том және атом ядросының физикасы»</w:t>
      </w:r>
      <w:r>
        <w:rPr>
          <w:sz w:val="28"/>
          <w:szCs w:val="28"/>
          <w:lang w:val="kk-KZ"/>
        </w:rPr>
        <w:t xml:space="preserve"> пәнінен зертханалық жұмыстарды </w:t>
      </w:r>
      <w:r w:rsidRPr="00CB055C">
        <w:rPr>
          <w:sz w:val="28"/>
          <w:szCs w:val="28"/>
          <w:lang w:val="kk-KZ"/>
        </w:rPr>
        <w:t>орындауға арналған оқу-әдістемелік құрал</w:t>
      </w:r>
      <w:r>
        <w:rPr>
          <w:sz w:val="28"/>
          <w:szCs w:val="28"/>
          <w:lang w:val="kk-KZ"/>
        </w:rPr>
        <w:t xml:space="preserve"> / </w:t>
      </w:r>
      <w:r w:rsidR="00F647DB">
        <w:rPr>
          <w:sz w:val="28"/>
          <w:szCs w:val="28"/>
          <w:lang w:val="kk-KZ"/>
        </w:rPr>
        <w:t>А.Г. Косжанова</w:t>
      </w:r>
      <w:r w:rsidR="00556C3D">
        <w:rPr>
          <w:sz w:val="28"/>
          <w:szCs w:val="28"/>
          <w:lang w:val="kk-KZ"/>
        </w:rPr>
        <w:t>. –</w:t>
      </w:r>
      <w:r>
        <w:rPr>
          <w:sz w:val="28"/>
          <w:szCs w:val="28"/>
          <w:lang w:val="kk-KZ"/>
        </w:rPr>
        <w:t xml:space="preserve"> Қостанай</w:t>
      </w:r>
      <w:r w:rsidR="00676E4A">
        <w:rPr>
          <w:sz w:val="28"/>
          <w:szCs w:val="28"/>
          <w:lang w:val="kk-KZ"/>
        </w:rPr>
        <w:t>: ҚМПУ</w:t>
      </w:r>
      <w:r>
        <w:rPr>
          <w:sz w:val="28"/>
          <w:szCs w:val="28"/>
          <w:lang w:val="kk-KZ"/>
        </w:rPr>
        <w:t xml:space="preserve">, 2018. </w:t>
      </w:r>
      <w:r w:rsidR="00556C3D">
        <w:rPr>
          <w:sz w:val="28"/>
          <w:szCs w:val="28"/>
          <w:lang w:val="kk-KZ"/>
        </w:rPr>
        <w:t>–</w:t>
      </w:r>
      <w:r>
        <w:rPr>
          <w:sz w:val="28"/>
          <w:szCs w:val="28"/>
          <w:lang w:val="kk-KZ"/>
        </w:rPr>
        <w:t xml:space="preserve"> 6</w:t>
      </w:r>
      <w:r w:rsidR="00E53963">
        <w:rPr>
          <w:sz w:val="28"/>
          <w:szCs w:val="28"/>
          <w:lang w:val="kk-KZ"/>
        </w:rPr>
        <w:t>2</w:t>
      </w:r>
      <w:r>
        <w:rPr>
          <w:sz w:val="28"/>
          <w:szCs w:val="28"/>
          <w:lang w:val="kk-KZ"/>
        </w:rPr>
        <w:t xml:space="preserve"> б.</w:t>
      </w:r>
    </w:p>
    <w:p w:rsidR="002541E3" w:rsidRPr="00C20F4F" w:rsidRDefault="002541E3" w:rsidP="00F647DB">
      <w:pPr>
        <w:rPr>
          <w:sz w:val="28"/>
          <w:szCs w:val="28"/>
          <w:lang w:val="kk-KZ"/>
        </w:rPr>
      </w:pPr>
    </w:p>
    <w:p w:rsidR="002541E3" w:rsidRPr="004158F9" w:rsidRDefault="00E53963" w:rsidP="00F647DB">
      <w:pPr>
        <w:jc w:val="both"/>
        <w:rPr>
          <w:sz w:val="28"/>
          <w:szCs w:val="28"/>
          <w:lang w:val="kk-KZ"/>
        </w:rPr>
      </w:pPr>
      <w:r w:rsidRPr="004158F9">
        <w:rPr>
          <w:sz w:val="28"/>
          <w:szCs w:val="28"/>
          <w:lang w:val="kk-KZ"/>
        </w:rPr>
        <w:t>ISBN 978-601-7934-45-3</w:t>
      </w:r>
    </w:p>
    <w:p w:rsidR="00F647DB" w:rsidRDefault="00F647DB" w:rsidP="00F647DB">
      <w:pPr>
        <w:jc w:val="both"/>
        <w:rPr>
          <w:sz w:val="28"/>
          <w:szCs w:val="28"/>
          <w:lang w:val="kk-KZ"/>
        </w:rPr>
      </w:pPr>
    </w:p>
    <w:p w:rsidR="00F647DB" w:rsidRPr="00C20F4F" w:rsidRDefault="00F647DB" w:rsidP="00F647DB">
      <w:pPr>
        <w:jc w:val="both"/>
        <w:rPr>
          <w:sz w:val="28"/>
          <w:szCs w:val="28"/>
          <w:lang w:val="kk-KZ"/>
        </w:rPr>
      </w:pPr>
    </w:p>
    <w:p w:rsidR="004A07AE" w:rsidRPr="00C20F4F" w:rsidRDefault="00BD4DA1" w:rsidP="00F647DB">
      <w:pPr>
        <w:jc w:val="both"/>
        <w:rPr>
          <w:sz w:val="28"/>
          <w:szCs w:val="28"/>
          <w:lang w:val="kk-KZ"/>
        </w:rPr>
      </w:pPr>
      <w:r w:rsidRPr="00C20F4F">
        <w:rPr>
          <w:sz w:val="28"/>
          <w:szCs w:val="28"/>
          <w:lang w:val="kk-KZ"/>
        </w:rPr>
        <w:t xml:space="preserve">Жоғары оқу орындарнында оқитын студенттер үшін </w:t>
      </w:r>
      <w:r w:rsidR="0040639F" w:rsidRPr="0040639F">
        <w:rPr>
          <w:sz w:val="28"/>
          <w:szCs w:val="28"/>
          <w:lang w:val="kk-KZ"/>
        </w:rPr>
        <w:t xml:space="preserve">«Атом және атом ядросының физикасы» </w:t>
      </w:r>
      <w:r w:rsidRPr="00C20F4F">
        <w:rPr>
          <w:sz w:val="28"/>
          <w:szCs w:val="28"/>
          <w:lang w:val="kk-KZ"/>
        </w:rPr>
        <w:t xml:space="preserve">пәнінен зертханалық жұмыстарды орындауға </w:t>
      </w:r>
      <w:r w:rsidRPr="007F34AA">
        <w:rPr>
          <w:sz w:val="28"/>
          <w:szCs w:val="28"/>
          <w:lang w:val="kk-KZ"/>
        </w:rPr>
        <w:t>жән</w:t>
      </w:r>
      <w:r w:rsidR="008B6683" w:rsidRPr="007F34AA">
        <w:rPr>
          <w:sz w:val="28"/>
          <w:szCs w:val="28"/>
          <w:lang w:val="kk-KZ"/>
        </w:rPr>
        <w:t xml:space="preserve">е </w:t>
      </w:r>
      <w:r w:rsidR="0040639F" w:rsidRPr="007F34AA">
        <w:rPr>
          <w:sz w:val="28"/>
          <w:szCs w:val="28"/>
          <w:lang w:val="kk-KZ"/>
        </w:rPr>
        <w:t>атом физикасы</w:t>
      </w:r>
      <w:r w:rsidR="008B6683" w:rsidRPr="00C20F4F">
        <w:rPr>
          <w:sz w:val="28"/>
          <w:szCs w:val="28"/>
          <w:lang w:val="kk-KZ"/>
        </w:rPr>
        <w:t xml:space="preserve"> заңдарын эксперименталды</w:t>
      </w:r>
      <w:r w:rsidRPr="00C20F4F">
        <w:rPr>
          <w:sz w:val="28"/>
          <w:szCs w:val="28"/>
          <w:lang w:val="kk-KZ"/>
        </w:rPr>
        <w:t xml:space="preserve"> зерттеуге арналған оқу</w:t>
      </w:r>
      <w:r w:rsidR="00A7340B">
        <w:rPr>
          <w:sz w:val="28"/>
          <w:szCs w:val="28"/>
          <w:lang w:val="kk-KZ"/>
        </w:rPr>
        <w:t>-</w:t>
      </w:r>
      <w:r w:rsidRPr="00C20F4F">
        <w:rPr>
          <w:sz w:val="28"/>
          <w:szCs w:val="28"/>
          <w:lang w:val="kk-KZ"/>
        </w:rPr>
        <w:t>әдістемелік құрал</w:t>
      </w:r>
      <w:r w:rsidR="008B6683" w:rsidRPr="00C20F4F">
        <w:rPr>
          <w:sz w:val="28"/>
          <w:szCs w:val="28"/>
          <w:lang w:val="kk-KZ"/>
        </w:rPr>
        <w:t>ы</w:t>
      </w:r>
      <w:r w:rsidRPr="00C20F4F">
        <w:rPr>
          <w:sz w:val="28"/>
          <w:szCs w:val="28"/>
          <w:lang w:val="kk-KZ"/>
        </w:rPr>
        <w:t>. Студенттердің назарын тәжірибелерден</w:t>
      </w:r>
      <w:r w:rsidR="00537294" w:rsidRPr="00C20F4F">
        <w:rPr>
          <w:sz w:val="28"/>
          <w:szCs w:val="28"/>
          <w:lang w:val="kk-KZ"/>
        </w:rPr>
        <w:t xml:space="preserve">, яғни </w:t>
      </w:r>
      <w:r w:rsidRPr="00C20F4F">
        <w:rPr>
          <w:sz w:val="28"/>
          <w:szCs w:val="28"/>
          <w:lang w:val="kk-KZ"/>
        </w:rPr>
        <w:t>физикалық құбылыстардан ж</w:t>
      </w:r>
      <w:r w:rsidR="00537294" w:rsidRPr="00C20F4F">
        <w:rPr>
          <w:sz w:val="28"/>
          <w:szCs w:val="28"/>
          <w:lang w:val="kk-KZ"/>
        </w:rPr>
        <w:t>ә</w:t>
      </w:r>
      <w:r w:rsidRPr="00C20F4F">
        <w:rPr>
          <w:sz w:val="28"/>
          <w:szCs w:val="28"/>
          <w:lang w:val="kk-KZ"/>
        </w:rPr>
        <w:t>не олардың заңдылықтары</w:t>
      </w:r>
      <w:r w:rsidR="00537294" w:rsidRPr="00C20F4F">
        <w:rPr>
          <w:sz w:val="28"/>
          <w:szCs w:val="28"/>
          <w:lang w:val="kk-KZ"/>
        </w:rPr>
        <w:t>нан</w:t>
      </w:r>
      <w:r w:rsidRPr="00C20F4F">
        <w:rPr>
          <w:sz w:val="28"/>
          <w:szCs w:val="28"/>
          <w:lang w:val="kk-KZ"/>
        </w:rPr>
        <w:t xml:space="preserve"> ақпараттар алу</w:t>
      </w:r>
      <w:r w:rsidR="00537294" w:rsidRPr="00C20F4F">
        <w:rPr>
          <w:sz w:val="28"/>
          <w:szCs w:val="28"/>
          <w:lang w:val="kk-KZ"/>
        </w:rPr>
        <w:t>. Жұмысқа</w:t>
      </w:r>
      <w:r w:rsidR="00DD333D" w:rsidRPr="00C20F4F">
        <w:rPr>
          <w:sz w:val="28"/>
          <w:szCs w:val="28"/>
          <w:lang w:val="kk-KZ"/>
        </w:rPr>
        <w:t xml:space="preserve"> дайындық кезінде білімін тексеру үшін сұрақтар қарастырылған.</w:t>
      </w:r>
    </w:p>
    <w:p w:rsidR="00A51A96" w:rsidRPr="00C20F4F" w:rsidRDefault="00A51A96" w:rsidP="00F647DB">
      <w:pPr>
        <w:jc w:val="both"/>
        <w:rPr>
          <w:sz w:val="28"/>
          <w:szCs w:val="28"/>
          <w:lang w:val="kk-KZ"/>
        </w:rPr>
      </w:pPr>
    </w:p>
    <w:p w:rsidR="00A51A96" w:rsidRPr="00C20F4F" w:rsidRDefault="00A51A96" w:rsidP="00F647DB">
      <w:pPr>
        <w:rPr>
          <w:sz w:val="28"/>
          <w:szCs w:val="28"/>
          <w:lang w:val="kk-KZ"/>
        </w:rPr>
      </w:pPr>
    </w:p>
    <w:p w:rsidR="00A51A96" w:rsidRDefault="00A51A96" w:rsidP="00F647DB">
      <w:pPr>
        <w:rPr>
          <w:sz w:val="28"/>
          <w:szCs w:val="28"/>
          <w:lang w:val="kk-KZ"/>
        </w:rPr>
      </w:pPr>
    </w:p>
    <w:p w:rsidR="00321623" w:rsidRPr="00670C58" w:rsidRDefault="00321623" w:rsidP="00321623">
      <w:pPr>
        <w:jc w:val="right"/>
        <w:rPr>
          <w:sz w:val="28"/>
          <w:szCs w:val="28"/>
          <w:lang w:val="kk-KZ"/>
        </w:rPr>
      </w:pPr>
      <w:r w:rsidRPr="00670C58">
        <w:rPr>
          <w:sz w:val="28"/>
          <w:szCs w:val="28"/>
          <w:lang w:val="kk-KZ"/>
        </w:rPr>
        <w:t>ӘОЖ</w:t>
      </w:r>
      <w:r>
        <w:rPr>
          <w:sz w:val="28"/>
          <w:szCs w:val="28"/>
          <w:lang w:val="kk-KZ"/>
        </w:rPr>
        <w:t xml:space="preserve"> 539 (075.8)</w:t>
      </w:r>
    </w:p>
    <w:p w:rsidR="00321623" w:rsidRPr="00670C58" w:rsidRDefault="00321623" w:rsidP="00321623">
      <w:pPr>
        <w:jc w:val="right"/>
        <w:rPr>
          <w:sz w:val="28"/>
          <w:szCs w:val="28"/>
          <w:lang w:val="kk-KZ"/>
        </w:rPr>
      </w:pPr>
      <w:r w:rsidRPr="00670C58">
        <w:rPr>
          <w:sz w:val="28"/>
          <w:szCs w:val="28"/>
          <w:lang w:val="kk-KZ"/>
        </w:rPr>
        <w:t>КБЖ</w:t>
      </w:r>
      <w:r>
        <w:rPr>
          <w:sz w:val="28"/>
          <w:szCs w:val="28"/>
          <w:lang w:val="kk-KZ"/>
        </w:rPr>
        <w:t xml:space="preserve"> 22.383 я73</w:t>
      </w:r>
    </w:p>
    <w:p w:rsidR="00EA1D8F" w:rsidRDefault="00EA1D8F" w:rsidP="00EA1D8F">
      <w:pPr>
        <w:jc w:val="right"/>
        <w:rPr>
          <w:sz w:val="28"/>
          <w:szCs w:val="28"/>
          <w:lang w:val="kk-KZ"/>
        </w:rPr>
      </w:pPr>
      <w:r w:rsidRPr="00330D0F">
        <w:rPr>
          <w:sz w:val="28"/>
          <w:szCs w:val="28"/>
          <w:lang w:val="kk-KZ"/>
        </w:rPr>
        <w:t>А 90</w:t>
      </w:r>
    </w:p>
    <w:p w:rsidR="00E53963" w:rsidRDefault="00E53963" w:rsidP="00EA1D8F">
      <w:pPr>
        <w:jc w:val="right"/>
        <w:rPr>
          <w:sz w:val="28"/>
          <w:szCs w:val="28"/>
          <w:lang w:val="kk-KZ"/>
        </w:rPr>
      </w:pPr>
    </w:p>
    <w:p w:rsidR="00E53963" w:rsidRPr="00330D0F" w:rsidRDefault="00E53963" w:rsidP="00EA1D8F">
      <w:pPr>
        <w:jc w:val="right"/>
        <w:rPr>
          <w:sz w:val="28"/>
          <w:szCs w:val="28"/>
          <w:lang w:val="kk-KZ"/>
        </w:rPr>
      </w:pPr>
    </w:p>
    <w:p w:rsidR="00C20F4F" w:rsidRDefault="00C20F4F" w:rsidP="00F647DB">
      <w:pPr>
        <w:rPr>
          <w:sz w:val="28"/>
          <w:szCs w:val="28"/>
          <w:lang w:val="kk-KZ"/>
        </w:rPr>
      </w:pPr>
    </w:p>
    <w:p w:rsidR="00E53963" w:rsidRDefault="00E53963" w:rsidP="00E53963">
      <w:pPr>
        <w:jc w:val="center"/>
        <w:rPr>
          <w:sz w:val="24"/>
          <w:szCs w:val="24"/>
          <w:lang w:val="kk-KZ"/>
        </w:rPr>
      </w:pPr>
      <w:r w:rsidRPr="00533E3F">
        <w:rPr>
          <w:sz w:val="24"/>
          <w:szCs w:val="24"/>
          <w:lang w:val="kk-KZ"/>
        </w:rPr>
        <w:t>Қостанай мемлекеттік педагогикалық институты</w:t>
      </w:r>
      <w:r>
        <w:rPr>
          <w:sz w:val="24"/>
          <w:szCs w:val="24"/>
          <w:lang w:val="kk-KZ"/>
        </w:rPr>
        <w:t>ның</w:t>
      </w:r>
    </w:p>
    <w:p w:rsidR="00E53963" w:rsidRPr="00E53963" w:rsidRDefault="00E53963" w:rsidP="00E53963">
      <w:pPr>
        <w:jc w:val="center"/>
        <w:rPr>
          <w:sz w:val="24"/>
          <w:szCs w:val="24"/>
          <w:lang w:val="kk-KZ"/>
        </w:rPr>
      </w:pPr>
      <w:r>
        <w:rPr>
          <w:sz w:val="24"/>
          <w:szCs w:val="24"/>
          <w:lang w:val="kk-KZ"/>
        </w:rPr>
        <w:t>Ғылыми кеңесінің шешімі бойынша басылады</w:t>
      </w:r>
    </w:p>
    <w:p w:rsidR="00A51A96" w:rsidRDefault="00A51A96" w:rsidP="00F647DB">
      <w:pPr>
        <w:rPr>
          <w:sz w:val="28"/>
          <w:szCs w:val="28"/>
          <w:lang w:val="kk-KZ"/>
        </w:rPr>
      </w:pPr>
    </w:p>
    <w:p w:rsidR="00E42518" w:rsidRDefault="00E42518" w:rsidP="00F647DB">
      <w:pPr>
        <w:rPr>
          <w:sz w:val="28"/>
          <w:szCs w:val="28"/>
          <w:lang w:val="kk-KZ"/>
        </w:rPr>
      </w:pPr>
    </w:p>
    <w:p w:rsidR="00911FE6" w:rsidRDefault="00E53963" w:rsidP="00E53963">
      <w:pPr>
        <w:jc w:val="both"/>
        <w:rPr>
          <w:sz w:val="28"/>
          <w:szCs w:val="28"/>
          <w:lang w:val="kk-KZ"/>
        </w:rPr>
      </w:pPr>
      <w:r w:rsidRPr="00E53963">
        <w:rPr>
          <w:sz w:val="28"/>
          <w:szCs w:val="28"/>
          <w:lang w:val="kk-KZ"/>
        </w:rPr>
        <w:t>ISBN 978-601-7934-45-3</w:t>
      </w:r>
    </w:p>
    <w:p w:rsidR="00911FE6" w:rsidRDefault="00911FE6">
      <w:pPr>
        <w:spacing w:after="200" w:line="276" w:lineRule="auto"/>
        <w:rPr>
          <w:sz w:val="28"/>
          <w:szCs w:val="28"/>
          <w:lang w:val="kk-KZ"/>
        </w:rPr>
      </w:pPr>
      <w:r>
        <w:rPr>
          <w:sz w:val="28"/>
          <w:szCs w:val="28"/>
          <w:lang w:val="kk-KZ"/>
        </w:rPr>
        <w:br w:type="page"/>
      </w:r>
    </w:p>
    <w:p w:rsidR="004158F9" w:rsidRPr="00B2213D" w:rsidRDefault="004158F9" w:rsidP="004158F9">
      <w:pPr>
        <w:tabs>
          <w:tab w:val="left" w:pos="426"/>
        </w:tabs>
        <w:jc w:val="center"/>
        <w:rPr>
          <w:sz w:val="28"/>
          <w:szCs w:val="28"/>
          <w:lang w:val="kk-KZ"/>
        </w:rPr>
      </w:pPr>
      <w:r w:rsidRPr="00B2213D">
        <w:rPr>
          <w:sz w:val="28"/>
          <w:szCs w:val="28"/>
          <w:lang w:val="kk-KZ"/>
        </w:rPr>
        <w:lastRenderedPageBreak/>
        <w:t>МАЗМҰНЫ</w:t>
      </w:r>
    </w:p>
    <w:p w:rsidR="004158F9" w:rsidRPr="00B2213D" w:rsidRDefault="004158F9" w:rsidP="004158F9">
      <w:pPr>
        <w:tabs>
          <w:tab w:val="left" w:pos="426"/>
        </w:tabs>
        <w:jc w:val="center"/>
        <w:rPr>
          <w:sz w:val="28"/>
          <w:szCs w:val="28"/>
          <w:lang w:val="kk-KZ"/>
        </w:rPr>
      </w:pP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85"/>
        <w:gridCol w:w="5812"/>
        <w:gridCol w:w="567"/>
      </w:tblGrid>
      <w:tr w:rsidR="004158F9" w:rsidRPr="00B2213D" w:rsidTr="001726DD">
        <w:trPr>
          <w:jc w:val="center"/>
        </w:trPr>
        <w:tc>
          <w:tcPr>
            <w:tcW w:w="8897" w:type="dxa"/>
            <w:gridSpan w:val="2"/>
          </w:tcPr>
          <w:p w:rsidR="004158F9" w:rsidRPr="00B2213D" w:rsidRDefault="004158F9" w:rsidP="001726DD">
            <w:pPr>
              <w:tabs>
                <w:tab w:val="left" w:pos="426"/>
              </w:tabs>
              <w:rPr>
                <w:sz w:val="28"/>
                <w:szCs w:val="28"/>
                <w:lang w:val="kk-KZ"/>
              </w:rPr>
            </w:pPr>
            <w:r w:rsidRPr="00B2213D">
              <w:rPr>
                <w:sz w:val="28"/>
                <w:szCs w:val="28"/>
                <w:lang w:val="kk-KZ"/>
              </w:rPr>
              <w:t>Кіріспе...............................................................................................................</w:t>
            </w:r>
          </w:p>
        </w:tc>
        <w:tc>
          <w:tcPr>
            <w:tcW w:w="567" w:type="dxa"/>
          </w:tcPr>
          <w:p w:rsidR="004158F9" w:rsidRPr="00B2213D" w:rsidRDefault="004158F9" w:rsidP="001726DD">
            <w:pPr>
              <w:tabs>
                <w:tab w:val="left" w:pos="426"/>
              </w:tabs>
              <w:rPr>
                <w:sz w:val="28"/>
                <w:szCs w:val="28"/>
                <w:lang w:val="kk-KZ"/>
              </w:rPr>
            </w:pPr>
            <w:r>
              <w:rPr>
                <w:sz w:val="28"/>
                <w:szCs w:val="28"/>
                <w:lang w:val="kk-KZ"/>
              </w:rPr>
              <w:t xml:space="preserve">  </w:t>
            </w:r>
            <w:r w:rsidRPr="00B2213D">
              <w:rPr>
                <w:sz w:val="28"/>
                <w:szCs w:val="28"/>
                <w:lang w:val="kk-KZ"/>
              </w:rPr>
              <w:t>3</w:t>
            </w:r>
          </w:p>
        </w:tc>
      </w:tr>
      <w:tr w:rsidR="004158F9" w:rsidRPr="00F46208"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w:t>
            </w:r>
          </w:p>
        </w:tc>
        <w:tc>
          <w:tcPr>
            <w:tcW w:w="5812" w:type="dxa"/>
          </w:tcPr>
          <w:p w:rsidR="004158F9" w:rsidRPr="00B2213D" w:rsidRDefault="004158F9" w:rsidP="001726DD">
            <w:pPr>
              <w:autoSpaceDE w:val="0"/>
              <w:autoSpaceDN w:val="0"/>
              <w:adjustRightInd w:val="0"/>
              <w:jc w:val="both"/>
              <w:rPr>
                <w:sz w:val="28"/>
                <w:szCs w:val="28"/>
                <w:lang w:val="kk-KZ"/>
              </w:rPr>
            </w:pPr>
            <w:r w:rsidRPr="00B2213D">
              <w:rPr>
                <w:rFonts w:eastAsia="TimesNewRomanPSMT"/>
                <w:sz w:val="28"/>
                <w:szCs w:val="28"/>
              </w:rPr>
              <w:t>α</w:t>
            </w:r>
            <w:r w:rsidRPr="00B2213D">
              <w:rPr>
                <w:rFonts w:eastAsia="TimesNewRomanPSMT"/>
                <w:sz w:val="28"/>
                <w:szCs w:val="28"/>
                <w:lang w:val="kk-KZ"/>
              </w:rPr>
              <w:t xml:space="preserve">-бөлшектердің шашырауы бойынша Резерфорд тəжірибесін моделдеу </w:t>
            </w:r>
            <w:r w:rsidRPr="00B2213D">
              <w:rPr>
                <w:sz w:val="28"/>
                <w:szCs w:val="28"/>
                <w:lang w:val="kk-KZ"/>
              </w:rPr>
              <w:t>......................</w:t>
            </w:r>
          </w:p>
        </w:tc>
        <w:tc>
          <w:tcPr>
            <w:tcW w:w="567" w:type="dxa"/>
          </w:tcPr>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 xml:space="preserve">  4</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2</w:t>
            </w:r>
          </w:p>
        </w:tc>
        <w:tc>
          <w:tcPr>
            <w:tcW w:w="5812" w:type="dxa"/>
          </w:tcPr>
          <w:p w:rsidR="004158F9" w:rsidRPr="00B2213D" w:rsidRDefault="004158F9" w:rsidP="001726DD">
            <w:pPr>
              <w:autoSpaceDE w:val="0"/>
              <w:autoSpaceDN w:val="0"/>
              <w:adjustRightInd w:val="0"/>
              <w:jc w:val="both"/>
              <w:rPr>
                <w:rFonts w:eastAsia="TimesNewRomanPSMT"/>
                <w:sz w:val="28"/>
                <w:szCs w:val="28"/>
                <w:lang w:val="kk-KZ"/>
              </w:rPr>
            </w:pPr>
            <w:r w:rsidRPr="00B2213D">
              <w:rPr>
                <w:rFonts w:eastAsia="TimesNewRomanPSMT"/>
                <w:sz w:val="28"/>
                <w:szCs w:val="28"/>
                <w:lang w:val="kk-KZ"/>
              </w:rPr>
              <w:t>Сутегі атомының спектрінде толқындардың ұзындығын жəне Ридберг тұрақтысын анықтау</w:t>
            </w:r>
            <w:r w:rsidRPr="00B2213D">
              <w:rPr>
                <w:sz w:val="28"/>
                <w:szCs w:val="28"/>
                <w:lang w:val="kk-KZ"/>
              </w:rPr>
              <w:t>................ ................................................</w:t>
            </w:r>
          </w:p>
        </w:tc>
        <w:tc>
          <w:tcPr>
            <w:tcW w:w="567" w:type="dxa"/>
          </w:tcPr>
          <w:p w:rsidR="004158F9" w:rsidRDefault="004158F9" w:rsidP="001726DD">
            <w:pPr>
              <w:tabs>
                <w:tab w:val="left" w:pos="426"/>
              </w:tabs>
              <w:rPr>
                <w:sz w:val="28"/>
                <w:szCs w:val="28"/>
                <w:lang w:val="kk-KZ"/>
              </w:rPr>
            </w:pPr>
          </w:p>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 xml:space="preserve">  </w:t>
            </w:r>
            <w:r w:rsidRPr="00B2213D">
              <w:rPr>
                <w:sz w:val="28"/>
                <w:szCs w:val="28"/>
                <w:lang w:val="kk-KZ"/>
              </w:rPr>
              <w:t>7</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3</w:t>
            </w:r>
          </w:p>
        </w:tc>
        <w:tc>
          <w:tcPr>
            <w:tcW w:w="5812" w:type="dxa"/>
          </w:tcPr>
          <w:p w:rsidR="004158F9" w:rsidRPr="00B2213D" w:rsidRDefault="004158F9" w:rsidP="001726DD">
            <w:pPr>
              <w:tabs>
                <w:tab w:val="left" w:pos="426"/>
              </w:tabs>
              <w:rPr>
                <w:sz w:val="28"/>
                <w:szCs w:val="28"/>
                <w:lang w:val="kk-KZ"/>
              </w:rPr>
            </w:pPr>
            <w:r w:rsidRPr="00B2213D">
              <w:rPr>
                <w:rFonts w:eastAsia="TimesNewRomanPSMT"/>
                <w:sz w:val="28"/>
                <w:szCs w:val="28"/>
              </w:rPr>
              <w:t>Франк жəне Герц тəжірибесі</w:t>
            </w:r>
            <w:r w:rsidRPr="00B2213D">
              <w:rPr>
                <w:sz w:val="28"/>
                <w:szCs w:val="28"/>
                <w:lang w:val="kk-KZ"/>
              </w:rPr>
              <w:t>.....</w:t>
            </w:r>
            <w:r>
              <w:rPr>
                <w:sz w:val="28"/>
                <w:szCs w:val="28"/>
                <w:lang w:val="kk-KZ"/>
              </w:rPr>
              <w:t>..........................</w:t>
            </w:r>
          </w:p>
        </w:tc>
        <w:tc>
          <w:tcPr>
            <w:tcW w:w="567" w:type="dxa"/>
          </w:tcPr>
          <w:p w:rsidR="004158F9" w:rsidRPr="00B2213D" w:rsidRDefault="004158F9" w:rsidP="001726DD">
            <w:pPr>
              <w:tabs>
                <w:tab w:val="left" w:pos="426"/>
              </w:tabs>
              <w:rPr>
                <w:sz w:val="28"/>
                <w:szCs w:val="28"/>
                <w:lang w:val="kk-KZ"/>
              </w:rPr>
            </w:pPr>
            <w:r w:rsidRPr="00B2213D">
              <w:rPr>
                <w:sz w:val="28"/>
                <w:szCs w:val="28"/>
                <w:lang w:val="kk-KZ"/>
              </w:rPr>
              <w:t>1</w:t>
            </w:r>
            <w:r>
              <w:rPr>
                <w:sz w:val="28"/>
                <w:szCs w:val="28"/>
                <w:lang w:val="kk-KZ"/>
              </w:rPr>
              <w:t>0</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4</w:t>
            </w:r>
          </w:p>
        </w:tc>
        <w:tc>
          <w:tcPr>
            <w:tcW w:w="5812" w:type="dxa"/>
          </w:tcPr>
          <w:p w:rsidR="004158F9" w:rsidRPr="00B2213D" w:rsidRDefault="004158F9" w:rsidP="001726DD">
            <w:pPr>
              <w:autoSpaceDE w:val="0"/>
              <w:autoSpaceDN w:val="0"/>
              <w:adjustRightInd w:val="0"/>
              <w:jc w:val="both"/>
              <w:rPr>
                <w:rFonts w:eastAsia="TimesNewRomanPSMT"/>
                <w:sz w:val="28"/>
                <w:szCs w:val="28"/>
                <w:lang w:val="kk-KZ"/>
              </w:rPr>
            </w:pPr>
            <w:r w:rsidRPr="00B2213D">
              <w:rPr>
                <w:rFonts w:eastAsia="TimesNewRomanPSMT"/>
                <w:sz w:val="28"/>
                <w:szCs w:val="28"/>
                <w:lang w:val="kk-KZ"/>
              </w:rPr>
              <w:t>Стрескопты градуирлеу жəне оқу. Сутегі спектрін анықтау</w:t>
            </w:r>
            <w:r w:rsidRPr="00B2213D">
              <w:rPr>
                <w:sz w:val="28"/>
                <w:szCs w:val="28"/>
                <w:lang w:val="kk-KZ"/>
              </w:rPr>
              <w:t>......................... ........................</w:t>
            </w:r>
          </w:p>
        </w:tc>
        <w:tc>
          <w:tcPr>
            <w:tcW w:w="567" w:type="dxa"/>
          </w:tcPr>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12</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5</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Фотондар үшін анықталмағандық қатынас......</w:t>
            </w:r>
            <w:r>
              <w:rPr>
                <w:sz w:val="28"/>
                <w:szCs w:val="28"/>
                <w:lang w:val="kk-KZ"/>
              </w:rPr>
              <w:t>.</w:t>
            </w:r>
          </w:p>
        </w:tc>
        <w:tc>
          <w:tcPr>
            <w:tcW w:w="567" w:type="dxa"/>
          </w:tcPr>
          <w:p w:rsidR="004158F9" w:rsidRPr="00B2213D" w:rsidRDefault="004158F9" w:rsidP="001726DD">
            <w:pPr>
              <w:tabs>
                <w:tab w:val="left" w:pos="426"/>
              </w:tabs>
              <w:rPr>
                <w:sz w:val="28"/>
                <w:szCs w:val="28"/>
                <w:lang w:val="kk-KZ"/>
              </w:rPr>
            </w:pPr>
            <w:r>
              <w:rPr>
                <w:sz w:val="28"/>
                <w:szCs w:val="28"/>
                <w:lang w:val="kk-KZ"/>
              </w:rPr>
              <w:t>15</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6</w:t>
            </w:r>
          </w:p>
        </w:tc>
        <w:tc>
          <w:tcPr>
            <w:tcW w:w="5812" w:type="dxa"/>
          </w:tcPr>
          <w:p w:rsidR="004158F9" w:rsidRPr="00B2213D" w:rsidRDefault="004158F9" w:rsidP="001726DD">
            <w:pPr>
              <w:tabs>
                <w:tab w:val="left" w:pos="426"/>
              </w:tabs>
              <w:rPr>
                <w:sz w:val="28"/>
                <w:szCs w:val="28"/>
                <w:lang w:val="kk-KZ"/>
              </w:rPr>
            </w:pPr>
            <w:r w:rsidRPr="00B2213D">
              <w:rPr>
                <w:rFonts w:eastAsia="TimesNewRomanPSMT"/>
                <w:sz w:val="28"/>
                <w:szCs w:val="28"/>
                <w:lang w:val="kk-KZ"/>
              </w:rPr>
              <w:t>Газ лазерін оқу</w:t>
            </w:r>
            <w:r w:rsidRPr="00B2213D">
              <w:rPr>
                <w:sz w:val="28"/>
                <w:szCs w:val="28"/>
                <w:lang w:val="kk-KZ"/>
              </w:rPr>
              <w:t>............................................</w:t>
            </w:r>
            <w:r>
              <w:rPr>
                <w:sz w:val="28"/>
                <w:szCs w:val="28"/>
                <w:lang w:val="kk-KZ"/>
              </w:rPr>
              <w:t>.........</w:t>
            </w:r>
          </w:p>
        </w:tc>
        <w:tc>
          <w:tcPr>
            <w:tcW w:w="567" w:type="dxa"/>
          </w:tcPr>
          <w:p w:rsidR="004158F9" w:rsidRPr="00B2213D" w:rsidRDefault="004158F9" w:rsidP="001726DD">
            <w:pPr>
              <w:tabs>
                <w:tab w:val="left" w:pos="426"/>
              </w:tabs>
              <w:rPr>
                <w:sz w:val="28"/>
                <w:szCs w:val="28"/>
                <w:lang w:val="kk-KZ"/>
              </w:rPr>
            </w:pPr>
            <w:r>
              <w:rPr>
                <w:sz w:val="28"/>
                <w:szCs w:val="28"/>
                <w:lang w:val="kk-KZ"/>
              </w:rPr>
              <w:t>18</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7</w:t>
            </w:r>
          </w:p>
        </w:tc>
        <w:tc>
          <w:tcPr>
            <w:tcW w:w="5812" w:type="dxa"/>
          </w:tcPr>
          <w:p w:rsidR="004158F9" w:rsidRPr="00B2213D" w:rsidRDefault="004158F9" w:rsidP="001726DD">
            <w:pPr>
              <w:tabs>
                <w:tab w:val="left" w:pos="426"/>
              </w:tabs>
              <w:rPr>
                <w:sz w:val="28"/>
                <w:szCs w:val="28"/>
                <w:lang w:val="kk-KZ"/>
              </w:rPr>
            </w:pPr>
            <w:r w:rsidRPr="00B2213D">
              <w:rPr>
                <w:rFonts w:eastAsia="TimesNewRomanPSMT"/>
                <w:sz w:val="28"/>
                <w:szCs w:val="28"/>
                <w:lang w:val="kk-KZ"/>
              </w:rPr>
              <w:t>Планк тұрақтысын анықтау</w:t>
            </w:r>
            <w:r w:rsidRPr="00B2213D">
              <w:rPr>
                <w:sz w:val="28"/>
                <w:szCs w:val="28"/>
                <w:lang w:val="kk-KZ"/>
              </w:rPr>
              <w:t>.............</w:t>
            </w:r>
            <w:r>
              <w:rPr>
                <w:sz w:val="28"/>
                <w:szCs w:val="28"/>
                <w:lang w:val="kk-KZ"/>
              </w:rPr>
              <w:t>...................</w:t>
            </w:r>
          </w:p>
        </w:tc>
        <w:tc>
          <w:tcPr>
            <w:tcW w:w="567" w:type="dxa"/>
          </w:tcPr>
          <w:p w:rsidR="004158F9" w:rsidRPr="00B2213D" w:rsidRDefault="004158F9" w:rsidP="001726DD">
            <w:pPr>
              <w:tabs>
                <w:tab w:val="left" w:pos="426"/>
              </w:tabs>
              <w:rPr>
                <w:sz w:val="28"/>
                <w:szCs w:val="28"/>
                <w:lang w:val="kk-KZ"/>
              </w:rPr>
            </w:pPr>
            <w:r>
              <w:rPr>
                <w:sz w:val="28"/>
                <w:szCs w:val="28"/>
                <w:lang w:val="kk-KZ"/>
              </w:rPr>
              <w:t>22</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8</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Магнитті өрістегі атом. Зееман эффектісін бақылау (Аппараттық бөлім)............................</w:t>
            </w:r>
            <w:r>
              <w:rPr>
                <w:sz w:val="28"/>
                <w:szCs w:val="28"/>
                <w:lang w:val="kk-KZ"/>
              </w:rPr>
              <w:t>..</w:t>
            </w:r>
          </w:p>
        </w:tc>
        <w:tc>
          <w:tcPr>
            <w:tcW w:w="567" w:type="dxa"/>
          </w:tcPr>
          <w:p w:rsidR="004158F9" w:rsidRPr="00B2213D"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25</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9</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Магнитті өрістегі атом. Зееман эффектісін бақылау (Бағдарламалық бөлім).......................</w:t>
            </w:r>
            <w:r>
              <w:rPr>
                <w:sz w:val="28"/>
                <w:szCs w:val="28"/>
                <w:lang w:val="kk-KZ"/>
              </w:rPr>
              <w:t>..</w:t>
            </w:r>
          </w:p>
        </w:tc>
        <w:tc>
          <w:tcPr>
            <w:tcW w:w="567" w:type="dxa"/>
          </w:tcPr>
          <w:p w:rsidR="004158F9" w:rsidRPr="00B2213D"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2</w:t>
            </w:r>
            <w:r w:rsidRPr="00B2213D">
              <w:rPr>
                <w:sz w:val="28"/>
                <w:szCs w:val="28"/>
                <w:lang w:val="kk-KZ"/>
              </w:rPr>
              <w:t>5</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10</w:t>
            </w:r>
          </w:p>
        </w:tc>
        <w:tc>
          <w:tcPr>
            <w:tcW w:w="5812" w:type="dxa"/>
          </w:tcPr>
          <w:p w:rsidR="004158F9" w:rsidRPr="00B2213D" w:rsidRDefault="004158F9" w:rsidP="001726DD">
            <w:pPr>
              <w:tabs>
                <w:tab w:val="left" w:pos="426"/>
              </w:tabs>
              <w:rPr>
                <w:sz w:val="28"/>
                <w:szCs w:val="28"/>
                <w:lang w:val="kk-KZ"/>
              </w:rPr>
            </w:pPr>
            <w:r w:rsidRPr="00B2213D">
              <w:rPr>
                <w:rFonts w:eastAsia="TimesNewRomanPSMT"/>
                <w:sz w:val="28"/>
                <w:szCs w:val="28"/>
                <w:lang w:val="kk-KZ"/>
              </w:rPr>
              <w:t>Дозиметрия негіздері</w:t>
            </w:r>
            <w:r w:rsidRPr="00B2213D">
              <w:rPr>
                <w:sz w:val="28"/>
                <w:szCs w:val="28"/>
                <w:lang w:val="kk-KZ"/>
              </w:rPr>
              <w:t>.....</w:t>
            </w:r>
            <w:r>
              <w:rPr>
                <w:sz w:val="28"/>
                <w:szCs w:val="28"/>
                <w:lang w:val="kk-KZ"/>
              </w:rPr>
              <w:t>......................................</w:t>
            </w:r>
          </w:p>
        </w:tc>
        <w:tc>
          <w:tcPr>
            <w:tcW w:w="567" w:type="dxa"/>
          </w:tcPr>
          <w:p w:rsidR="004158F9" w:rsidRPr="00B2213D" w:rsidRDefault="004158F9" w:rsidP="001726DD">
            <w:pPr>
              <w:tabs>
                <w:tab w:val="left" w:pos="426"/>
              </w:tabs>
              <w:rPr>
                <w:sz w:val="28"/>
                <w:szCs w:val="28"/>
                <w:lang w:val="kk-KZ"/>
              </w:rPr>
            </w:pPr>
            <w:r>
              <w:rPr>
                <w:sz w:val="28"/>
                <w:szCs w:val="28"/>
                <w:lang w:val="kk-KZ"/>
              </w:rPr>
              <w:t>40</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11</w:t>
            </w:r>
          </w:p>
        </w:tc>
        <w:tc>
          <w:tcPr>
            <w:tcW w:w="5812" w:type="dxa"/>
          </w:tcPr>
          <w:p w:rsidR="004158F9" w:rsidRPr="00B2213D" w:rsidRDefault="004158F9" w:rsidP="001726DD">
            <w:pPr>
              <w:tabs>
                <w:tab w:val="left" w:pos="426"/>
              </w:tabs>
              <w:rPr>
                <w:sz w:val="28"/>
                <w:szCs w:val="28"/>
                <w:lang w:val="kk-KZ"/>
              </w:rPr>
            </w:pPr>
            <w:r w:rsidRPr="00B2213D">
              <w:rPr>
                <w:bCs/>
                <w:sz w:val="28"/>
                <w:szCs w:val="28"/>
                <w:lang w:val="kk-KZ"/>
              </w:rPr>
              <w:t>Бөлшектегі</w:t>
            </w:r>
            <w:r w:rsidRPr="00B2213D">
              <w:rPr>
                <w:bCs/>
                <w:i/>
                <w:sz w:val="28"/>
                <w:szCs w:val="28"/>
                <w:lang w:val="kk-KZ"/>
              </w:rPr>
              <w:t xml:space="preserve"> </w:t>
            </w:r>
            <w:r w:rsidRPr="00B2213D">
              <w:rPr>
                <w:bCs/>
                <w:i/>
                <w:sz w:val="28"/>
                <w:szCs w:val="28"/>
              </w:rPr>
              <w:t>γ</w:t>
            </w:r>
            <w:r w:rsidRPr="00B2213D">
              <w:rPr>
                <w:bCs/>
                <w:i/>
                <w:sz w:val="28"/>
                <w:szCs w:val="28"/>
                <w:lang w:val="kk-KZ"/>
              </w:rPr>
              <w:t>-</w:t>
            </w:r>
            <w:r w:rsidRPr="00B2213D">
              <w:rPr>
                <w:bCs/>
                <w:sz w:val="28"/>
                <w:szCs w:val="28"/>
                <w:lang w:val="kk-KZ"/>
              </w:rPr>
              <w:t>сәулеленудің жұтылуын оқу</w:t>
            </w:r>
            <w:r w:rsidRPr="00B2213D">
              <w:rPr>
                <w:sz w:val="28"/>
                <w:szCs w:val="28"/>
                <w:lang w:val="kk-KZ"/>
              </w:rPr>
              <w:t>........</w:t>
            </w:r>
          </w:p>
        </w:tc>
        <w:tc>
          <w:tcPr>
            <w:tcW w:w="567" w:type="dxa"/>
          </w:tcPr>
          <w:p w:rsidR="004158F9" w:rsidRPr="00B2213D" w:rsidRDefault="004158F9" w:rsidP="001726DD">
            <w:pPr>
              <w:tabs>
                <w:tab w:val="left" w:pos="426"/>
              </w:tabs>
              <w:rPr>
                <w:sz w:val="28"/>
                <w:szCs w:val="28"/>
                <w:lang w:val="kk-KZ"/>
              </w:rPr>
            </w:pPr>
            <w:r w:rsidRPr="00B2213D">
              <w:rPr>
                <w:sz w:val="28"/>
                <w:szCs w:val="28"/>
                <w:lang w:val="kk-KZ"/>
              </w:rPr>
              <w:t>4</w:t>
            </w:r>
            <w:r>
              <w:rPr>
                <w:sz w:val="28"/>
                <w:szCs w:val="28"/>
                <w:lang w:val="kk-KZ"/>
              </w:rPr>
              <w:t>4</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12</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Шығарылатын кванттар саны бойынша гамма-сәулелену көзінің белсенділігін анықтау.................................................................</w:t>
            </w:r>
          </w:p>
        </w:tc>
        <w:tc>
          <w:tcPr>
            <w:tcW w:w="567" w:type="dxa"/>
          </w:tcPr>
          <w:p w:rsidR="004158F9" w:rsidRDefault="004158F9" w:rsidP="001726DD">
            <w:pPr>
              <w:tabs>
                <w:tab w:val="left" w:pos="426"/>
              </w:tabs>
              <w:rPr>
                <w:sz w:val="28"/>
                <w:szCs w:val="28"/>
                <w:lang w:val="kk-KZ"/>
              </w:rPr>
            </w:pPr>
          </w:p>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sidRPr="00B2213D">
              <w:rPr>
                <w:sz w:val="28"/>
                <w:szCs w:val="28"/>
                <w:lang w:val="kk-KZ"/>
              </w:rPr>
              <w:t>4</w:t>
            </w:r>
            <w:r>
              <w:rPr>
                <w:sz w:val="28"/>
                <w:szCs w:val="28"/>
                <w:lang w:val="kk-KZ"/>
              </w:rPr>
              <w:t>8</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13</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Жартылайөткізгіштік диодтың вольт-амперлік      сипаттамасын алу...............................................</w:t>
            </w:r>
            <w:r>
              <w:rPr>
                <w:sz w:val="28"/>
                <w:szCs w:val="28"/>
                <w:lang w:val="kk-KZ"/>
              </w:rPr>
              <w:t>..</w:t>
            </w:r>
          </w:p>
        </w:tc>
        <w:tc>
          <w:tcPr>
            <w:tcW w:w="567" w:type="dxa"/>
          </w:tcPr>
          <w:p w:rsidR="004158F9" w:rsidRPr="00B2213D"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51</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14</w:t>
            </w:r>
          </w:p>
        </w:tc>
        <w:tc>
          <w:tcPr>
            <w:tcW w:w="5812" w:type="dxa"/>
          </w:tcPr>
          <w:p w:rsidR="004158F9" w:rsidRPr="00B2213D" w:rsidRDefault="004158F9" w:rsidP="001726DD">
            <w:pPr>
              <w:tabs>
                <w:tab w:val="left" w:pos="426"/>
              </w:tabs>
              <w:rPr>
                <w:sz w:val="28"/>
                <w:szCs w:val="28"/>
                <w:lang w:val="kk-KZ"/>
              </w:rPr>
            </w:pPr>
            <w:r w:rsidRPr="00B2213D">
              <w:rPr>
                <w:sz w:val="28"/>
                <w:szCs w:val="28"/>
                <w:lang w:val="kk-KZ"/>
              </w:rPr>
              <w:t>Жартылай өткізгіштің электрөткізгіштіктің температурадан тәуелділігін зерттеу................</w:t>
            </w:r>
            <w:r>
              <w:rPr>
                <w:sz w:val="28"/>
                <w:szCs w:val="28"/>
                <w:lang w:val="kk-KZ"/>
              </w:rPr>
              <w:t>.</w:t>
            </w:r>
          </w:p>
        </w:tc>
        <w:tc>
          <w:tcPr>
            <w:tcW w:w="567" w:type="dxa"/>
          </w:tcPr>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53</w:t>
            </w:r>
          </w:p>
        </w:tc>
      </w:tr>
      <w:tr w:rsidR="004158F9" w:rsidRPr="00B2213D" w:rsidTr="001726DD">
        <w:trPr>
          <w:jc w:val="center"/>
        </w:trPr>
        <w:tc>
          <w:tcPr>
            <w:tcW w:w="3085" w:type="dxa"/>
          </w:tcPr>
          <w:p w:rsidR="004158F9" w:rsidRPr="00B2213D" w:rsidRDefault="004158F9" w:rsidP="001726DD">
            <w:pPr>
              <w:tabs>
                <w:tab w:val="left" w:pos="426"/>
              </w:tabs>
              <w:rPr>
                <w:i/>
                <w:lang w:val="kk-KZ"/>
              </w:rPr>
            </w:pPr>
            <w:r w:rsidRPr="00B2213D">
              <w:rPr>
                <w:i/>
                <w:lang w:val="kk-KZ"/>
              </w:rPr>
              <w:t>Зертханалық жұмыс № 15</w:t>
            </w:r>
          </w:p>
        </w:tc>
        <w:tc>
          <w:tcPr>
            <w:tcW w:w="5812" w:type="dxa"/>
          </w:tcPr>
          <w:p w:rsidR="004158F9" w:rsidRPr="00B2213D" w:rsidRDefault="004158F9" w:rsidP="001726DD">
            <w:pPr>
              <w:autoSpaceDE w:val="0"/>
              <w:autoSpaceDN w:val="0"/>
              <w:adjustRightInd w:val="0"/>
              <w:jc w:val="both"/>
              <w:rPr>
                <w:rFonts w:eastAsia="TimesNewRomanPSMT"/>
                <w:sz w:val="28"/>
                <w:szCs w:val="28"/>
                <w:lang w:val="kk-KZ"/>
              </w:rPr>
            </w:pPr>
            <w:r w:rsidRPr="00B2213D">
              <w:rPr>
                <w:rFonts w:eastAsia="TimesNewRomanPSMT"/>
                <w:sz w:val="28"/>
                <w:szCs w:val="28"/>
                <w:lang w:val="kk-KZ"/>
              </w:rPr>
              <w:t>Біртекті электрлік жəне тұрақты магнит өрісінде бөлшектің қозғалысы əдісімен бөлшек зарядының массаға қатынасын анықтау..............................................................</w:t>
            </w:r>
            <w:r>
              <w:rPr>
                <w:rFonts w:eastAsia="TimesNewRomanPSMT"/>
                <w:sz w:val="28"/>
                <w:szCs w:val="28"/>
                <w:lang w:val="kk-KZ"/>
              </w:rPr>
              <w:t>...</w:t>
            </w:r>
          </w:p>
        </w:tc>
        <w:tc>
          <w:tcPr>
            <w:tcW w:w="567" w:type="dxa"/>
          </w:tcPr>
          <w:p w:rsidR="004158F9" w:rsidRDefault="004158F9" w:rsidP="001726DD">
            <w:pPr>
              <w:tabs>
                <w:tab w:val="left" w:pos="426"/>
              </w:tabs>
              <w:rPr>
                <w:sz w:val="28"/>
                <w:szCs w:val="28"/>
                <w:lang w:val="kk-KZ"/>
              </w:rPr>
            </w:pPr>
          </w:p>
          <w:p w:rsidR="004158F9" w:rsidRDefault="004158F9" w:rsidP="001726DD">
            <w:pPr>
              <w:tabs>
                <w:tab w:val="left" w:pos="426"/>
              </w:tabs>
              <w:rPr>
                <w:sz w:val="28"/>
                <w:szCs w:val="28"/>
                <w:lang w:val="kk-KZ"/>
              </w:rPr>
            </w:pPr>
          </w:p>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Pr>
                <w:sz w:val="28"/>
                <w:szCs w:val="28"/>
                <w:lang w:val="kk-KZ"/>
              </w:rPr>
              <w:t>55</w:t>
            </w:r>
          </w:p>
        </w:tc>
      </w:tr>
      <w:tr w:rsidR="004158F9" w:rsidRPr="00B2213D" w:rsidTr="001726DD">
        <w:trPr>
          <w:jc w:val="center"/>
        </w:trPr>
        <w:tc>
          <w:tcPr>
            <w:tcW w:w="3085" w:type="dxa"/>
          </w:tcPr>
          <w:p w:rsidR="004158F9" w:rsidRPr="00B2213D"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sidRPr="00B2213D">
              <w:rPr>
                <w:sz w:val="28"/>
                <w:szCs w:val="28"/>
                <w:lang w:val="kk-KZ"/>
              </w:rPr>
              <w:t>Қосымша 1</w:t>
            </w:r>
          </w:p>
        </w:tc>
        <w:tc>
          <w:tcPr>
            <w:tcW w:w="5812" w:type="dxa"/>
          </w:tcPr>
          <w:p w:rsidR="004158F9" w:rsidRDefault="004158F9" w:rsidP="001726DD">
            <w:pPr>
              <w:outlineLvl w:val="1"/>
              <w:rPr>
                <w:sz w:val="28"/>
                <w:szCs w:val="28"/>
                <w:lang w:val="kk-KZ"/>
              </w:rPr>
            </w:pPr>
          </w:p>
          <w:p w:rsidR="004158F9" w:rsidRPr="00B2213D" w:rsidRDefault="004158F9" w:rsidP="001726DD">
            <w:pPr>
              <w:outlineLvl w:val="1"/>
              <w:rPr>
                <w:sz w:val="28"/>
                <w:szCs w:val="28"/>
                <w:lang w:val="kk-KZ"/>
              </w:rPr>
            </w:pPr>
            <w:r w:rsidRPr="00B2213D">
              <w:rPr>
                <w:sz w:val="28"/>
                <w:szCs w:val="28"/>
                <w:lang w:val="kk-KZ"/>
              </w:rPr>
              <w:t>Физикалық шамалар кестесі ..........................</w:t>
            </w:r>
            <w:r>
              <w:rPr>
                <w:sz w:val="28"/>
                <w:szCs w:val="28"/>
                <w:lang w:val="kk-KZ"/>
              </w:rPr>
              <w:t>....</w:t>
            </w:r>
          </w:p>
        </w:tc>
        <w:tc>
          <w:tcPr>
            <w:tcW w:w="567" w:type="dxa"/>
          </w:tcPr>
          <w:p w:rsidR="004158F9" w:rsidRDefault="004158F9" w:rsidP="001726DD">
            <w:pPr>
              <w:tabs>
                <w:tab w:val="left" w:pos="426"/>
              </w:tabs>
              <w:rPr>
                <w:sz w:val="28"/>
                <w:szCs w:val="28"/>
                <w:lang w:val="kk-KZ"/>
              </w:rPr>
            </w:pPr>
          </w:p>
          <w:p w:rsidR="004158F9" w:rsidRPr="00B2213D" w:rsidRDefault="004158F9" w:rsidP="001726DD">
            <w:pPr>
              <w:tabs>
                <w:tab w:val="left" w:pos="426"/>
              </w:tabs>
              <w:rPr>
                <w:sz w:val="28"/>
                <w:szCs w:val="28"/>
                <w:lang w:val="kk-KZ"/>
              </w:rPr>
            </w:pPr>
            <w:r w:rsidRPr="00B2213D">
              <w:rPr>
                <w:sz w:val="28"/>
                <w:szCs w:val="28"/>
                <w:lang w:val="kk-KZ"/>
              </w:rPr>
              <w:t>5</w:t>
            </w:r>
            <w:r>
              <w:rPr>
                <w:sz w:val="28"/>
                <w:szCs w:val="28"/>
                <w:lang w:val="kk-KZ"/>
              </w:rPr>
              <w:t>7</w:t>
            </w:r>
          </w:p>
        </w:tc>
      </w:tr>
      <w:tr w:rsidR="004158F9" w:rsidRPr="00B2213D" w:rsidTr="001726DD">
        <w:trPr>
          <w:jc w:val="center"/>
        </w:trPr>
        <w:tc>
          <w:tcPr>
            <w:tcW w:w="8897" w:type="dxa"/>
            <w:gridSpan w:val="2"/>
          </w:tcPr>
          <w:p w:rsidR="004158F9" w:rsidRPr="00B2213D" w:rsidRDefault="004158F9" w:rsidP="001726DD">
            <w:pPr>
              <w:tabs>
                <w:tab w:val="left" w:pos="426"/>
              </w:tabs>
              <w:rPr>
                <w:sz w:val="28"/>
                <w:szCs w:val="28"/>
                <w:lang w:val="kk-KZ"/>
              </w:rPr>
            </w:pPr>
            <w:r w:rsidRPr="00B2213D">
              <w:rPr>
                <w:sz w:val="28"/>
                <w:szCs w:val="28"/>
                <w:lang w:val="kk-KZ"/>
              </w:rPr>
              <w:t>Қолданылған әдебиеттер тізімі.......................................................................</w:t>
            </w:r>
          </w:p>
        </w:tc>
        <w:tc>
          <w:tcPr>
            <w:tcW w:w="567" w:type="dxa"/>
          </w:tcPr>
          <w:p w:rsidR="004158F9" w:rsidRPr="00B2213D" w:rsidRDefault="004158F9" w:rsidP="001726DD">
            <w:pPr>
              <w:tabs>
                <w:tab w:val="left" w:pos="426"/>
              </w:tabs>
              <w:rPr>
                <w:sz w:val="28"/>
                <w:szCs w:val="28"/>
                <w:lang w:val="kk-KZ"/>
              </w:rPr>
            </w:pPr>
            <w:r>
              <w:rPr>
                <w:sz w:val="28"/>
                <w:szCs w:val="28"/>
                <w:lang w:val="kk-KZ"/>
              </w:rPr>
              <w:t>62</w:t>
            </w:r>
          </w:p>
        </w:tc>
      </w:tr>
    </w:tbl>
    <w:p w:rsidR="004158F9" w:rsidRPr="00B2213D" w:rsidRDefault="004158F9" w:rsidP="004158F9">
      <w:pPr>
        <w:tabs>
          <w:tab w:val="left" w:pos="426"/>
        </w:tabs>
        <w:rPr>
          <w:sz w:val="28"/>
          <w:szCs w:val="28"/>
          <w:lang w:val="kk-KZ"/>
        </w:rPr>
      </w:pPr>
    </w:p>
    <w:p w:rsidR="004158F9" w:rsidRPr="00B2213D" w:rsidRDefault="004158F9" w:rsidP="004158F9">
      <w:pPr>
        <w:autoSpaceDE w:val="0"/>
        <w:autoSpaceDN w:val="0"/>
        <w:adjustRightInd w:val="0"/>
        <w:ind w:firstLine="567"/>
        <w:jc w:val="center"/>
        <w:rPr>
          <w:rFonts w:eastAsia="TimesNewRomanPSMT"/>
          <w:sz w:val="28"/>
          <w:szCs w:val="28"/>
          <w:lang w:val="kk-KZ"/>
        </w:rPr>
      </w:pPr>
      <w:r w:rsidRPr="00B2213D">
        <w:rPr>
          <w:sz w:val="28"/>
          <w:szCs w:val="28"/>
          <w:lang w:val="kk-KZ"/>
        </w:rPr>
        <w:br w:type="page"/>
      </w:r>
    </w:p>
    <w:p w:rsidR="004158F9" w:rsidRPr="00B2213D" w:rsidRDefault="004158F9" w:rsidP="004158F9">
      <w:pPr>
        <w:autoSpaceDE w:val="0"/>
        <w:autoSpaceDN w:val="0"/>
        <w:adjustRightInd w:val="0"/>
        <w:ind w:firstLine="567"/>
        <w:jc w:val="center"/>
        <w:rPr>
          <w:rFonts w:eastAsia="TimesNewRomanPSMT"/>
          <w:sz w:val="28"/>
          <w:szCs w:val="28"/>
          <w:lang w:val="kk-KZ"/>
        </w:rPr>
      </w:pPr>
      <w:r w:rsidRPr="00B2213D">
        <w:rPr>
          <w:rFonts w:eastAsia="TimesNewRomanPSMT"/>
          <w:sz w:val="28"/>
          <w:szCs w:val="28"/>
          <w:lang w:val="kk-KZ"/>
        </w:rPr>
        <w:lastRenderedPageBreak/>
        <w:t>КІРІСПЕ</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Физика – табиғат тану ғылымдарының негізгі салаларының бірі. Физика – эксперименттік ғылым, ал тəжірибе – физикалық зерттеулердің негізгі түрі.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Физиканың атом жəне атом ядросының физикасы бөлімін қамтитын Зертханалық жұмыстарға арналған бұл оқу құралы жалпы физика курсының бағдарламасына сəйкес жазылған. Əдістемелік құралының мақсаты – студенттердің физикалық экспериментке дайындалуына, оны орындауына, алынған нəтижелерді өндеуіне жəне оның мəнін түсінуіне көмектесу.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Педагогикалық жоғары оқу орындарында физиканы оқыту үрдісіндегі тəжірибелердің мақсаты: а) кейбір дəрістік демонстрацияларда көрсетуге келмейтін, не көрсетуі қиын физикалық құбылыстармен таныстыру; б) физикалық заңдардың əсері, олардың объективті сипаттамасы туралы студенттердің ұғымын қалыптастыру; в) тəжірибе жүргізгенде, өлшеулер дəлдігі қойылған мақсатқа сəйкес келетіндей етіп жоспарлау; г) жүйелік қатенің болуын ескеріп, оларды жою үшін шаралар қолдану; д) эксперимент нəтижесін талқылап, дұрыс қорытындылар жасау; е) ақырғы нəтиженің дəлдігін бағалау; ж) мектепке арналған бірқатар Зертханалық жұмыстарды дайындап, орындай білуге үйрету; з) негізгі өлшеуіш құралдармен жəне олардың жұмыс принциптерімен таныстыру; и) орындалған жұмысты жазба түрде қорытындалап, есеп жазуға үйрету.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Көптеген жоғары оқу орындары сабақты фронтальды əдіспен жүргізуді қамтамасыз ете алмайды, сондықтан бірқатар Зертханалық сабақтардың теориялық курстан «ілгері» кетуі сөзсіз. Осыған байланысты кітапта əрбір жұмыстың алдында экспериментті түсініп орындауға қажетті теориялық материал берілген жəне қарастырып отырған мəселені толығырақ түсінуге қажетті əдебиеттің тізімі келтірілген.</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Орындалатын жұмыстың теориясын (кітаптан, дəрістен жəне берілген «түсініктемеден») оны орындаудан 3-4 күн бұрын оқиды.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Дайындық кезінде төмендегідей схема бойынша қысқаша конспект жасалады: а) негізгі теориялық мағлұматтар жəне формулалар; б) құралдың принципиалдық схемасы; в) əрбір ізделінетін шаманы есептеу формулалары: оның сол жағына тек қана іздеп отырған шаманы, ал оң жағына өлшенген жəне Кестедан алынған шамаларды жазады; г) өлшеулер нəтижесін түсіретін кесте дайындалады.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Жұмысты орындауға жіберілер алдында студент осы жұмыстың алдында келтірілген сұрақтарға жауап беріп, жұмысты орындауға кірісуге рұқсат 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Құралдарды дайындап, жұмыстың схемасын құрып, дұрыстығын оқытушыға не оның көмекшісіне көрсеткеннен кейін ғана өлшеулер жүргізуге болады.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Орындалған жұмыс бойынша сынақ алу үшін студент жұмыстың теориясы бойынша бақылау сұрақтарына жауап беріп, жұмыстың теориясын жəне экспериментін қамтитын қысқаша есеп тапсырып, жұмыстың орындалу əдістемесі бойынша қойылған сұрақтарға жауап беруі тиіс.</w:t>
      </w:r>
    </w:p>
    <w:p w:rsidR="004158F9" w:rsidRPr="00B2213D" w:rsidRDefault="004158F9" w:rsidP="004158F9">
      <w:pPr>
        <w:rPr>
          <w:rFonts w:eastAsia="TimesNewRomanPSMT"/>
          <w:sz w:val="28"/>
          <w:szCs w:val="28"/>
        </w:rPr>
      </w:pPr>
      <w:r w:rsidRPr="00B2213D">
        <w:rPr>
          <w:rFonts w:eastAsia="TimesNewRomanPSMT"/>
          <w:sz w:val="28"/>
          <w:szCs w:val="28"/>
        </w:rPr>
        <w:br w:type="page"/>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lang w:val="kk-KZ"/>
        </w:rPr>
        <w:lastRenderedPageBreak/>
        <w:t>З</w:t>
      </w:r>
      <w:r w:rsidRPr="00B2213D">
        <w:rPr>
          <w:rFonts w:eastAsia="TimesNewRomanPSMT"/>
          <w:b/>
          <w:sz w:val="28"/>
          <w:szCs w:val="28"/>
        </w:rPr>
        <w:t>ертханалық жұмыс №1 (виртуалды)</w:t>
      </w:r>
    </w:p>
    <w:p w:rsidR="004158F9" w:rsidRPr="00B2213D" w:rsidRDefault="004158F9" w:rsidP="004158F9">
      <w:pPr>
        <w:autoSpaceDE w:val="0"/>
        <w:autoSpaceDN w:val="0"/>
        <w:adjustRightInd w:val="0"/>
        <w:ind w:firstLine="567"/>
        <w:jc w:val="center"/>
        <w:rPr>
          <w:rFonts w:eastAsia="TimesNewRomanPSMT"/>
          <w:b/>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α-БӨЛШЕКТЕРДІҢ ШАШЫРАУЫ БОЙЫНША</w:t>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РЕЗЕРФОРД ТƏЖІРИБЕСІН МОДЕЛДЕУ</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Жұмыстың мақсаты: </w:t>
      </w:r>
      <w:r w:rsidRPr="00B2213D">
        <w:rPr>
          <w:rFonts w:eastAsia="TimesNewRomanPS-ItalicMT"/>
          <w:i/>
          <w:iCs/>
          <w:sz w:val="28"/>
          <w:szCs w:val="28"/>
        </w:rPr>
        <w:t>Резерфордтың формуласын тəжірибелік тексеру.</w:t>
      </w: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Құрал-жабдықтар: </w:t>
      </w:r>
      <w:r w:rsidRPr="00B2213D">
        <w:rPr>
          <w:rFonts w:eastAsia="TimesNewRomanPS-ItalicMT"/>
          <w:i/>
          <w:iCs/>
          <w:sz w:val="28"/>
          <w:szCs w:val="28"/>
        </w:rPr>
        <w:t>Компьютер, бағдарлама (бастапқы берілгендер</w:t>
      </w:r>
      <w:r w:rsidRPr="00B2213D">
        <w:rPr>
          <w:rFonts w:eastAsia="TimesNewRomanPS-BoldItalicMT"/>
          <w:b/>
          <w:bCs/>
          <w:i/>
          <w:iCs/>
          <w:sz w:val="28"/>
          <w:szCs w:val="28"/>
        </w:rPr>
        <w:t xml:space="preserve">: </w:t>
      </w:r>
      <w:r w:rsidRPr="00B2213D">
        <w:rPr>
          <w:rFonts w:eastAsia="TimesNewRomanPS-ItalicMT"/>
          <w:i/>
          <w:iCs/>
          <w:sz w:val="28"/>
          <w:szCs w:val="28"/>
        </w:rPr>
        <w:t>α-бөлшектер, алтын атомының ядросы).</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Ағылшын ғалымы Резерфорд 1908—1911 ж.ж. жүргізілген тəжірибелерінде атом ішіндегі зарядтың таралуын зерттей отырып Томсон моделінің қате екенін дəлелдеді. Резерфорд тəжірибелерінде жұқа алтын фольга арқылы өткендегі </w:t>
      </w:r>
      <w:r w:rsidRPr="00B2213D">
        <w:rPr>
          <w:rFonts w:eastAsia="TimesNewRomanPS-ItalicMT"/>
          <w:i/>
          <w:iCs/>
          <w:sz w:val="28"/>
          <w:szCs w:val="28"/>
        </w:rPr>
        <w:t>а-</w:t>
      </w:r>
      <w:r w:rsidRPr="00B2213D">
        <w:rPr>
          <w:rFonts w:eastAsia="TimesNewRomanPSMT"/>
          <w:sz w:val="28"/>
          <w:szCs w:val="28"/>
        </w:rPr>
        <w:t>бөлшектердің шашырауын қарастырды (алтынның созымдылық қасиеті өте жоғары, одан өте жұқа фольга жасауға болады). Тəжірибеде қолданылған фольга қалыңдығы – 6·10</w:t>
      </w:r>
      <w:r w:rsidRPr="00B2213D">
        <w:rPr>
          <w:rFonts w:eastAsia="TimesNewRomanPSMT"/>
          <w:sz w:val="28"/>
          <w:szCs w:val="28"/>
          <w:vertAlign w:val="superscript"/>
        </w:rPr>
        <w:t>-7</w:t>
      </w:r>
      <w:r w:rsidRPr="00B2213D">
        <w:rPr>
          <w:rFonts w:eastAsia="TimesNewRomanPSMT"/>
          <w:sz w:val="28"/>
          <w:szCs w:val="28"/>
        </w:rPr>
        <w:t xml:space="preserve"> м шамасында. Моноэнергетикалық, яғни энергиялары 7,68 МэВ α-бөлшектердің көзі ретінде радиоактивтік препарат </w:t>
      </w:r>
      <w:r w:rsidRPr="00B2213D">
        <w:rPr>
          <w:rFonts w:eastAsia="TimesNewRomanPSMT"/>
          <w:sz w:val="28"/>
          <w:szCs w:val="28"/>
          <w:lang w:val="kk-KZ"/>
        </w:rPr>
        <w:t xml:space="preserve">- </w:t>
      </w:r>
      <w:r w:rsidRPr="00B2213D">
        <w:rPr>
          <w:rFonts w:eastAsia="TimesNewRomanPSMT"/>
          <w:sz w:val="28"/>
          <w:szCs w:val="28"/>
        </w:rPr>
        <w:t>Ро-214 қолданылған.</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60288" behindDoc="0" locked="0" layoutInCell="1" allowOverlap="1">
            <wp:simplePos x="0" y="0"/>
            <wp:positionH relativeFrom="column">
              <wp:posOffset>3407410</wp:posOffset>
            </wp:positionH>
            <wp:positionV relativeFrom="paragraph">
              <wp:posOffset>693420</wp:posOffset>
            </wp:positionV>
            <wp:extent cx="2712085" cy="1673860"/>
            <wp:effectExtent l="19050" t="0" r="0" b="0"/>
            <wp:wrapSquare wrapText="lef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2712085" cy="1673860"/>
                    </a:xfrm>
                    <a:prstGeom prst="rect">
                      <a:avLst/>
                    </a:prstGeom>
                    <a:noFill/>
                    <a:ln w="9525">
                      <a:noFill/>
                      <a:miter lim="800000"/>
                      <a:headEnd/>
                      <a:tailEnd/>
                    </a:ln>
                  </pic:spPr>
                </pic:pic>
              </a:graphicData>
            </a:graphic>
          </wp:anchor>
        </w:drawing>
      </w:r>
      <w:r w:rsidRPr="00B2213D">
        <w:rPr>
          <w:rFonts w:eastAsia="TimesNewRomanPSMT"/>
          <w:sz w:val="28"/>
          <w:szCs w:val="28"/>
        </w:rPr>
        <w:t>1909 ж. жүргізілген тəжірибелерінен Резерфорд α-бөлшектердің заряды оң ал шамасы 2е-ге тең, екенін тапқан еді, α-бөлшектердің шашырауын зерттейтін құралдын схемасы 1.1–суретте берілген. α-бөлшектер көзінен шыққан бөлшектер қорғасын коллиматорлардан өтіп өте жіңішке шоқ ретінде алтын фольгаға түседі (қорғасын α-бөлшектерді жақсы жұтады).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Алтыннан шашыраған α-бөлшектер күкіртті мырыш (цинк) жағылған экранға түскен. Экранға түскен əрбір бөлшек экранда жарықтың жылтылдауын (сцинтиляциясын) туғызады.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61312" behindDoc="0" locked="0" layoutInCell="1" allowOverlap="1">
            <wp:simplePos x="0" y="0"/>
            <wp:positionH relativeFrom="column">
              <wp:posOffset>3063240</wp:posOffset>
            </wp:positionH>
            <wp:positionV relativeFrom="paragraph">
              <wp:posOffset>1075690</wp:posOffset>
            </wp:positionV>
            <wp:extent cx="3056255" cy="1638300"/>
            <wp:effectExtent l="1905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2876" r="3225"/>
                    <a:stretch>
                      <a:fillRect/>
                    </a:stretch>
                  </pic:blipFill>
                  <pic:spPr bwMode="auto">
                    <a:xfrm>
                      <a:off x="0" y="0"/>
                      <a:ext cx="3056255" cy="1638300"/>
                    </a:xfrm>
                    <a:prstGeom prst="rect">
                      <a:avLst/>
                    </a:prstGeom>
                    <a:noFill/>
                    <a:ln w="9525">
                      <a:noFill/>
                      <a:miter lim="800000"/>
                      <a:headEnd/>
                      <a:tailEnd/>
                    </a:ln>
                  </pic:spPr>
                </pic:pic>
              </a:graphicData>
            </a:graphic>
          </wp:anchor>
        </w:drawing>
      </w:r>
      <w:r w:rsidRPr="00B2213D">
        <w:rPr>
          <w:rFonts w:eastAsia="TimesNewRomanPSMT"/>
          <w:sz w:val="28"/>
          <w:szCs w:val="28"/>
        </w:rPr>
        <w:t xml:space="preserve">Көптеген α-бөлшектер фольгадан өткенде өзінің əуелгі бағытын сақтаған, немесе əуелгі бағытынан кішкене φ бұрышқа ауытқыған бөлшектер микроскоп экранына түседі. α-бөлшектер ауаның молекуласына соқтықпас үшін құрал түгелімен вакуум ыдысқа орналастырылған. Шашыраған бөлшектердің аз ғана бөлігі 135 – 150°-қа, ал кейбіреулері тіпті 180°-қа жақын бұрышпен кері бұрылған (шамамен 20 000 бөлшектен біреуі).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Резерфорд α-бөлшектердің оң заряды бар ядроның кулондық өрісінде ауытқуын теория жүзінде қарастырып, ядро зарядының шамасын есептеген. 1.2-суретте α-бөлшектің q заряды бар ядродан ауытқуы көрсетілген. Шашырау теориясы бойынша нысана қашықтығы дегеніміз, егер бөлшектің тебу күші </w:t>
      </w:r>
      <w:r w:rsidRPr="00B2213D">
        <w:rPr>
          <w:rFonts w:eastAsia="TimesNewRomanPSMT"/>
          <w:sz w:val="28"/>
          <w:szCs w:val="28"/>
        </w:rPr>
        <w:lastRenderedPageBreak/>
        <w:t xml:space="preserve">болмаса, ядроға ең жақын келетін ара қашықтық </w:t>
      </w:r>
      <m:oMath>
        <m:r>
          <w:rPr>
            <w:rFonts w:ascii="Cambria Math" w:eastAsia="TimesNewRomanPSMT" w:hAnsi="Cambria Math"/>
            <w:sz w:val="28"/>
            <w:szCs w:val="28"/>
          </w:rPr>
          <m:t>p</m:t>
        </m:r>
      </m:oMath>
      <w:r w:rsidRPr="00B2213D">
        <w:rPr>
          <w:rFonts w:eastAsia="TimesNewRomanPSMT"/>
          <w:sz w:val="28"/>
          <w:szCs w:val="28"/>
        </w:rPr>
        <w:t>. Кулон күші əсерінен кейбір α-бөлшек өзінің траекториясын өзгертіп ABC сызығының бойымен, яғни гипербола бойымен қозғалады, белгілі бір φ бұрышына шашырайды. Əсер етуші Кулон күшінің шамасы:</w:t>
      </w:r>
    </w:p>
    <w:p w:rsidR="004158F9" w:rsidRPr="00B2213D" w:rsidRDefault="004158F9" w:rsidP="004158F9">
      <w:pPr>
        <w:autoSpaceDE w:val="0"/>
        <w:autoSpaceDN w:val="0"/>
        <w:adjustRightInd w:val="0"/>
        <w:ind w:firstLine="567"/>
        <w:jc w:val="right"/>
        <w:rPr>
          <w:rFonts w:eastAsia="TimesNewRomanPSMT"/>
          <w:sz w:val="28"/>
          <w:szCs w:val="28"/>
        </w:rPr>
      </w:pPr>
      <m:oMath>
        <m:r>
          <w:rPr>
            <w:rFonts w:ascii="Cambria Math" w:eastAsia="TimesNewRomanPSMT" w:hAnsi="Cambria Math"/>
            <w:sz w:val="28"/>
            <w:szCs w:val="28"/>
          </w:rPr>
          <m:t>F</m:t>
        </m:r>
        <m:r>
          <w:rPr>
            <w:rFonts w:ascii="Cambria Math" w:eastAsia="TimesNewRomanPSMT"/>
            <w:sz w:val="28"/>
            <w:szCs w:val="28"/>
          </w:rPr>
          <m:t>=</m:t>
        </m:r>
        <m:f>
          <m:fPr>
            <m:ctrlPr>
              <w:rPr>
                <w:rFonts w:ascii="Cambria Math" w:eastAsia="TimesNewRomanPSMT" w:hAnsi="Cambria Math"/>
                <w:i/>
                <w:sz w:val="28"/>
                <w:szCs w:val="28"/>
              </w:rPr>
            </m:ctrlPr>
          </m:fPr>
          <m:num>
            <m:r>
              <w:rPr>
                <w:rFonts w:ascii="Cambria Math" w:eastAsia="TimesNewRomanPSMT"/>
                <w:sz w:val="28"/>
                <w:szCs w:val="28"/>
              </w:rPr>
              <m:t>1</m:t>
            </m:r>
          </m:num>
          <m:den>
            <m:r>
              <w:rPr>
                <w:rFonts w:ascii="Cambria Math" w:eastAsia="TimesNewRomanPSMT"/>
                <w:sz w:val="28"/>
                <w:szCs w:val="28"/>
              </w:rPr>
              <m:t>4</m:t>
            </m:r>
            <m:r>
              <w:rPr>
                <w:rFonts w:ascii="Cambria Math" w:eastAsia="TimesNewRomanPSMT" w:hAnsi="Cambria Math"/>
                <w:sz w:val="28"/>
                <w:szCs w:val="28"/>
              </w:rPr>
              <m:t>π</m:t>
            </m:r>
            <m:sSub>
              <m:sSubPr>
                <m:ctrlPr>
                  <w:rPr>
                    <w:rFonts w:ascii="Cambria Math" w:eastAsia="TimesNewRomanPSMT" w:hAnsi="Cambria Math"/>
                    <w:i/>
                    <w:sz w:val="28"/>
                    <w:szCs w:val="28"/>
                  </w:rPr>
                </m:ctrlPr>
              </m:sSubPr>
              <m:e>
                <m:r>
                  <w:rPr>
                    <w:rFonts w:ascii="Cambria Math" w:eastAsia="TimesNewRomanPSMT" w:hAnsi="Cambria Math"/>
                    <w:sz w:val="28"/>
                    <w:szCs w:val="28"/>
                  </w:rPr>
                  <m:t>ε</m:t>
                </m:r>
              </m:e>
              <m:sub>
                <m:r>
                  <w:rPr>
                    <w:rFonts w:ascii="Cambria Math" w:eastAsia="TimesNewRomanPSMT"/>
                    <w:sz w:val="28"/>
                    <w:szCs w:val="28"/>
                  </w:rPr>
                  <m:t>0</m:t>
                </m:r>
              </m:sub>
            </m:sSub>
          </m:den>
        </m:f>
        <m:f>
          <m:fPr>
            <m:ctrlPr>
              <w:rPr>
                <w:rFonts w:ascii="Cambria Math" w:eastAsia="TimesNewRomanPSMT" w:hAnsi="Cambria Math"/>
                <w:i/>
                <w:sz w:val="28"/>
                <w:szCs w:val="28"/>
              </w:rPr>
            </m:ctrlPr>
          </m:fPr>
          <m:num>
            <m:sSub>
              <m:sSubPr>
                <m:ctrlPr>
                  <w:rPr>
                    <w:rFonts w:ascii="Cambria Math" w:eastAsia="TimesNewRomanPSMT" w:hAnsi="Cambria Math"/>
                    <w:i/>
                    <w:sz w:val="28"/>
                    <w:szCs w:val="28"/>
                  </w:rPr>
                </m:ctrlPr>
              </m:sSubPr>
              <m:e>
                <m:r>
                  <w:rPr>
                    <w:rFonts w:ascii="Cambria Math" w:eastAsia="TimesNewRomanPSMT" w:hAnsi="Cambria Math"/>
                    <w:sz w:val="28"/>
                    <w:szCs w:val="28"/>
                  </w:rPr>
                  <m:t>q</m:t>
                </m:r>
              </m:e>
              <m:sub>
                <m:r>
                  <w:rPr>
                    <w:rFonts w:ascii="Cambria Math" w:eastAsia="TimesNewRomanPSMT" w:hAnsi="Cambria Math"/>
                    <w:sz w:val="28"/>
                    <w:szCs w:val="28"/>
                  </w:rPr>
                  <m:t>α</m:t>
                </m:r>
              </m:sub>
            </m:sSub>
            <m:r>
              <w:rPr>
                <w:rFonts w:ascii="Cambria Math" w:eastAsia="TimesNewRomanPSMT" w:hAnsi="Cambria Math"/>
                <w:sz w:val="28"/>
                <w:szCs w:val="28"/>
              </w:rPr>
              <m:t>q</m:t>
            </m:r>
          </m:num>
          <m:den>
            <m:sSup>
              <m:sSupPr>
                <m:ctrlPr>
                  <w:rPr>
                    <w:rFonts w:ascii="Cambria Math" w:eastAsia="TimesNewRomanPSMT" w:hAnsi="Cambria Math"/>
                    <w:i/>
                    <w:sz w:val="28"/>
                    <w:szCs w:val="28"/>
                  </w:rPr>
                </m:ctrlPr>
              </m:sSupPr>
              <m:e>
                <m:r>
                  <w:rPr>
                    <w:rFonts w:ascii="Cambria Math" w:eastAsia="TimesNewRomanPSMT" w:hAnsi="Cambria Math"/>
                    <w:sz w:val="28"/>
                    <w:szCs w:val="28"/>
                  </w:rPr>
                  <m:t>r</m:t>
                </m:r>
              </m:e>
              <m:sup>
                <m:r>
                  <w:rPr>
                    <w:rFonts w:ascii="Cambria Math" w:eastAsia="TimesNewRomanPSMT"/>
                    <w:sz w:val="28"/>
                    <w:szCs w:val="28"/>
                  </w:rPr>
                  <m:t>2</m:t>
                </m:r>
              </m:sup>
            </m:sSup>
          </m:den>
        </m:f>
      </m:oMath>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t>(1)</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noProof/>
          <w:sz w:val="28"/>
          <w:szCs w:val="28"/>
        </w:rPr>
        <w:drawing>
          <wp:anchor distT="0" distB="0" distL="114300" distR="114300" simplePos="0" relativeHeight="251662336" behindDoc="0" locked="0" layoutInCell="1" allowOverlap="1">
            <wp:simplePos x="0" y="0"/>
            <wp:positionH relativeFrom="column">
              <wp:posOffset>3217545</wp:posOffset>
            </wp:positionH>
            <wp:positionV relativeFrom="paragraph">
              <wp:posOffset>1320800</wp:posOffset>
            </wp:positionV>
            <wp:extent cx="2901950" cy="1496060"/>
            <wp:effectExtent l="19050" t="0" r="0" b="0"/>
            <wp:wrapSquare wrapText="bothSides"/>
            <wp:docPr id="2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2901950" cy="1496060"/>
                    </a:xfrm>
                    <a:prstGeom prst="rect">
                      <a:avLst/>
                    </a:prstGeom>
                    <a:noFill/>
                    <a:ln w="9525">
                      <a:noFill/>
                      <a:miter lim="800000"/>
                      <a:headEnd/>
                      <a:tailEnd/>
                    </a:ln>
                  </pic:spPr>
                </pic:pic>
              </a:graphicData>
            </a:graphic>
          </wp:anchor>
        </w:drawing>
      </w:r>
      <w:r w:rsidRPr="00B2213D">
        <w:rPr>
          <w:rFonts w:eastAsia="TimesNewRomanPSMT"/>
          <w:sz w:val="28"/>
          <w:szCs w:val="28"/>
        </w:rPr>
        <w:t xml:space="preserve">мұндағы </w:t>
      </w:r>
      <m:oMath>
        <m:sSub>
          <m:sSubPr>
            <m:ctrlPr>
              <w:rPr>
                <w:rFonts w:ascii="Cambria Math" w:eastAsia="TimesNewRomanPSMT" w:hAnsi="Cambria Math"/>
                <w:i/>
                <w:sz w:val="28"/>
                <w:szCs w:val="28"/>
              </w:rPr>
            </m:ctrlPr>
          </m:sSubPr>
          <m:e>
            <m:r>
              <w:rPr>
                <w:rFonts w:ascii="Cambria Math" w:eastAsia="TimesNewRomanPSMT" w:hAnsi="Cambria Math"/>
                <w:sz w:val="28"/>
                <w:szCs w:val="28"/>
              </w:rPr>
              <m:t>q</m:t>
            </m:r>
          </m:e>
          <m:sub>
            <m:r>
              <w:rPr>
                <w:rFonts w:ascii="Cambria Math" w:eastAsia="TimesNewRomanPSMT" w:hAnsi="Cambria Math"/>
                <w:sz w:val="28"/>
                <w:szCs w:val="28"/>
              </w:rPr>
              <m:t>α</m:t>
            </m:r>
          </m:sub>
        </m:sSub>
        <m:r>
          <w:rPr>
            <w:rFonts w:ascii="Cambria Math" w:eastAsia="TimesNewRomanPSMT"/>
            <w:sz w:val="28"/>
            <w:szCs w:val="28"/>
          </w:rPr>
          <m:t>=2</m:t>
        </m:r>
        <m:r>
          <w:rPr>
            <w:rFonts w:ascii="Cambria Math" w:eastAsia="TimesNewRomanPSMT" w:hAnsi="Cambria Math"/>
            <w:sz w:val="28"/>
            <w:szCs w:val="28"/>
          </w:rPr>
          <m:t>e</m:t>
        </m:r>
      </m:oMath>
      <w:r w:rsidRPr="00B2213D">
        <w:rPr>
          <w:rFonts w:eastAsia="TimesNewRomanPSMT"/>
          <w:sz w:val="28"/>
          <w:szCs w:val="28"/>
        </w:rPr>
        <w:t xml:space="preserve"> – α-бөлшектің заряды, </w:t>
      </w:r>
      <w:r w:rsidRPr="00B2213D">
        <w:rPr>
          <w:rFonts w:eastAsia="TimesNewRomanPSMT"/>
          <w:i/>
          <w:sz w:val="28"/>
          <w:szCs w:val="28"/>
        </w:rPr>
        <w:t>r</w:t>
      </w:r>
      <w:r w:rsidRPr="00B2213D">
        <w:rPr>
          <w:rFonts w:eastAsia="TimesNewRomanPSMT"/>
          <w:sz w:val="28"/>
          <w:szCs w:val="28"/>
        </w:rPr>
        <w:t xml:space="preserve"> – α-бөлшек пен ядроның центрлерінің ара қашықтығы, </w:t>
      </w:r>
      <m:oMath>
        <m:sSub>
          <m:sSubPr>
            <m:ctrlPr>
              <w:rPr>
                <w:rFonts w:ascii="Cambria Math" w:eastAsia="TimesNewRomanPSMT" w:hAnsi="Cambria Math"/>
                <w:i/>
                <w:sz w:val="28"/>
                <w:szCs w:val="28"/>
              </w:rPr>
            </m:ctrlPr>
          </m:sSubPr>
          <m:e>
            <m:r>
              <w:rPr>
                <w:rFonts w:ascii="Cambria Math" w:eastAsia="TimesNewRomanPSMT" w:hAnsi="Cambria Math"/>
                <w:sz w:val="28"/>
                <w:szCs w:val="28"/>
              </w:rPr>
              <m:t>ε</m:t>
            </m:r>
          </m:e>
          <m:sub>
            <m:r>
              <w:rPr>
                <w:rFonts w:ascii="Cambria Math" w:eastAsia="TimesNewRomanPSMT"/>
                <w:sz w:val="28"/>
                <w:szCs w:val="28"/>
              </w:rPr>
              <m:t>0</m:t>
            </m:r>
          </m:sub>
        </m:sSub>
      </m:oMath>
      <w:r w:rsidRPr="00B2213D">
        <w:rPr>
          <w:rFonts w:eastAsia="TimesNewRomanPSMT"/>
          <w:sz w:val="28"/>
          <w:szCs w:val="28"/>
        </w:rPr>
        <w:t xml:space="preserve"> – электрлік тұрақты. Нысана ара қашықтығы р өзгергенде шашырау бұрышы φ əр түрлі болады. Ал, ядроға тура бағытталған α-бөлшектің нысана қашықтығы </w:t>
      </w:r>
      <m:oMath>
        <m:r>
          <w:rPr>
            <w:rFonts w:ascii="Cambria Math" w:eastAsia="TimesNewRomanPSMT" w:hAnsi="Cambria Math"/>
            <w:sz w:val="28"/>
            <w:szCs w:val="28"/>
            <w:lang w:val="en-US"/>
          </w:rPr>
          <m:t>p</m:t>
        </m:r>
        <m:r>
          <w:rPr>
            <w:rFonts w:ascii="Cambria Math" w:eastAsia="TimesNewRomanPSMT"/>
            <w:sz w:val="28"/>
            <w:szCs w:val="28"/>
          </w:rPr>
          <m:t>=0</m:t>
        </m:r>
      </m:oMath>
      <w:r w:rsidRPr="00B2213D">
        <w:rPr>
          <w:rFonts w:eastAsia="TimesNewRomanPSMT"/>
          <w:sz w:val="28"/>
          <w:szCs w:val="28"/>
        </w:rPr>
        <w:t xml:space="preserve"> болады да, бір </w:t>
      </w:r>
      <m:oMath>
        <m:r>
          <w:rPr>
            <w:rFonts w:ascii="Cambria Math" w:eastAsia="TimesNewRomanPSMT" w:hAnsi="Cambria Math"/>
            <w:sz w:val="28"/>
            <w:szCs w:val="28"/>
          </w:rPr>
          <m:t>D</m:t>
        </m:r>
      </m:oMath>
      <w:r w:rsidRPr="00B2213D">
        <w:rPr>
          <w:rFonts w:eastAsia="TimesNewRomanPSMT"/>
          <w:sz w:val="28"/>
          <w:szCs w:val="28"/>
        </w:rPr>
        <w:t xml:space="preserve"> нүктесіне дейін келіп, ең минимал </w:t>
      </w:r>
      <m:oMath>
        <m:sSub>
          <m:sSubPr>
            <m:ctrlPr>
              <w:rPr>
                <w:rFonts w:ascii="Cambria Math" w:eastAsia="TimesNewRomanPSMT" w:hAnsi="Cambria Math"/>
                <w:i/>
                <w:sz w:val="28"/>
                <w:szCs w:val="28"/>
              </w:rPr>
            </m:ctrlPr>
          </m:sSubPr>
          <m:e>
            <m:r>
              <w:rPr>
                <w:rFonts w:ascii="Cambria Math" w:eastAsia="TimesNewRomanPSMT" w:hAnsi="Cambria Math"/>
                <w:sz w:val="28"/>
                <w:szCs w:val="28"/>
              </w:rPr>
              <m:t>r</m:t>
            </m:r>
          </m:e>
          <m:sub>
            <m:r>
              <w:rPr>
                <w:rFonts w:ascii="Cambria Math" w:eastAsia="TimesNewRomanPSMT"/>
                <w:sz w:val="28"/>
                <w:szCs w:val="28"/>
              </w:rPr>
              <m:t>0</m:t>
            </m:r>
          </m:sub>
        </m:sSub>
      </m:oMath>
      <w:r w:rsidRPr="00B2213D">
        <w:rPr>
          <w:rFonts w:eastAsia="TimesNewRomanPSMT"/>
          <w:sz w:val="28"/>
          <w:szCs w:val="28"/>
        </w:rPr>
        <w:t xml:space="preserve"> ара қашықтығында кейін бұрылады. α-бөлшектің ядромен əсерлесуін сипаттау үшін </w:t>
      </w:r>
      <m:oMath>
        <m:r>
          <w:rPr>
            <w:rFonts w:ascii="Cambria Math" w:eastAsia="TimesNewRomanPSMT" w:hAnsi="Cambria Math"/>
            <w:sz w:val="28"/>
            <w:szCs w:val="28"/>
          </w:rPr>
          <m:t>d</m:t>
        </m:r>
        <m:r>
          <m:rPr>
            <m:sty m:val="p"/>
          </m:rPr>
          <w:rPr>
            <w:rFonts w:eastAsia="TimesNewRomanPSMT"/>
            <w:sz w:val="28"/>
            <w:szCs w:val="28"/>
          </w:rPr>
          <m:t>Ω</m:t>
        </m:r>
      </m:oMath>
      <w:r w:rsidRPr="00B2213D">
        <w:rPr>
          <w:rFonts w:eastAsia="TimesNewRomanPSMT"/>
          <w:sz w:val="28"/>
          <w:szCs w:val="28"/>
        </w:rPr>
        <w:t xml:space="preserve"> денелік бұрышпен шашыраған конустық бетпен шектелген </w:t>
      </w:r>
      <m:oMath>
        <m:r>
          <w:rPr>
            <w:rFonts w:ascii="Cambria Math" w:eastAsia="TimesNewRomanPSMT" w:hAnsi="Cambria Math"/>
            <w:sz w:val="28"/>
            <w:szCs w:val="28"/>
          </w:rPr>
          <m:t>dφ</m:t>
        </m:r>
      </m:oMath>
      <w:r w:rsidRPr="00B2213D">
        <w:rPr>
          <w:rFonts w:eastAsia="TimesNewRomanPSMT"/>
          <w:sz w:val="28"/>
          <w:szCs w:val="28"/>
        </w:rPr>
        <w:t xml:space="preserve"> бұрышы бар денелік бұрыш ішіндегі α-бөлшек санын білу қажет. 1.3-суретте осындан кішкене бұрышпен шашыраған α-бөлшектер экрандағы </w:t>
      </w:r>
      <w:r w:rsidRPr="00B2213D">
        <w:rPr>
          <w:rFonts w:eastAsia="TimesNewRomanPSMT"/>
          <w:i/>
          <w:sz w:val="28"/>
          <w:szCs w:val="28"/>
          <w:lang w:val="en-US"/>
        </w:rPr>
        <w:t>C</w:t>
      </w:r>
      <w:r w:rsidRPr="00B2213D">
        <w:rPr>
          <w:rFonts w:eastAsia="TimesNewRomanPSMT"/>
          <w:sz w:val="28"/>
          <w:szCs w:val="28"/>
        </w:rPr>
        <w:t xml:space="preserve"> сақинасына, ал Резерфорд тəжірибесінде микроскоп экранына түсіп жылтылдау туғызады.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Фольгаға бағытталган бүкіл α-бөлшектердің тығыздығы, яғни бірлік уақытта бірлік ауданға түсетін бөлшек саны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0</m:t>
            </m:r>
          </m:sub>
        </m:sSub>
      </m:oMath>
      <w:r w:rsidRPr="00B2213D">
        <w:rPr>
          <w:rFonts w:eastAsia="TimesNewRomanPSMT"/>
          <w:sz w:val="28"/>
          <w:szCs w:val="28"/>
        </w:rPr>
        <w:t xml:space="preserve">, ал кішкене ғана элементар </w:t>
      </w:r>
      <m:oMath>
        <m:r>
          <w:rPr>
            <w:rFonts w:ascii="Cambria Math" w:eastAsia="TimesNewRomanPSMT" w:hAnsi="Cambria Math"/>
            <w:sz w:val="28"/>
            <w:szCs w:val="28"/>
          </w:rPr>
          <m:t>d</m:t>
        </m:r>
        <m:r>
          <m:rPr>
            <m:sty m:val="p"/>
          </m:rPr>
          <w:rPr>
            <w:rFonts w:eastAsia="TimesNewRomanPSMT"/>
            <w:sz w:val="28"/>
            <w:szCs w:val="28"/>
          </w:rPr>
          <m:t>Ω</m:t>
        </m:r>
      </m:oMath>
      <w:r w:rsidRPr="00B2213D">
        <w:rPr>
          <w:rFonts w:eastAsia="TimesNewRomanPSMT"/>
          <w:sz w:val="28"/>
          <w:szCs w:val="28"/>
        </w:rPr>
        <w:t xml:space="preserve"> денелік бұрыш ішінде шашыраған α-бөлшек саны </w:t>
      </w:r>
      <m:oMath>
        <m:r>
          <w:rPr>
            <w:rFonts w:ascii="Cambria Math" w:eastAsia="TimesNewRomanPSMT" w:hAnsi="Cambria Math"/>
            <w:sz w:val="28"/>
            <w:szCs w:val="28"/>
          </w:rPr>
          <m:t>dn</m:t>
        </m:r>
      </m:oMath>
      <w:r w:rsidRPr="00B2213D">
        <w:rPr>
          <w:rFonts w:eastAsia="TimesNewRomanPSMT"/>
          <w:sz w:val="28"/>
          <w:szCs w:val="28"/>
        </w:rPr>
        <w:t xml:space="preserve"> болсын делік. Осы жалпы нысанаға бағытталған α-бөлшектердің ішінен </w:t>
      </w:r>
      <m:oMath>
        <m:r>
          <w:rPr>
            <w:rFonts w:ascii="Cambria Math" w:eastAsia="TimesNewRomanPSMT" w:hAnsi="Cambria Math"/>
            <w:sz w:val="28"/>
            <w:szCs w:val="28"/>
          </w:rPr>
          <m:t>d</m:t>
        </m:r>
        <m:r>
          <m:rPr>
            <m:sty m:val="p"/>
          </m:rPr>
          <w:rPr>
            <w:rFonts w:eastAsia="TimesNewRomanPSMT"/>
            <w:sz w:val="28"/>
            <w:szCs w:val="28"/>
          </w:rPr>
          <m:t>Ω</m:t>
        </m:r>
      </m:oMath>
      <w:r w:rsidRPr="00B2213D">
        <w:rPr>
          <w:rFonts w:eastAsia="TimesNewRomanPSMT"/>
          <w:sz w:val="28"/>
          <w:szCs w:val="28"/>
        </w:rPr>
        <w:t xml:space="preserve"> денелік бұрышының ішінде шашыраған </w:t>
      </w:r>
      <m:oMath>
        <m:r>
          <w:rPr>
            <w:rFonts w:ascii="Cambria Math" w:eastAsia="TimesNewRomanPSMT"/>
            <w:sz w:val="28"/>
            <w:szCs w:val="28"/>
          </w:rPr>
          <m:t xml:space="preserve"> </m:t>
        </m:r>
        <m:f>
          <m:fPr>
            <m:ctrlPr>
              <w:rPr>
                <w:rFonts w:ascii="Cambria Math" w:eastAsia="TimesNewRomanPSMT" w:hAnsi="Cambria Math"/>
                <w:i/>
                <w:sz w:val="28"/>
                <w:szCs w:val="28"/>
              </w:rPr>
            </m:ctrlPr>
          </m:fPr>
          <m:num>
            <m:r>
              <w:rPr>
                <w:rFonts w:ascii="Cambria Math" w:eastAsia="TimesNewRomanPSMT" w:hAnsi="Cambria Math"/>
                <w:sz w:val="28"/>
                <w:szCs w:val="28"/>
              </w:rPr>
              <m:t>dn</m:t>
            </m:r>
          </m:num>
          <m:den>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den>
        </m:f>
        <m:r>
          <w:rPr>
            <w:rFonts w:ascii="Cambria Math" w:eastAsia="SymbolMT"/>
            <w:sz w:val="28"/>
            <w:szCs w:val="28"/>
          </w:rPr>
          <m:t>=</m:t>
        </m:r>
        <m:r>
          <w:rPr>
            <w:rFonts w:ascii="Cambria Math" w:eastAsia="SymbolMT" w:hAnsi="Cambria Math"/>
            <w:sz w:val="28"/>
            <w:szCs w:val="28"/>
          </w:rPr>
          <m:t>σ</m:t>
        </m:r>
      </m:oMath>
      <w:r w:rsidRPr="00B2213D">
        <w:rPr>
          <w:rFonts w:eastAsia="TimesNewRomanPS-ItalicMT"/>
          <w:i/>
          <w:iCs/>
          <w:sz w:val="28"/>
          <w:szCs w:val="28"/>
        </w:rPr>
        <w:t xml:space="preserve"> </w:t>
      </w:r>
      <w:r w:rsidRPr="00B2213D">
        <w:rPr>
          <w:rFonts w:eastAsia="TimesNewRomanPSMT"/>
          <w:sz w:val="28"/>
          <w:szCs w:val="28"/>
        </w:rPr>
        <w:t xml:space="preserve">бөлігін алсақ, бұл шашыраудың эффективтік қимасы деген шаманы береді. </w:t>
      </w:r>
      <m:oMath>
        <m:r>
          <w:rPr>
            <w:rFonts w:ascii="Cambria Math" w:eastAsia="TimesNewRomanPSMT" w:hAnsi="Cambria Math"/>
            <w:sz w:val="28"/>
            <w:szCs w:val="28"/>
          </w:rPr>
          <m:t>dσ</m:t>
        </m:r>
      </m:oMath>
      <w:r w:rsidRPr="00B2213D">
        <w:rPr>
          <w:rFonts w:eastAsia="TimesNewRomanPSMT"/>
          <w:sz w:val="28"/>
          <w:szCs w:val="28"/>
        </w:rPr>
        <w:t xml:space="preserve"> атом физикасында жиі қолданылатын шама, өлшем бірлігі – </w:t>
      </w:r>
      <m:oMath>
        <m:sSup>
          <m:sSupPr>
            <m:ctrlPr>
              <w:rPr>
                <w:rFonts w:ascii="Cambria Math" w:eastAsia="TimesNewRomanPSMT" w:hAnsi="Cambria Math"/>
                <w:i/>
                <w:sz w:val="28"/>
                <w:szCs w:val="28"/>
              </w:rPr>
            </m:ctrlPr>
          </m:sSupPr>
          <m:e>
            <m:r>
              <w:rPr>
                <w:rFonts w:eastAsia="TimesNewRomanPSMT"/>
                <w:sz w:val="28"/>
                <w:szCs w:val="28"/>
              </w:rPr>
              <m:t>м</m:t>
            </m:r>
          </m:e>
          <m:sup>
            <m:r>
              <w:rPr>
                <w:rFonts w:ascii="Cambria Math" w:eastAsia="TimesNewRomanPSMT"/>
                <w:sz w:val="28"/>
                <w:szCs w:val="28"/>
              </w:rPr>
              <m:t>2</m:t>
            </m:r>
          </m:sup>
        </m:sSup>
      </m:oMath>
      <w:r w:rsidRPr="00B2213D">
        <w:rPr>
          <w:rFonts w:eastAsia="TimesNewRomanPSMT"/>
          <w:sz w:val="28"/>
          <w:szCs w:val="28"/>
        </w:rPr>
        <w:t xml:space="preserve">, яғни өлшемі аудан өлшеміндей. Aтом физикасында көбінесе қолданылатын өлшем–барн (б), </w:t>
      </w:r>
      <m:oMath>
        <m:r>
          <w:rPr>
            <w:rFonts w:ascii="Cambria Math" w:eastAsia="TimesNewRomanPSMT"/>
            <w:sz w:val="28"/>
            <w:szCs w:val="28"/>
          </w:rPr>
          <m:t xml:space="preserve">1 </m:t>
        </m:r>
        <m:r>
          <w:rPr>
            <w:rFonts w:eastAsia="TimesNewRomanPSMT"/>
            <w:sz w:val="28"/>
            <w:szCs w:val="28"/>
          </w:rPr>
          <m:t>б</m:t>
        </m:r>
        <m:r>
          <w:rPr>
            <w:rFonts w:ascii="Cambria Math" w:eastAsia="TimesNewRomanPSMT"/>
            <w:sz w:val="28"/>
            <w:szCs w:val="28"/>
          </w:rPr>
          <m:t>=</m:t>
        </m:r>
        <m:sSup>
          <m:sSupPr>
            <m:ctrlPr>
              <w:rPr>
                <w:rFonts w:ascii="Cambria Math" w:eastAsia="TimesNewRomanPSMT" w:hAnsi="Cambria Math"/>
                <w:i/>
                <w:sz w:val="28"/>
                <w:szCs w:val="28"/>
              </w:rPr>
            </m:ctrlPr>
          </m:sSupPr>
          <m:e>
            <m:r>
              <w:rPr>
                <w:rFonts w:ascii="Cambria Math" w:eastAsia="TimesNewRomanPSMT"/>
                <w:sz w:val="28"/>
                <w:szCs w:val="28"/>
              </w:rPr>
              <m:t>10</m:t>
            </m:r>
          </m:e>
          <m:sup>
            <m:r>
              <w:rPr>
                <w:rFonts w:eastAsia="TimesNewRomanPSMT"/>
                <w:sz w:val="28"/>
                <w:szCs w:val="28"/>
              </w:rPr>
              <m:t>-</m:t>
            </m:r>
            <m:r>
              <w:rPr>
                <w:rFonts w:ascii="Cambria Math" w:eastAsia="TimesNewRomanPSMT"/>
                <w:sz w:val="28"/>
                <w:szCs w:val="28"/>
              </w:rPr>
              <m:t>20</m:t>
            </m:r>
          </m:sup>
        </m:sSup>
        <m:r>
          <w:rPr>
            <w:rFonts w:ascii="Cambria Math" w:eastAsia="TimesNewRomanPSMT"/>
            <w:sz w:val="28"/>
            <w:szCs w:val="28"/>
          </w:rPr>
          <m:t xml:space="preserve">  </m:t>
        </m:r>
        <m:sSup>
          <m:sSupPr>
            <m:ctrlPr>
              <w:rPr>
                <w:rFonts w:ascii="Cambria Math" w:eastAsia="TimesNewRomanPSMT" w:hAnsi="Cambria Math"/>
                <w:i/>
                <w:sz w:val="28"/>
                <w:szCs w:val="28"/>
              </w:rPr>
            </m:ctrlPr>
          </m:sSupPr>
          <m:e>
            <m:r>
              <w:rPr>
                <w:rFonts w:eastAsia="TimesNewRomanPSMT"/>
                <w:sz w:val="28"/>
                <w:szCs w:val="28"/>
              </w:rPr>
              <m:t>м</m:t>
            </m:r>
          </m:e>
          <m:sup>
            <m:r>
              <w:rPr>
                <w:rFonts w:ascii="Cambria Math" w:eastAsia="TimesNewRomanPSMT"/>
                <w:sz w:val="28"/>
                <w:szCs w:val="28"/>
              </w:rPr>
              <m:t>2</m:t>
            </m:r>
          </m:sup>
        </m:sSup>
      </m:oMath>
      <w:r w:rsidRPr="00B2213D">
        <w:rPr>
          <w:rFonts w:eastAsia="TimesNewRomanPSMT"/>
          <w:sz w:val="28"/>
          <w:szCs w:val="28"/>
        </w:rPr>
        <w:t>.</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Эффективтік қима шашырату центрінің ерекшелігімен сипатталады. Сонда, Резерфорд бойынша шашырау теориясына сүйенсек, α-бөлшек пен ядроны нүктелік оң зарядтар, олар бір-біріне Кулон заңы бойынша əсер етеді деп есептесе, </w:t>
      </w:r>
      <m:oMath>
        <m:r>
          <w:rPr>
            <w:rFonts w:ascii="Cambria Math" w:eastAsia="TimesNewRomanPSMT" w:hAnsi="Cambria Math"/>
            <w:sz w:val="28"/>
            <w:szCs w:val="28"/>
          </w:rPr>
          <m:t>d</m:t>
        </m:r>
        <m:r>
          <m:rPr>
            <m:sty m:val="p"/>
          </m:rPr>
          <w:rPr>
            <w:rFonts w:eastAsia="TimesNewRomanPSMT"/>
            <w:sz w:val="28"/>
            <w:szCs w:val="28"/>
          </w:rPr>
          <m:t>Ω</m:t>
        </m:r>
      </m:oMath>
      <w:r w:rsidRPr="00B2213D">
        <w:rPr>
          <w:rFonts w:eastAsia="TimesNewRomanPSMT"/>
          <w:sz w:val="28"/>
          <w:szCs w:val="28"/>
        </w:rPr>
        <w:t xml:space="preserve"> бұрышынын ішіндегі шашыраған α-бөлшектер санын табуға мүмкіндік болады:</w:t>
      </w:r>
    </w:p>
    <w:p w:rsidR="004158F9" w:rsidRPr="00B2213D" w:rsidRDefault="004158F9" w:rsidP="004158F9">
      <w:pPr>
        <w:autoSpaceDE w:val="0"/>
        <w:autoSpaceDN w:val="0"/>
        <w:adjustRightInd w:val="0"/>
        <w:ind w:firstLine="567"/>
        <w:jc w:val="right"/>
        <w:rPr>
          <w:rFonts w:eastAsia="SymbolMT"/>
          <w:sz w:val="28"/>
          <w:szCs w:val="28"/>
        </w:rPr>
      </w:pPr>
      <m:oMath>
        <m:r>
          <w:rPr>
            <w:rFonts w:ascii="Cambria Math" w:eastAsia="SymbolMT" w:hAnsi="Cambria Math"/>
            <w:sz w:val="28"/>
            <w:szCs w:val="28"/>
          </w:rPr>
          <m:t>dn</m:t>
        </m:r>
        <m:r>
          <w:rPr>
            <w:rFonts w:ascii="Cambria Math" w:eastAsia="SymbolMT"/>
            <w:sz w:val="28"/>
            <w:szCs w:val="28"/>
          </w:rPr>
          <m:t>=</m:t>
        </m:r>
        <m:sSub>
          <m:sSubPr>
            <m:ctrlPr>
              <w:rPr>
                <w:rFonts w:ascii="Cambria Math" w:eastAsia="SymbolMT" w:hAnsi="Cambria Math"/>
                <w:i/>
                <w:sz w:val="28"/>
                <w:szCs w:val="28"/>
              </w:rPr>
            </m:ctrlPr>
          </m:sSubPr>
          <m:e>
            <m:r>
              <w:rPr>
                <w:rFonts w:ascii="Cambria Math" w:eastAsia="SymbolMT" w:hAnsi="Cambria Math"/>
                <w:sz w:val="28"/>
                <w:szCs w:val="28"/>
              </w:rPr>
              <m:t>n</m:t>
            </m:r>
          </m:e>
          <m:sub>
            <m:r>
              <w:rPr>
                <w:rFonts w:ascii="Cambria Math" w:eastAsia="SymbolMT"/>
                <w:sz w:val="28"/>
                <w:szCs w:val="28"/>
              </w:rPr>
              <m:t>0</m:t>
            </m:r>
          </m:sub>
        </m:sSub>
        <m:d>
          <m:dPr>
            <m:ctrlPr>
              <w:rPr>
                <w:rFonts w:ascii="Cambria Math" w:eastAsia="SymbolMT" w:hAnsi="Cambria Math"/>
                <w:sz w:val="28"/>
                <w:szCs w:val="28"/>
              </w:rPr>
            </m:ctrlPr>
          </m:dPr>
          <m:e>
            <m:f>
              <m:fPr>
                <m:ctrlPr>
                  <w:rPr>
                    <w:rFonts w:ascii="Cambria Math" w:eastAsia="SymbolMT" w:hAnsi="Cambria Math"/>
                    <w:i/>
                    <w:sz w:val="28"/>
                    <w:szCs w:val="28"/>
                  </w:rPr>
                </m:ctrlPr>
              </m:fPr>
              <m:num>
                <m:sSub>
                  <m:sSubPr>
                    <m:ctrlPr>
                      <w:rPr>
                        <w:rFonts w:ascii="Cambria Math" w:eastAsia="SymbolMT" w:hAnsi="Cambria Math"/>
                        <w:i/>
                        <w:sz w:val="28"/>
                        <w:szCs w:val="28"/>
                      </w:rPr>
                    </m:ctrlPr>
                  </m:sSubPr>
                  <m:e>
                    <m:r>
                      <w:rPr>
                        <w:rFonts w:ascii="Cambria Math" w:eastAsia="SymbolMT" w:hAnsi="Cambria Math"/>
                        <w:sz w:val="28"/>
                        <w:szCs w:val="28"/>
                      </w:rPr>
                      <m:t>q</m:t>
                    </m:r>
                  </m:e>
                  <m:sub>
                    <m:r>
                      <w:rPr>
                        <w:rFonts w:ascii="Cambria Math" w:eastAsia="SymbolMT" w:hAnsi="Cambria Math"/>
                        <w:sz w:val="28"/>
                        <w:szCs w:val="28"/>
                      </w:rPr>
                      <m:t>α</m:t>
                    </m:r>
                  </m:sub>
                </m:sSub>
                <m:r>
                  <w:rPr>
                    <w:rFonts w:eastAsia="SymbolMT"/>
                    <w:sz w:val="28"/>
                    <w:szCs w:val="28"/>
                  </w:rPr>
                  <m:t>∙</m:t>
                </m:r>
                <m:r>
                  <w:rPr>
                    <w:rFonts w:ascii="Cambria Math" w:eastAsia="SymbolMT" w:hAnsi="Cambria Math"/>
                    <w:sz w:val="28"/>
                    <w:szCs w:val="28"/>
                  </w:rPr>
                  <m:t>q</m:t>
                </m:r>
              </m:num>
              <m:den>
                <m:r>
                  <w:rPr>
                    <w:rFonts w:ascii="Cambria Math" w:eastAsia="SymbolMT"/>
                    <w:sz w:val="28"/>
                    <w:szCs w:val="28"/>
                  </w:rPr>
                  <m:t>4</m:t>
                </m:r>
                <m:r>
                  <w:rPr>
                    <w:rFonts w:ascii="Cambria Math" w:eastAsia="SymbolMT" w:hAnsi="Cambria Math"/>
                    <w:sz w:val="28"/>
                    <w:szCs w:val="28"/>
                  </w:rPr>
                  <m:t>π</m:t>
                </m:r>
                <m:sSub>
                  <m:sSubPr>
                    <m:ctrlPr>
                      <w:rPr>
                        <w:rFonts w:ascii="Cambria Math" w:eastAsia="SymbolMT" w:hAnsi="Cambria Math"/>
                        <w:i/>
                        <w:sz w:val="28"/>
                        <w:szCs w:val="28"/>
                      </w:rPr>
                    </m:ctrlPr>
                  </m:sSubPr>
                  <m:e>
                    <m:r>
                      <w:rPr>
                        <w:rFonts w:ascii="Cambria Math" w:eastAsia="SymbolMT" w:hAnsi="Cambria Math"/>
                        <w:sz w:val="28"/>
                        <w:szCs w:val="28"/>
                      </w:rPr>
                      <m:t>ε</m:t>
                    </m:r>
                  </m:e>
                  <m:sub>
                    <m:r>
                      <w:rPr>
                        <w:rFonts w:ascii="Cambria Math" w:eastAsia="SymbolMT"/>
                        <w:sz w:val="28"/>
                        <w:szCs w:val="28"/>
                      </w:rPr>
                      <m:t>0</m:t>
                    </m:r>
                  </m:sub>
                </m:sSub>
                <m:r>
                  <w:rPr>
                    <w:rFonts w:eastAsia="SymbolMT"/>
                    <w:sz w:val="28"/>
                    <w:szCs w:val="28"/>
                  </w:rPr>
                  <m:t>∙</m:t>
                </m:r>
                <m:r>
                  <w:rPr>
                    <w:rFonts w:ascii="Cambria Math" w:eastAsia="SymbolMT"/>
                    <w:sz w:val="28"/>
                    <w:szCs w:val="28"/>
                  </w:rPr>
                  <m:t>4</m:t>
                </m:r>
                <m:r>
                  <w:rPr>
                    <w:rFonts w:ascii="Cambria Math" w:eastAsia="SymbolMT" w:hAnsi="Cambria Math"/>
                    <w:sz w:val="28"/>
                    <w:szCs w:val="28"/>
                  </w:rPr>
                  <m:t>E</m:t>
                </m:r>
              </m:den>
            </m:f>
          </m:e>
        </m:d>
        <m:f>
          <m:fPr>
            <m:ctrlPr>
              <w:rPr>
                <w:rFonts w:ascii="Cambria Math" w:eastAsia="SymbolMT" w:hAnsi="Cambria Math"/>
                <w:sz w:val="28"/>
                <w:szCs w:val="28"/>
              </w:rPr>
            </m:ctrlPr>
          </m:fPr>
          <m:num>
            <m:r>
              <m:rPr>
                <m:sty m:val="p"/>
              </m:rPr>
              <w:rPr>
                <w:rFonts w:ascii="Cambria Math" w:eastAsia="SymbolMT"/>
                <w:sz w:val="28"/>
                <w:szCs w:val="28"/>
              </w:rPr>
              <m:t>1</m:t>
            </m:r>
          </m:num>
          <m:den>
            <m:sSup>
              <m:sSupPr>
                <m:ctrlPr>
                  <w:rPr>
                    <w:rFonts w:ascii="Cambria Math" w:eastAsia="TimesNewRomanPSMT" w:hAnsi="Cambria Math"/>
                    <w:i/>
                    <w:sz w:val="28"/>
                    <w:szCs w:val="28"/>
                    <w:lang w:val="en-US"/>
                  </w:rPr>
                </m:ctrlPr>
              </m:sSupPr>
              <m:e>
                <m:r>
                  <m:rPr>
                    <m:sty m:val="p"/>
                  </m:rPr>
                  <w:rPr>
                    <w:rFonts w:ascii="Cambria Math" w:eastAsia="TimesNewRomanPSMT"/>
                    <w:sz w:val="28"/>
                    <w:szCs w:val="28"/>
                    <w:lang w:val="en-US"/>
                  </w:rPr>
                  <m:t>sin</m:t>
                </m:r>
              </m:e>
              <m:sup>
                <m:r>
                  <w:rPr>
                    <w:rFonts w:ascii="Cambria Math" w:eastAsia="TimesNewRomanPSMT"/>
                    <w:sz w:val="28"/>
                    <w:szCs w:val="28"/>
                  </w:rPr>
                  <m:t>4</m:t>
                </m:r>
              </m:sup>
            </m:sSup>
            <m:f>
              <m:fPr>
                <m:ctrlPr>
                  <w:rPr>
                    <w:rFonts w:ascii="Cambria Math" w:eastAsia="TimesNewRomanPSMT" w:hAnsi="Cambria Math"/>
                    <w:i/>
                    <w:sz w:val="28"/>
                    <w:szCs w:val="28"/>
                    <w:lang w:val="en-US"/>
                  </w:rPr>
                </m:ctrlPr>
              </m:fPr>
              <m:num>
                <m:r>
                  <w:rPr>
                    <w:rFonts w:ascii="Cambria Math" w:eastAsia="TimesNewRomanPSMT" w:hAnsi="Cambria Math"/>
                    <w:sz w:val="28"/>
                    <w:szCs w:val="28"/>
                  </w:rPr>
                  <m:t>φ</m:t>
                </m:r>
              </m:num>
              <m:den>
                <m:r>
                  <w:rPr>
                    <w:rFonts w:ascii="Cambria Math" w:eastAsia="TimesNewRomanPSMT"/>
                    <w:sz w:val="28"/>
                    <w:szCs w:val="28"/>
                  </w:rPr>
                  <m:t>2</m:t>
                </m:r>
              </m:den>
            </m:f>
          </m:den>
        </m:f>
        <m:r>
          <w:rPr>
            <w:rFonts w:ascii="Cambria Math" w:eastAsia="SymbolMT" w:hAnsi="Cambria Math"/>
            <w:sz w:val="28"/>
            <w:szCs w:val="28"/>
          </w:rPr>
          <m:t>d</m:t>
        </m:r>
        <m:r>
          <m:rPr>
            <m:sty m:val="p"/>
          </m:rPr>
          <w:rPr>
            <w:rFonts w:eastAsia="SymbolMT"/>
            <w:sz w:val="28"/>
            <w:szCs w:val="28"/>
          </w:rPr>
          <m:t>Ω</m:t>
        </m:r>
      </m:oMath>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TimesNewRomanPSMT"/>
          <w:sz w:val="28"/>
          <w:szCs w:val="28"/>
        </w:rPr>
        <w:t>(2)</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 xml:space="preserve">мұндағы </w:t>
      </w:r>
      <w:r w:rsidRPr="00B2213D">
        <w:rPr>
          <w:rFonts w:eastAsia="TimesNewRomanPSMT"/>
          <w:i/>
          <w:sz w:val="28"/>
          <w:szCs w:val="28"/>
        </w:rPr>
        <w:t>Е</w:t>
      </w:r>
      <w:r w:rsidRPr="00B2213D">
        <w:rPr>
          <w:rFonts w:eastAsia="TimesNewRomanPSMT"/>
          <w:sz w:val="28"/>
          <w:szCs w:val="28"/>
        </w:rPr>
        <w:t xml:space="preserve"> – α-бөлшектің жалпы энергиясы. (2) формуласы Резерфорд формуласы деп аталады. (2) формуласын өзгертіп, келесі түрде жазамыз:</w:t>
      </w:r>
    </w:p>
    <w:p w:rsidR="004158F9" w:rsidRPr="00B2213D" w:rsidRDefault="00C83707" w:rsidP="004158F9">
      <w:pPr>
        <w:autoSpaceDE w:val="0"/>
        <w:autoSpaceDN w:val="0"/>
        <w:adjustRightInd w:val="0"/>
        <w:ind w:firstLine="567"/>
        <w:jc w:val="right"/>
        <w:rPr>
          <w:rFonts w:eastAsia="TimesNewRomanPSMT"/>
          <w:sz w:val="28"/>
          <w:szCs w:val="28"/>
        </w:rPr>
      </w:pPr>
      <m:oMath>
        <m:sSub>
          <m:sSubPr>
            <m:ctrlPr>
              <w:rPr>
                <w:rFonts w:ascii="Cambria Math" w:eastAsia="SymbolMT" w:hAnsi="Cambria Math"/>
                <w:i/>
                <w:sz w:val="28"/>
                <w:szCs w:val="28"/>
              </w:rPr>
            </m:ctrlPr>
          </m:sSubPr>
          <m:e>
            <m:r>
              <w:rPr>
                <w:rFonts w:ascii="Cambria Math" w:eastAsia="SymbolMT" w:hAnsi="Cambria Math"/>
                <w:sz w:val="28"/>
                <w:szCs w:val="28"/>
              </w:rPr>
              <m:t>n</m:t>
            </m:r>
          </m:e>
          <m:sub>
            <m:r>
              <w:rPr>
                <w:rFonts w:ascii="Cambria Math" w:eastAsia="SymbolMT"/>
                <w:sz w:val="28"/>
                <w:szCs w:val="28"/>
              </w:rPr>
              <m:t>0</m:t>
            </m:r>
          </m:sub>
        </m:sSub>
        <m:d>
          <m:dPr>
            <m:ctrlPr>
              <w:rPr>
                <w:rFonts w:ascii="Cambria Math" w:eastAsia="SymbolMT" w:hAnsi="Cambria Math"/>
                <w:sz w:val="28"/>
                <w:szCs w:val="28"/>
              </w:rPr>
            </m:ctrlPr>
          </m:dPr>
          <m:e>
            <m:f>
              <m:fPr>
                <m:ctrlPr>
                  <w:rPr>
                    <w:rFonts w:ascii="Cambria Math" w:eastAsia="SymbolMT" w:hAnsi="Cambria Math"/>
                    <w:i/>
                    <w:sz w:val="28"/>
                    <w:szCs w:val="28"/>
                  </w:rPr>
                </m:ctrlPr>
              </m:fPr>
              <m:num>
                <m:sSub>
                  <m:sSubPr>
                    <m:ctrlPr>
                      <w:rPr>
                        <w:rFonts w:ascii="Cambria Math" w:eastAsia="SymbolMT" w:hAnsi="Cambria Math"/>
                        <w:i/>
                        <w:sz w:val="28"/>
                        <w:szCs w:val="28"/>
                      </w:rPr>
                    </m:ctrlPr>
                  </m:sSubPr>
                  <m:e>
                    <m:r>
                      <w:rPr>
                        <w:rFonts w:ascii="Cambria Math" w:eastAsia="SymbolMT" w:hAnsi="Cambria Math"/>
                        <w:sz w:val="28"/>
                        <w:szCs w:val="28"/>
                      </w:rPr>
                      <m:t>q</m:t>
                    </m:r>
                  </m:e>
                  <m:sub>
                    <m:r>
                      <w:rPr>
                        <w:rFonts w:ascii="Cambria Math" w:eastAsia="SymbolMT" w:hAnsi="Cambria Math"/>
                        <w:sz w:val="28"/>
                        <w:szCs w:val="28"/>
                      </w:rPr>
                      <m:t>α</m:t>
                    </m:r>
                  </m:sub>
                </m:sSub>
                <m:r>
                  <w:rPr>
                    <w:rFonts w:eastAsia="SymbolMT"/>
                    <w:sz w:val="28"/>
                    <w:szCs w:val="28"/>
                  </w:rPr>
                  <m:t>∙</m:t>
                </m:r>
                <m:r>
                  <w:rPr>
                    <w:rFonts w:ascii="Cambria Math" w:eastAsia="SymbolMT" w:hAnsi="Cambria Math"/>
                    <w:sz w:val="28"/>
                    <w:szCs w:val="28"/>
                  </w:rPr>
                  <m:t>q</m:t>
                </m:r>
              </m:num>
              <m:den>
                <m:r>
                  <w:rPr>
                    <w:rFonts w:ascii="Cambria Math" w:eastAsia="SymbolMT"/>
                    <w:sz w:val="28"/>
                    <w:szCs w:val="28"/>
                  </w:rPr>
                  <m:t>4</m:t>
                </m:r>
                <m:r>
                  <w:rPr>
                    <w:rFonts w:ascii="Cambria Math" w:eastAsia="SymbolMT" w:hAnsi="Cambria Math"/>
                    <w:sz w:val="28"/>
                    <w:szCs w:val="28"/>
                  </w:rPr>
                  <m:t>π</m:t>
                </m:r>
                <m:sSub>
                  <m:sSubPr>
                    <m:ctrlPr>
                      <w:rPr>
                        <w:rFonts w:ascii="Cambria Math" w:eastAsia="SymbolMT" w:hAnsi="Cambria Math"/>
                        <w:i/>
                        <w:sz w:val="28"/>
                        <w:szCs w:val="28"/>
                      </w:rPr>
                    </m:ctrlPr>
                  </m:sSubPr>
                  <m:e>
                    <m:r>
                      <w:rPr>
                        <w:rFonts w:ascii="Cambria Math" w:eastAsia="SymbolMT" w:hAnsi="Cambria Math"/>
                        <w:sz w:val="28"/>
                        <w:szCs w:val="28"/>
                      </w:rPr>
                      <m:t>ε</m:t>
                    </m:r>
                  </m:e>
                  <m:sub>
                    <m:r>
                      <w:rPr>
                        <w:rFonts w:ascii="Cambria Math" w:eastAsia="SymbolMT"/>
                        <w:sz w:val="28"/>
                        <w:szCs w:val="28"/>
                      </w:rPr>
                      <m:t>0</m:t>
                    </m:r>
                  </m:sub>
                </m:sSub>
                <m:r>
                  <w:rPr>
                    <w:rFonts w:eastAsia="SymbolMT"/>
                    <w:sz w:val="28"/>
                    <w:szCs w:val="28"/>
                  </w:rPr>
                  <m:t>∙</m:t>
                </m:r>
                <m:r>
                  <w:rPr>
                    <w:rFonts w:ascii="Cambria Math" w:eastAsia="SymbolMT"/>
                    <w:sz w:val="28"/>
                    <w:szCs w:val="28"/>
                  </w:rPr>
                  <m:t>4</m:t>
                </m:r>
                <m:r>
                  <w:rPr>
                    <w:rFonts w:ascii="Cambria Math" w:eastAsia="SymbolMT" w:hAnsi="Cambria Math"/>
                    <w:sz w:val="28"/>
                    <w:szCs w:val="28"/>
                  </w:rPr>
                  <m:t>E</m:t>
                </m:r>
              </m:den>
            </m:f>
          </m:e>
        </m:d>
        <m:r>
          <m:rPr>
            <m:sty m:val="p"/>
          </m:rPr>
          <w:rPr>
            <w:rFonts w:ascii="Cambria Math" w:eastAsia="SymbolMT"/>
            <w:sz w:val="28"/>
            <w:szCs w:val="28"/>
          </w:rPr>
          <m:t>=</m:t>
        </m:r>
        <m:sSup>
          <m:sSupPr>
            <m:ctrlPr>
              <w:rPr>
                <w:rFonts w:ascii="Cambria Math" w:eastAsia="TimesNewRomanPSMT" w:hAnsi="Cambria Math"/>
                <w:i/>
                <w:sz w:val="28"/>
                <w:szCs w:val="28"/>
                <w:lang w:val="en-US"/>
              </w:rPr>
            </m:ctrlPr>
          </m:sSupPr>
          <m:e>
            <m:r>
              <m:rPr>
                <m:sty m:val="p"/>
              </m:rPr>
              <w:rPr>
                <w:rFonts w:ascii="Cambria Math" w:eastAsia="TimesNewRomanPSMT"/>
                <w:sz w:val="28"/>
                <w:szCs w:val="28"/>
              </w:rPr>
              <m:t xml:space="preserve"> </m:t>
            </m:r>
            <m:f>
              <m:fPr>
                <m:ctrlPr>
                  <w:rPr>
                    <w:rFonts w:ascii="Cambria Math" w:eastAsia="TimesNewRomanPSMT" w:hAnsi="Cambria Math"/>
                    <w:i/>
                    <w:sz w:val="28"/>
                    <w:szCs w:val="28"/>
                    <w:lang w:val="en-US"/>
                  </w:rPr>
                </m:ctrlPr>
              </m:fPr>
              <m:num>
                <m:r>
                  <w:rPr>
                    <w:rFonts w:ascii="Cambria Math" w:eastAsia="TimesNewRomanPSMT" w:hAnsi="Cambria Math"/>
                    <w:sz w:val="28"/>
                    <w:szCs w:val="28"/>
                    <w:lang w:val="en-US"/>
                  </w:rPr>
                  <m:t>dn</m:t>
                </m:r>
              </m:num>
              <m:den>
                <m:r>
                  <w:rPr>
                    <w:rFonts w:ascii="Cambria Math" w:eastAsia="TimesNewRomanPSMT" w:hAnsi="Cambria Math"/>
                    <w:sz w:val="28"/>
                    <w:szCs w:val="28"/>
                    <w:lang w:val="en-US"/>
                  </w:rPr>
                  <m:t>d</m:t>
                </m:r>
                <m:r>
                  <m:rPr>
                    <m:sty m:val="p"/>
                  </m:rPr>
                  <w:rPr>
                    <w:rFonts w:eastAsia="SymbolMT"/>
                    <w:sz w:val="28"/>
                    <w:szCs w:val="28"/>
                  </w:rPr>
                  <m:t>Ω</m:t>
                </m:r>
              </m:den>
            </m:f>
            <m:r>
              <m:rPr>
                <m:sty m:val="p"/>
              </m:rPr>
              <w:rPr>
                <w:rFonts w:ascii="Cambria Math" w:eastAsia="TimesNewRomanPSMT"/>
                <w:sz w:val="28"/>
                <w:szCs w:val="28"/>
                <w:lang w:val="en-US"/>
              </w:rPr>
              <m:t>sin</m:t>
            </m:r>
          </m:e>
          <m:sup>
            <m:r>
              <w:rPr>
                <w:rFonts w:ascii="Cambria Math" w:eastAsia="TimesNewRomanPSMT"/>
                <w:sz w:val="28"/>
                <w:szCs w:val="28"/>
              </w:rPr>
              <m:t>4</m:t>
            </m:r>
          </m:sup>
        </m:sSup>
        <m:f>
          <m:fPr>
            <m:ctrlPr>
              <w:rPr>
                <w:rFonts w:ascii="Cambria Math" w:eastAsia="TimesNewRomanPSMT" w:hAnsi="Cambria Math"/>
                <w:i/>
                <w:sz w:val="28"/>
                <w:szCs w:val="28"/>
                <w:lang w:val="en-US"/>
              </w:rPr>
            </m:ctrlPr>
          </m:fPr>
          <m:num>
            <m:r>
              <w:rPr>
                <w:rFonts w:ascii="Cambria Math" w:eastAsia="TimesNewRomanPSMT" w:hAnsi="Cambria Math"/>
                <w:sz w:val="28"/>
                <w:szCs w:val="28"/>
              </w:rPr>
              <m:t>φ</m:t>
            </m:r>
          </m:num>
          <m:den>
            <m:r>
              <w:rPr>
                <w:rFonts w:ascii="Cambria Math" w:eastAsia="TimesNewRomanPSMT"/>
                <w:sz w:val="28"/>
                <w:szCs w:val="28"/>
              </w:rPr>
              <m:t>2</m:t>
            </m:r>
          </m:den>
        </m:f>
      </m:oMath>
      <w:r w:rsidR="004158F9" w:rsidRPr="00B2213D">
        <w:rPr>
          <w:rFonts w:eastAsia="TimesNewRomanPSMT"/>
          <w:sz w:val="28"/>
          <w:szCs w:val="28"/>
        </w:rPr>
        <w:tab/>
      </w:r>
      <w:r w:rsidR="004158F9" w:rsidRPr="00B2213D">
        <w:rPr>
          <w:rFonts w:eastAsia="TimesNewRomanPSMT"/>
          <w:sz w:val="28"/>
          <w:szCs w:val="28"/>
        </w:rPr>
        <w:tab/>
      </w:r>
      <w:r w:rsidR="004158F9" w:rsidRPr="00B2213D">
        <w:rPr>
          <w:rFonts w:eastAsia="TimesNewRomanPSMT"/>
          <w:sz w:val="28"/>
          <w:szCs w:val="28"/>
        </w:rPr>
        <w:tab/>
      </w:r>
      <w:r w:rsidR="004158F9" w:rsidRPr="00B2213D">
        <w:rPr>
          <w:rFonts w:eastAsia="TimesNewRomanPSMT"/>
          <w:sz w:val="28"/>
          <w:szCs w:val="28"/>
        </w:rPr>
        <w:tab/>
        <w:t>(3)</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Тəжірибеде қарастырған α-бөлшектер моноэнергетикалық болғандықтан, формуласындағы </w:t>
      </w:r>
      <m:oMath>
        <m:f>
          <m:fPr>
            <m:ctrlPr>
              <w:rPr>
                <w:rFonts w:ascii="Cambria Math" w:eastAsia="TimesNewRomanPSMT" w:hAnsi="Cambria Math"/>
                <w:i/>
                <w:sz w:val="28"/>
                <w:szCs w:val="28"/>
                <w:lang w:val="en-US"/>
              </w:rPr>
            </m:ctrlPr>
          </m:fPr>
          <m:num>
            <m:r>
              <w:rPr>
                <w:rFonts w:ascii="Cambria Math" w:eastAsia="TimesNewRomanPSMT" w:hAnsi="Cambria Math"/>
                <w:sz w:val="28"/>
                <w:szCs w:val="28"/>
                <w:lang w:val="en-US"/>
              </w:rPr>
              <m:t>dn</m:t>
            </m:r>
          </m:num>
          <m:den>
            <m:r>
              <w:rPr>
                <w:rFonts w:ascii="Cambria Math" w:eastAsia="TimesNewRomanPSMT" w:hAnsi="Cambria Math"/>
                <w:sz w:val="28"/>
                <w:szCs w:val="28"/>
                <w:lang w:val="en-US"/>
              </w:rPr>
              <m:t>d</m:t>
            </m:r>
            <m:r>
              <m:rPr>
                <m:sty m:val="p"/>
              </m:rPr>
              <w:rPr>
                <w:rFonts w:eastAsia="SymbolMT"/>
                <w:sz w:val="28"/>
                <w:szCs w:val="28"/>
              </w:rPr>
              <m:t>Ω</m:t>
            </m:r>
          </m:den>
        </m:f>
        <m:sSup>
          <m:sSupPr>
            <m:ctrlPr>
              <w:rPr>
                <w:rFonts w:ascii="Cambria Math" w:eastAsia="TimesNewRomanPSMT" w:hAnsi="Cambria Math"/>
                <w:i/>
                <w:sz w:val="28"/>
                <w:szCs w:val="28"/>
                <w:lang w:val="en-US"/>
              </w:rPr>
            </m:ctrlPr>
          </m:sSupPr>
          <m:e>
            <m:r>
              <m:rPr>
                <m:sty m:val="p"/>
              </m:rPr>
              <w:rPr>
                <w:rFonts w:ascii="Cambria Math" w:eastAsia="TimesNewRomanPSMT"/>
                <w:sz w:val="28"/>
                <w:szCs w:val="28"/>
                <w:lang w:val="en-US"/>
              </w:rPr>
              <m:t>sin</m:t>
            </m:r>
          </m:e>
          <m:sup>
            <m:r>
              <w:rPr>
                <w:rFonts w:ascii="Cambria Math" w:eastAsia="TimesNewRomanPSMT"/>
                <w:sz w:val="28"/>
                <w:szCs w:val="28"/>
              </w:rPr>
              <m:t>4</m:t>
            </m:r>
          </m:sup>
        </m:sSup>
        <m:f>
          <m:fPr>
            <m:ctrlPr>
              <w:rPr>
                <w:rFonts w:ascii="Cambria Math" w:eastAsia="TimesNewRomanPSMT" w:hAnsi="Cambria Math"/>
                <w:i/>
                <w:sz w:val="28"/>
                <w:szCs w:val="28"/>
                <w:lang w:val="en-US"/>
              </w:rPr>
            </m:ctrlPr>
          </m:fPr>
          <m:num>
            <m:r>
              <w:rPr>
                <w:rFonts w:ascii="Cambria Math" w:eastAsia="TimesNewRomanPSMT" w:hAnsi="Cambria Math"/>
                <w:sz w:val="28"/>
                <w:szCs w:val="28"/>
              </w:rPr>
              <m:t>φ</m:t>
            </m:r>
          </m:num>
          <m:den>
            <m:r>
              <w:rPr>
                <w:rFonts w:ascii="Cambria Math" w:eastAsia="TimesNewRomanPSMT"/>
                <w:sz w:val="28"/>
                <w:szCs w:val="28"/>
              </w:rPr>
              <m:t>2</m:t>
            </m:r>
          </m:den>
        </m:f>
      </m:oMath>
      <w:r w:rsidRPr="00B2213D">
        <w:rPr>
          <w:rFonts w:eastAsia="TimesNewRomanPSMT"/>
          <w:sz w:val="28"/>
          <w:szCs w:val="28"/>
        </w:rPr>
        <w:t xml:space="preserve"> шамасы тұрақты болуы керек. Оқушылары Гейгер мен Марсденнің жүргізген тəжірибелерінің нəтижесінде Резерфорд формуласының дұрыстығы дəлелденді.</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jc w:val="center"/>
        <w:rPr>
          <w:rFonts w:eastAsia="TimesNewRomanPSMT"/>
          <w:b/>
          <w:sz w:val="28"/>
          <w:szCs w:val="28"/>
        </w:rPr>
      </w:pPr>
      <w:r w:rsidRPr="00B2213D">
        <w:rPr>
          <w:rFonts w:eastAsia="TimesNewRomanPSMT"/>
          <w:sz w:val="28"/>
          <w:szCs w:val="28"/>
        </w:rPr>
        <w:br w:type="page"/>
      </w:r>
      <w:r w:rsidRPr="00B2213D">
        <w:rPr>
          <w:rFonts w:eastAsia="TimesNewRomanPSMT"/>
          <w:b/>
          <w:sz w:val="28"/>
          <w:szCs w:val="28"/>
        </w:rPr>
        <w:lastRenderedPageBreak/>
        <w:t>Жұмыстың орындалу тəртібі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noProof/>
          <w:sz w:val="28"/>
          <w:szCs w:val="28"/>
        </w:rPr>
        <w:drawing>
          <wp:anchor distT="0" distB="0" distL="114300" distR="114300" simplePos="0" relativeHeight="251663360" behindDoc="0" locked="0" layoutInCell="1" allowOverlap="1">
            <wp:simplePos x="0" y="0"/>
            <wp:positionH relativeFrom="column">
              <wp:posOffset>2751455</wp:posOffset>
            </wp:positionH>
            <wp:positionV relativeFrom="paragraph">
              <wp:posOffset>248920</wp:posOffset>
            </wp:positionV>
            <wp:extent cx="3383280" cy="2087880"/>
            <wp:effectExtent l="19050" t="0" r="7620"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3383280" cy="2087880"/>
                    </a:xfrm>
                    <a:prstGeom prst="rect">
                      <a:avLst/>
                    </a:prstGeom>
                    <a:noFill/>
                    <a:ln w="9525">
                      <a:noFill/>
                      <a:miter lim="800000"/>
                      <a:headEnd/>
                      <a:tailEnd/>
                    </a:ln>
                  </pic:spPr>
                </pic:pic>
              </a:graphicData>
            </a:graphic>
          </wp:anchor>
        </w:drawing>
      </w:r>
      <w:r w:rsidRPr="00B2213D">
        <w:rPr>
          <w:rFonts w:eastAsia="TimesNewRomanPS-ItalicMT"/>
          <w:i/>
          <w:iCs/>
          <w:sz w:val="28"/>
          <w:szCs w:val="28"/>
        </w:rPr>
        <w:t xml:space="preserve">1 тапсырма. </w:t>
      </w:r>
      <w:r w:rsidRPr="00B2213D">
        <w:rPr>
          <w:rFonts w:eastAsia="TimesNewRomanPSMT"/>
          <w:sz w:val="28"/>
          <w:szCs w:val="28"/>
        </w:rPr>
        <w:t xml:space="preserve">Алтын атомының ядросын α-бөлшектерімен сəулелендіріңіз. Нысаналық қашықтықты </w:t>
      </w:r>
      <w:r w:rsidRPr="00B2213D">
        <w:rPr>
          <w:rFonts w:eastAsia="TimesNewRomanPS-ItalicMT"/>
          <w:i/>
          <w:iCs/>
          <w:sz w:val="28"/>
          <w:szCs w:val="28"/>
        </w:rPr>
        <w:t xml:space="preserve">d </w:t>
      </w:r>
      <w:r w:rsidRPr="00B2213D">
        <w:rPr>
          <w:rFonts w:eastAsia="TimesNewRomanPSMT"/>
          <w:sz w:val="28"/>
          <w:szCs w:val="28"/>
        </w:rPr>
        <w:t xml:space="preserve">өзгерте отырып, шашырау бұрышын </w:t>
      </w:r>
      <w:r w:rsidRPr="00B2213D">
        <w:rPr>
          <w:rFonts w:eastAsia="TimesNewRomanPS-ItalicMT"/>
          <w:i/>
          <w:iCs/>
          <w:sz w:val="28"/>
          <w:szCs w:val="28"/>
        </w:rPr>
        <w:t xml:space="preserve">θ </w:t>
      </w:r>
      <w:r w:rsidRPr="00B2213D">
        <w:rPr>
          <w:rFonts w:eastAsia="TimesNewRomanPSMT"/>
          <w:sz w:val="28"/>
          <w:szCs w:val="28"/>
        </w:rPr>
        <w:t>10 мəн үшін анықтаңыз (1.4 сурет).</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Кесте құрастырып, оны толтырыңыз.</w:t>
      </w:r>
    </w:p>
    <w:p w:rsidR="004158F9" w:rsidRPr="00B2213D" w:rsidRDefault="004158F9" w:rsidP="004158F9">
      <w:pPr>
        <w:autoSpaceDE w:val="0"/>
        <w:autoSpaceDN w:val="0"/>
        <w:adjustRightInd w:val="0"/>
        <w:ind w:firstLine="567"/>
        <w:jc w:val="both"/>
        <w:rPr>
          <w:rFonts w:eastAsia="TimesNewRomanPSMT"/>
          <w:sz w:val="28"/>
          <w:szCs w:val="28"/>
        </w:rPr>
      </w:pPr>
      <m:oMath>
        <m:r>
          <w:rPr>
            <w:rFonts w:ascii="Cambria Math" w:eastAsia="TimesNewRomanPS-ItalicMT" w:hAnsi="Cambria Math"/>
            <w:sz w:val="28"/>
            <w:szCs w:val="28"/>
          </w:rPr>
          <m:t>θ</m:t>
        </m:r>
      </m:oMath>
      <w:r w:rsidRPr="00B2213D">
        <w:rPr>
          <w:rFonts w:eastAsia="TimesNewRomanPS-ItalicMT"/>
          <w:i/>
          <w:iCs/>
          <w:sz w:val="28"/>
          <w:szCs w:val="28"/>
        </w:rPr>
        <w:t>-</w:t>
      </w:r>
      <w:r w:rsidRPr="00B2213D">
        <w:rPr>
          <w:rFonts w:eastAsia="TimesNewRomanPSMT"/>
          <w:sz w:val="28"/>
          <w:szCs w:val="28"/>
        </w:rPr>
        <w:t xml:space="preserve">ның </w:t>
      </w:r>
      <w:r w:rsidRPr="00B2213D">
        <w:rPr>
          <w:rFonts w:eastAsia="TimesNewRomanPS-ItalicMT"/>
          <w:i/>
          <w:iCs/>
          <w:sz w:val="28"/>
          <w:szCs w:val="28"/>
        </w:rPr>
        <w:t>d</w:t>
      </w:r>
      <w:r w:rsidRPr="00B2213D">
        <w:rPr>
          <w:rFonts w:eastAsia="TimesNewRomanPSMT"/>
          <w:sz w:val="28"/>
          <w:szCs w:val="28"/>
        </w:rPr>
        <w:t xml:space="preserve">-дан тəуелді графигін тұрғызыңыз. Мұны α-бөлшектің үш жылдамдығы үшін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υ</m:t>
            </m:r>
          </m:e>
          <m:sub>
            <m:r>
              <w:rPr>
                <w:rFonts w:ascii="Cambria Math" w:eastAsia="TimesNewRomanPS-ItalicMT"/>
                <w:sz w:val="28"/>
                <w:szCs w:val="28"/>
              </w:rPr>
              <m:t>0</m:t>
            </m:r>
          </m:sub>
        </m:sSub>
      </m:oMath>
      <w:r w:rsidRPr="00B2213D">
        <w:rPr>
          <w:rFonts w:eastAsia="TimesNewRomanPS-ItalicMT"/>
          <w:i/>
          <w:iCs/>
          <w:sz w:val="28"/>
          <w:szCs w:val="28"/>
        </w:rPr>
        <w:t xml:space="preserve"> </w:t>
      </w:r>
      <w:r w:rsidRPr="00B2213D">
        <w:rPr>
          <w:rFonts w:eastAsia="TimesNewRomanPSMT"/>
          <w:sz w:val="28"/>
          <w:szCs w:val="28"/>
        </w:rPr>
        <w:t>қайталап жасаңыз.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Қорытынды: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noProof/>
          <w:sz w:val="28"/>
          <w:szCs w:val="28"/>
        </w:rPr>
        <w:drawing>
          <wp:anchor distT="0" distB="0" distL="114300" distR="114300" simplePos="0" relativeHeight="251664384" behindDoc="0" locked="0" layoutInCell="1" allowOverlap="1">
            <wp:simplePos x="0" y="0"/>
            <wp:positionH relativeFrom="column">
              <wp:posOffset>2754630</wp:posOffset>
            </wp:positionH>
            <wp:positionV relativeFrom="paragraph">
              <wp:posOffset>487680</wp:posOffset>
            </wp:positionV>
            <wp:extent cx="3376930" cy="2541270"/>
            <wp:effectExtent l="1905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3376930" cy="2541270"/>
                    </a:xfrm>
                    <a:prstGeom prst="rect">
                      <a:avLst/>
                    </a:prstGeom>
                    <a:noFill/>
                    <a:ln w="9525">
                      <a:noFill/>
                      <a:miter lim="800000"/>
                      <a:headEnd/>
                      <a:tailEnd/>
                    </a:ln>
                  </pic:spPr>
                </pic:pic>
              </a:graphicData>
            </a:graphic>
          </wp:anchor>
        </w:drawing>
      </w:r>
      <w:r w:rsidRPr="00B2213D">
        <w:rPr>
          <w:rFonts w:eastAsia="TimesNewRomanPS-ItalicMT"/>
          <w:i/>
          <w:iCs/>
          <w:sz w:val="28"/>
          <w:szCs w:val="28"/>
        </w:rPr>
        <w:t xml:space="preserve">2 тапсырма. d </w:t>
      </w:r>
      <w:r w:rsidRPr="00B2213D">
        <w:rPr>
          <w:rFonts w:eastAsia="TimesNewRomanPSMT"/>
          <w:sz w:val="28"/>
          <w:szCs w:val="28"/>
        </w:rPr>
        <w:t>нысаналық қашықтықтың берілген үш мəнінде жылдамдықты өзгерте отырып, сəулелендіріңіз</w:t>
      </w:r>
      <w:r w:rsidRPr="00B2213D">
        <w:rPr>
          <w:rFonts w:eastAsia="TimesNewRomanPSMT"/>
          <w:b/>
          <w:bCs/>
          <w:sz w:val="28"/>
          <w:szCs w:val="28"/>
        </w:rPr>
        <w:t xml:space="preserve">. </w:t>
      </w:r>
      <m:oMath>
        <m:r>
          <w:rPr>
            <w:rFonts w:ascii="Cambria Math" w:eastAsia="TimesNewRomanPS-ItalicMT" w:hAnsi="Cambria Math"/>
            <w:sz w:val="28"/>
            <w:szCs w:val="28"/>
          </w:rPr>
          <m:t>θ</m:t>
        </m:r>
        <m:r>
          <w:rPr>
            <w:rFonts w:ascii="Cambria Math" w:eastAsia="TimesNewRomanPS-ItalicMT"/>
            <w:sz w:val="28"/>
            <w:szCs w:val="28"/>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υ</m:t>
            </m:r>
          </m:e>
          <m:sub>
            <m:r>
              <w:rPr>
                <w:rFonts w:ascii="Cambria Math" w:eastAsia="TimesNewRomanPS-ItalicMT"/>
                <w:sz w:val="28"/>
                <w:szCs w:val="28"/>
              </w:rPr>
              <m:t>0</m:t>
            </m:r>
          </m:sub>
        </m:sSub>
        <m:r>
          <w:rPr>
            <w:rFonts w:ascii="Cambria Math" w:eastAsia="TimesNewRomanPS-ItalicMT"/>
            <w:sz w:val="28"/>
            <w:szCs w:val="28"/>
          </w:rPr>
          <m:t>)</m:t>
        </m:r>
      </m:oMath>
      <w:r w:rsidRPr="00B2213D">
        <w:rPr>
          <w:rFonts w:eastAsia="TimesNewRomanPS-ItalicMT"/>
          <w:i/>
          <w:iCs/>
          <w:sz w:val="28"/>
          <w:szCs w:val="28"/>
        </w:rPr>
        <w:t xml:space="preserve"> </w:t>
      </w:r>
      <w:r w:rsidRPr="00B2213D">
        <w:rPr>
          <w:rFonts w:eastAsia="TimesNewRomanPSMT"/>
          <w:sz w:val="28"/>
          <w:szCs w:val="28"/>
        </w:rPr>
        <w:t>тəуелділік графигін</w:t>
      </w:r>
      <w:r w:rsidRPr="00FD2BA3">
        <w:rPr>
          <w:rFonts w:eastAsia="TimesNewRomanPSMT"/>
          <w:sz w:val="28"/>
          <w:szCs w:val="28"/>
        </w:rPr>
        <w:t xml:space="preserve"> </w:t>
      </w:r>
      <w:r w:rsidRPr="00B2213D">
        <w:rPr>
          <w:rFonts w:eastAsia="TimesNewRomanPSMT"/>
          <w:sz w:val="28"/>
          <w:szCs w:val="28"/>
        </w:rPr>
        <w:t>тұрғызыңыз.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Қорытынды: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 xml:space="preserve">3 тапсырма. d </w:t>
      </w:r>
      <w:r w:rsidRPr="00B2213D">
        <w:rPr>
          <w:rFonts w:eastAsia="TimesNewRomanPSMT"/>
          <w:sz w:val="28"/>
          <w:szCs w:val="28"/>
        </w:rPr>
        <w:t xml:space="preserve">мəндерінде </w:t>
      </w:r>
      <w:r w:rsidRPr="00B2213D">
        <w:rPr>
          <w:rFonts w:eastAsia="TimesNewRomanPS-ItalicMT"/>
          <w:i/>
          <w:iCs/>
          <w:sz w:val="28"/>
          <w:szCs w:val="28"/>
        </w:rPr>
        <w:t>α</w:t>
      </w:r>
      <w:r w:rsidRPr="00B2213D">
        <w:rPr>
          <w:rFonts w:eastAsia="TimesNewRomanPSMT"/>
          <w:sz w:val="28"/>
          <w:szCs w:val="28"/>
        </w:rPr>
        <w:t xml:space="preserve">-бөлшектің шашырауы бойынша демонстрациялық эксперимент жүргізіңіз жəне шашырау бұрышының </w:t>
      </w:r>
      <m:oMath>
        <m:r>
          <m:rPr>
            <m:sty m:val="p"/>
          </m:rPr>
          <w:rPr>
            <w:rFonts w:eastAsia="TimesNewRomanPS-ItalicMT"/>
            <w:sz w:val="28"/>
            <w:szCs w:val="28"/>
          </w:rPr>
          <m:t>Δ</m:t>
        </m:r>
        <m:r>
          <w:rPr>
            <w:rFonts w:ascii="Cambria Math" w:eastAsia="TimesNewRomanPS-ItalicMT" w:hAnsi="Cambria Math"/>
            <w:sz w:val="28"/>
            <w:szCs w:val="28"/>
          </w:rPr>
          <m:t>θ</m:t>
        </m:r>
        <m:r>
          <w:rPr>
            <w:rFonts w:ascii="Cambria Math" w:eastAsia="TimesNewRomanPS-ItalicMT"/>
            <w:sz w:val="28"/>
            <w:szCs w:val="28"/>
          </w:rPr>
          <m:t xml:space="preserve"> </m:t>
        </m:r>
      </m:oMath>
      <w:r w:rsidRPr="00B2213D">
        <w:rPr>
          <w:rFonts w:eastAsia="TimesNewRomanPSMT"/>
          <w:sz w:val="28"/>
          <w:szCs w:val="28"/>
        </w:rPr>
        <w:t xml:space="preserve">үш мəні шегінде шашыраған </w:t>
      </w:r>
      <w:r w:rsidRPr="00B2213D">
        <w:rPr>
          <w:rFonts w:eastAsia="TimesNewRomanPS-ItalicMT"/>
          <w:i/>
          <w:iCs/>
          <w:sz w:val="28"/>
          <w:szCs w:val="28"/>
        </w:rPr>
        <w:t>α</w:t>
      </w:r>
      <w:r w:rsidRPr="00B2213D">
        <w:rPr>
          <w:rFonts w:eastAsia="TimesNewRomanPSMT"/>
          <w:sz w:val="28"/>
          <w:szCs w:val="28"/>
        </w:rPr>
        <w:t xml:space="preserve">-бөлшектер санын </w:t>
      </w:r>
      <w:r w:rsidRPr="00B2213D">
        <w:rPr>
          <w:rFonts w:eastAsia="TimesNewRomanPS-ItalicMT"/>
          <w:iCs/>
          <w:sz w:val="28"/>
          <w:szCs w:val="28"/>
        </w:rPr>
        <w:t>Δ</w:t>
      </w:r>
      <w:r w:rsidRPr="00B2213D">
        <w:rPr>
          <w:rFonts w:eastAsia="TimesNewRomanPS-ItalicMT"/>
          <w:i/>
          <w:iCs/>
          <w:sz w:val="28"/>
          <w:szCs w:val="28"/>
        </w:rPr>
        <w:t xml:space="preserve">n </w:t>
      </w:r>
      <w:r w:rsidRPr="00B2213D">
        <w:rPr>
          <w:rFonts w:eastAsia="TimesNewRomanPSMT"/>
          <w:sz w:val="28"/>
          <w:szCs w:val="28"/>
        </w:rPr>
        <w:t xml:space="preserve">есептеңіз (1.5-сурет).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υ</m:t>
            </m:r>
          </m:e>
          <m:sub>
            <m:r>
              <w:rPr>
                <w:rFonts w:ascii="Cambria Math" w:eastAsia="TimesNewRomanPS-ItalicMT"/>
                <w:sz w:val="28"/>
                <w:szCs w:val="28"/>
              </w:rPr>
              <m:t>0</m:t>
            </m:r>
          </m:sub>
        </m:sSub>
      </m:oMath>
      <w:r w:rsidRPr="00B2213D">
        <w:rPr>
          <w:rFonts w:eastAsia="TimesNewRomanPS-ItalicMT"/>
          <w:i/>
          <w:iCs/>
          <w:sz w:val="28"/>
          <w:szCs w:val="28"/>
        </w:rPr>
        <w:t xml:space="preserve"> </w:t>
      </w:r>
      <w:r w:rsidRPr="00B2213D">
        <w:rPr>
          <w:rFonts w:eastAsia="TimesNewRomanPSMT"/>
          <w:sz w:val="28"/>
          <w:szCs w:val="28"/>
        </w:rPr>
        <w:t xml:space="preserve">жылдамдықтың берілген үш мəні үшін </w:t>
      </w:r>
      <m:oMath>
        <m:r>
          <m:rPr>
            <m:sty m:val="p"/>
          </m:rPr>
          <w:rPr>
            <w:rFonts w:eastAsia="TimesNewRomanPS-ItalicMT"/>
            <w:sz w:val="28"/>
            <w:szCs w:val="28"/>
          </w:rPr>
          <m:t>Δ</m:t>
        </m:r>
        <m:r>
          <w:rPr>
            <w:rFonts w:ascii="Cambria Math" w:eastAsia="TimesNewRomanPS-ItalicMT" w:hAnsi="Cambria Math"/>
            <w:sz w:val="28"/>
            <w:szCs w:val="28"/>
          </w:rPr>
          <m:t>n</m:t>
        </m:r>
        <m:r>
          <w:rPr>
            <w:rFonts w:ascii="Cambria Math" w:eastAsia="TimesNewRomanPS-ItalicMT"/>
            <w:sz w:val="28"/>
            <w:szCs w:val="28"/>
          </w:rPr>
          <m:t>/</m:t>
        </m:r>
        <m:r>
          <m:rPr>
            <m:sty m:val="p"/>
          </m:rPr>
          <w:rPr>
            <w:rFonts w:eastAsia="TimesNewRomanPS-ItalicMT"/>
            <w:sz w:val="28"/>
            <w:szCs w:val="28"/>
          </w:rPr>
          <m:t>Δ</m:t>
        </m:r>
        <m:r>
          <w:rPr>
            <w:rFonts w:ascii="Cambria Math" w:eastAsia="TimesNewRomanPS-ItalicMT" w:hAnsi="Cambria Math"/>
            <w:sz w:val="28"/>
            <w:szCs w:val="28"/>
          </w:rPr>
          <m:t>θ</m:t>
        </m:r>
      </m:oMath>
      <w:r w:rsidRPr="00B2213D">
        <w:rPr>
          <w:rFonts w:eastAsia="TimesNewRomanPS-ItalicMT"/>
          <w:i/>
          <w:iCs/>
          <w:sz w:val="28"/>
          <w:szCs w:val="28"/>
        </w:rPr>
        <w:t xml:space="preserve"> </w:t>
      </w:r>
      <w:r w:rsidRPr="00B2213D">
        <w:rPr>
          <w:rFonts w:eastAsia="TimesNewRomanPSMT"/>
          <w:sz w:val="28"/>
          <w:szCs w:val="28"/>
        </w:rPr>
        <w:t xml:space="preserve">қатысты табыңыз. </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БАҚЫЛАУ СҰРАҚТАРЫ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1. </w:t>
      </w:r>
      <w:r w:rsidRPr="00B2213D">
        <w:rPr>
          <w:rFonts w:eastAsia="TimesNewRomanPS-ItalicMT"/>
          <w:i/>
          <w:iCs/>
          <w:sz w:val="28"/>
          <w:szCs w:val="28"/>
        </w:rPr>
        <w:t xml:space="preserve">d </w:t>
      </w:r>
      <w:r w:rsidRPr="00B2213D">
        <w:rPr>
          <w:rFonts w:eastAsia="TimesNewRomanPSMT"/>
          <w:sz w:val="28"/>
          <w:szCs w:val="28"/>
        </w:rPr>
        <w:t xml:space="preserve">нысаналық қашықтықтан </w:t>
      </w:r>
      <m:oMath>
        <m:r>
          <w:rPr>
            <w:rFonts w:ascii="Cambria Math" w:eastAsia="TimesNewRomanPS-ItalicMT" w:hAnsi="Cambria Math"/>
            <w:sz w:val="28"/>
            <w:szCs w:val="28"/>
          </w:rPr>
          <m:t>θ</m:t>
        </m:r>
      </m:oMath>
      <w:r w:rsidRPr="00B2213D">
        <w:rPr>
          <w:rFonts w:eastAsia="TimesNewRomanPS-ItalicMT"/>
          <w:i/>
          <w:iCs/>
          <w:sz w:val="28"/>
          <w:szCs w:val="28"/>
        </w:rPr>
        <w:t xml:space="preserve"> </w:t>
      </w:r>
      <w:r w:rsidRPr="00B2213D">
        <w:rPr>
          <w:rFonts w:eastAsia="TimesNewRomanPSMT"/>
          <w:sz w:val="28"/>
          <w:szCs w:val="28"/>
        </w:rPr>
        <w:t>шашырау бұрышының тəуелділігін теориялық түрде алыңыз.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2. Бір ядрода </w:t>
      </w:r>
      <w:r w:rsidRPr="00B2213D">
        <w:rPr>
          <w:rFonts w:eastAsia="TimesNewRomanPS-ItalicMT"/>
          <w:i/>
          <w:iCs/>
          <w:sz w:val="28"/>
          <w:szCs w:val="28"/>
        </w:rPr>
        <w:t>α</w:t>
      </w:r>
      <w:r w:rsidRPr="00B2213D">
        <w:rPr>
          <w:rFonts w:eastAsia="TimesNewRomanPS-BoldItalicMT"/>
          <w:b/>
          <w:bCs/>
          <w:i/>
          <w:iCs/>
          <w:sz w:val="28"/>
          <w:szCs w:val="28"/>
        </w:rPr>
        <w:t>-</w:t>
      </w:r>
      <w:r w:rsidRPr="00B2213D">
        <w:rPr>
          <w:rFonts w:eastAsia="TimesNewRomanPSMT"/>
          <w:sz w:val="28"/>
          <w:szCs w:val="28"/>
        </w:rPr>
        <w:t xml:space="preserve">бөлшектің шашырауы үшін </w:t>
      </w:r>
      <m:oMath>
        <m:r>
          <m:rPr>
            <m:sty m:val="p"/>
          </m:rPr>
          <w:rPr>
            <w:rFonts w:eastAsia="TimesNewRomanPS-ItalicMT"/>
            <w:sz w:val="28"/>
            <w:szCs w:val="28"/>
          </w:rPr>
          <m:t>Δ</m:t>
        </m:r>
        <m:r>
          <w:rPr>
            <w:rFonts w:ascii="Cambria Math" w:eastAsia="TimesNewRomanPS-ItalicMT" w:hAnsi="Cambria Math"/>
            <w:sz w:val="28"/>
            <w:szCs w:val="28"/>
          </w:rPr>
          <m:t>n</m:t>
        </m:r>
        <m:r>
          <w:rPr>
            <w:rFonts w:ascii="Cambria Math" w:eastAsia="TimesNewRomanPS-ItalicMT"/>
            <w:sz w:val="28"/>
            <w:szCs w:val="28"/>
          </w:rPr>
          <m:t>/</m:t>
        </m:r>
        <m:r>
          <m:rPr>
            <m:sty m:val="p"/>
          </m:rPr>
          <w:rPr>
            <w:rFonts w:eastAsia="TimesNewRomanPS-ItalicMT"/>
            <w:sz w:val="28"/>
            <w:szCs w:val="28"/>
          </w:rPr>
          <m:t>Δ</m:t>
        </m:r>
        <m:r>
          <w:rPr>
            <w:rFonts w:ascii="Cambria Math" w:eastAsia="TimesNewRomanPS-ItalicMT" w:hAnsi="Cambria Math"/>
            <w:sz w:val="28"/>
            <w:szCs w:val="28"/>
          </w:rPr>
          <m:t>θ</m:t>
        </m:r>
      </m:oMath>
      <w:r w:rsidRPr="00B2213D">
        <w:rPr>
          <w:rFonts w:eastAsia="TimesNewRomanPS-ItalicMT"/>
          <w:i/>
          <w:iCs/>
          <w:sz w:val="28"/>
          <w:szCs w:val="28"/>
        </w:rPr>
        <w:t xml:space="preserve"> </w:t>
      </w:r>
      <w:r w:rsidRPr="00B2213D">
        <w:rPr>
          <w:rFonts w:eastAsia="TimesNewRomanPSMT"/>
          <w:sz w:val="28"/>
          <w:szCs w:val="28"/>
        </w:rPr>
        <w:t>Резерфорд формуласын қорытыңыз.</w:t>
      </w:r>
    </w:p>
    <w:p w:rsidR="004158F9" w:rsidRPr="00B2213D" w:rsidRDefault="004158F9" w:rsidP="004158F9">
      <w:pPr>
        <w:rPr>
          <w:rFonts w:eastAsia="TimesNewRomanPSMT"/>
          <w:sz w:val="28"/>
          <w:szCs w:val="28"/>
        </w:rPr>
      </w:pPr>
      <w:r w:rsidRPr="00B2213D">
        <w:rPr>
          <w:rFonts w:eastAsia="TimesNewRomanPSMT"/>
          <w:sz w:val="28"/>
          <w:szCs w:val="28"/>
        </w:rPr>
        <w:br w:type="page"/>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lang w:val="kk-KZ"/>
        </w:rPr>
        <w:lastRenderedPageBreak/>
        <w:t>З</w:t>
      </w:r>
      <w:r w:rsidRPr="00B2213D">
        <w:rPr>
          <w:rFonts w:eastAsia="TimesNewRomanPSMT"/>
          <w:b/>
          <w:sz w:val="28"/>
          <w:szCs w:val="28"/>
        </w:rPr>
        <w:t>ертханалық жұмыс №2 (виртуалды)</w:t>
      </w:r>
    </w:p>
    <w:p w:rsidR="004158F9" w:rsidRPr="00B2213D" w:rsidRDefault="004158F9" w:rsidP="004158F9">
      <w:pPr>
        <w:autoSpaceDE w:val="0"/>
        <w:autoSpaceDN w:val="0"/>
        <w:adjustRightInd w:val="0"/>
        <w:ind w:firstLine="567"/>
        <w:jc w:val="center"/>
        <w:rPr>
          <w:rFonts w:eastAsia="TimesNewRomanPSMT"/>
          <w:b/>
          <w:sz w:val="28"/>
          <w:szCs w:val="28"/>
        </w:rPr>
      </w:pPr>
    </w:p>
    <w:p w:rsidR="004158F9" w:rsidRPr="00B2213D" w:rsidRDefault="004158F9" w:rsidP="004158F9">
      <w:pPr>
        <w:autoSpaceDE w:val="0"/>
        <w:autoSpaceDN w:val="0"/>
        <w:adjustRightInd w:val="0"/>
        <w:jc w:val="center"/>
        <w:rPr>
          <w:rFonts w:eastAsia="TimesNewRomanPSMT"/>
          <w:b/>
          <w:sz w:val="28"/>
          <w:szCs w:val="28"/>
        </w:rPr>
      </w:pPr>
      <w:r w:rsidRPr="00B2213D">
        <w:rPr>
          <w:rFonts w:eastAsia="TimesNewRomanPSMT"/>
          <w:b/>
          <w:sz w:val="28"/>
          <w:szCs w:val="28"/>
        </w:rPr>
        <w:t>СУТЕГІ АТОМЫНЫҢ СПЕКТРІНДЕ ТОЛҚЫНДАРДЫҢ ҰЗЫНДЫҒЫН</w:t>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ЖƏНЕ РИДБЕРГ ТҰРАҚТЫСЫН АНЫҚТАУ</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Жұмыстың мақсаты: </w:t>
      </w:r>
      <w:r w:rsidRPr="00B2213D">
        <w:rPr>
          <w:rFonts w:eastAsia="TimesNewRomanPS-ItalicMT"/>
          <w:i/>
          <w:iCs/>
          <w:sz w:val="28"/>
          <w:szCs w:val="28"/>
        </w:rPr>
        <w:t>Бор теориясын тəжірибе жасап тексеру.</w:t>
      </w:r>
    </w:p>
    <w:p w:rsidR="004158F9" w:rsidRPr="00B2213D" w:rsidRDefault="004158F9" w:rsidP="004158F9">
      <w:pPr>
        <w:autoSpaceDE w:val="0"/>
        <w:autoSpaceDN w:val="0"/>
        <w:adjustRightInd w:val="0"/>
        <w:ind w:firstLine="567"/>
        <w:jc w:val="both"/>
        <w:rPr>
          <w:rFonts w:eastAsia="TimesNewRomanPS-BoldItalicMT"/>
          <w:b/>
          <w:bCs/>
          <w:i/>
          <w:iCs/>
          <w:sz w:val="28"/>
          <w:szCs w:val="28"/>
        </w:rPr>
      </w:pPr>
      <w:r w:rsidRPr="00B2213D">
        <w:rPr>
          <w:rFonts w:eastAsia="TimesNewRomanPSMT"/>
          <w:b/>
          <w:bCs/>
          <w:sz w:val="28"/>
          <w:szCs w:val="28"/>
        </w:rPr>
        <w:t xml:space="preserve">Құрал-жабдықтар: </w:t>
      </w:r>
      <w:r w:rsidRPr="00B2213D">
        <w:rPr>
          <w:rFonts w:eastAsia="TimesNewRomanPS-ItalicMT"/>
          <w:i/>
          <w:iCs/>
          <w:sz w:val="28"/>
          <w:szCs w:val="28"/>
        </w:rPr>
        <w:t>Компьютер, бағдарлама (бастапқы берілгендер</w:t>
      </w:r>
      <w:r w:rsidRPr="00B2213D">
        <w:rPr>
          <w:rFonts w:eastAsia="TimesNewRomanPS-BoldItalicMT"/>
          <w:b/>
          <w:bCs/>
          <w:i/>
          <w:iCs/>
          <w:sz w:val="28"/>
          <w:szCs w:val="28"/>
        </w:rPr>
        <w:t>:</w:t>
      </w: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BoldItalicMT"/>
          <w:b/>
          <w:bCs/>
          <w:i/>
          <w:iCs/>
          <w:sz w:val="28"/>
          <w:szCs w:val="28"/>
        </w:rPr>
        <w:t>с</w:t>
      </w:r>
      <w:r w:rsidRPr="00B2213D">
        <w:rPr>
          <w:rFonts w:eastAsia="TimesNewRomanPS-ItalicMT"/>
          <w:i/>
          <w:iCs/>
          <w:sz w:val="28"/>
          <w:szCs w:val="28"/>
        </w:rPr>
        <w:t>утегі атомы).</w:t>
      </w:r>
    </w:p>
    <w:p w:rsidR="004158F9" w:rsidRPr="00B2213D" w:rsidRDefault="004158F9" w:rsidP="004158F9">
      <w:pPr>
        <w:autoSpaceDE w:val="0"/>
        <w:autoSpaceDN w:val="0"/>
        <w:adjustRightInd w:val="0"/>
        <w:ind w:firstLine="567"/>
        <w:jc w:val="both"/>
        <w:rPr>
          <w:rFonts w:eastAsia="TimesNewRomanPS-ItalicMT"/>
          <w:iCs/>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Шыны түтіктегі төменгі қысымдағы бір атомды газ арқылы (Н) электр тогын өткізген кезде газ атомдары электромагниттік толқындар, яғни жарық сəулелерін шығарады. Егер шыққан сəулелерді спектроскоп арқылы қарайтын болсақ, жарық сəулесі түрлі-түсті спектрлік сызықтар түрінде көрінеді. Бұл сызықтарды 1885 ж. швейцар ғалымы И. Бальмер ашқан, сондықтан оларды Бальмер сериясы деп атайды. Олардың төртеуі көрінетін аймақта, ал қалғандары спектрдің көрінбейтін ультракүлгін аймағында орналасқан. Небəрі Бальмер сериясында елуге жуық сызықтар бар. Бальмер сутегі атомының шығаратын спектрінің толқын ұзындықтарын келесі формула бойынша есептеуге болатынын тапты:</w:t>
      </w:r>
    </w:p>
    <w:p w:rsidR="004158F9" w:rsidRPr="00B2213D" w:rsidRDefault="004158F9" w:rsidP="004158F9">
      <w:pPr>
        <w:autoSpaceDE w:val="0"/>
        <w:autoSpaceDN w:val="0"/>
        <w:adjustRightInd w:val="0"/>
        <w:ind w:firstLine="567"/>
        <w:jc w:val="right"/>
        <w:rPr>
          <w:rFonts w:eastAsia="TimesNewRomanPSMT"/>
          <w:sz w:val="28"/>
          <w:szCs w:val="28"/>
        </w:rPr>
      </w:pPr>
      <m:oMath>
        <m:r>
          <w:rPr>
            <w:rFonts w:ascii="Cambria Math" w:eastAsia="TimesNewRomanPS-ItalicMT" w:hAnsi="Cambria Math"/>
            <w:sz w:val="28"/>
            <w:szCs w:val="28"/>
          </w:rPr>
          <m:t>ν</m:t>
        </m:r>
        <m:r>
          <w:rPr>
            <w:rFonts w:ascii="Cambria Math" w:eastAsia="TimesNewRomanPS-ItalicMT"/>
            <w:sz w:val="28"/>
            <w:szCs w:val="28"/>
          </w:rPr>
          <m:t>=</m:t>
        </m:r>
        <m:r>
          <w:rPr>
            <w:rFonts w:ascii="Cambria Math" w:eastAsia="TimesNewRomanPS-ItalicMT" w:hAnsi="Cambria Math"/>
            <w:sz w:val="28"/>
            <w:szCs w:val="28"/>
          </w:rPr>
          <m:t>R</m:t>
        </m:r>
        <m:d>
          <m:dPr>
            <m:ctrlPr>
              <w:rPr>
                <w:rFonts w:ascii="Cambria Math" w:eastAsia="TimesNewRomanPS-ItalicMT" w:hAnsi="Cambria Math"/>
                <w:i/>
                <w:iCs/>
                <w:sz w:val="28"/>
                <w:szCs w:val="28"/>
              </w:rPr>
            </m:ctrlPr>
          </m:dPr>
          <m:e>
            <m:f>
              <m:fPr>
                <m:ctrlPr>
                  <w:rPr>
                    <w:rFonts w:ascii="Cambria Math" w:eastAsia="TimesNewRomanPS-ItalicMT" w:hAnsi="Cambria Math"/>
                    <w:i/>
                    <w:iCs/>
                    <w:sz w:val="28"/>
                    <w:szCs w:val="28"/>
                  </w:rPr>
                </m:ctrlPr>
              </m:fPr>
              <m:num>
                <m:r>
                  <w:rPr>
                    <w:rFonts w:ascii="Cambria Math" w:eastAsia="TimesNewRomanPS-ItalicMT"/>
                    <w:sz w:val="28"/>
                    <w:szCs w:val="28"/>
                  </w:rPr>
                  <m:t>1</m:t>
                </m:r>
              </m:num>
              <m:den>
                <m:sSup>
                  <m:sSupPr>
                    <m:ctrlPr>
                      <w:rPr>
                        <w:rFonts w:ascii="Cambria Math" w:eastAsia="TimesNewRomanPS-ItalicMT" w:hAnsi="Cambria Math"/>
                        <w:i/>
                        <w:iCs/>
                        <w:sz w:val="28"/>
                        <w:szCs w:val="28"/>
                      </w:rPr>
                    </m:ctrlPr>
                  </m:sSupPr>
                  <m:e>
                    <m:r>
                      <w:rPr>
                        <w:rFonts w:ascii="Cambria Math" w:eastAsia="TimesNewRomanPS-ItalicMT"/>
                        <w:sz w:val="28"/>
                        <w:szCs w:val="28"/>
                      </w:rPr>
                      <m:t>2</m:t>
                    </m:r>
                  </m:e>
                  <m:sup>
                    <m:r>
                      <w:rPr>
                        <w:rFonts w:ascii="Cambria Math" w:eastAsia="TimesNewRomanPS-ItalicMT"/>
                        <w:sz w:val="28"/>
                        <w:szCs w:val="28"/>
                      </w:rPr>
                      <m:t>2</m:t>
                    </m:r>
                  </m:sup>
                </m:sSup>
              </m:den>
            </m:f>
            <m:r>
              <w:rPr>
                <w:rFonts w:eastAsia="TimesNewRomanPS-ItalicMT"/>
                <w:sz w:val="28"/>
                <w:szCs w:val="28"/>
              </w:rPr>
              <m:t>-</m:t>
            </m:r>
            <m:f>
              <m:fPr>
                <m:ctrlPr>
                  <w:rPr>
                    <w:rFonts w:ascii="Cambria Math" w:eastAsia="TimesNewRomanPS-ItalicMT" w:hAnsi="Cambria Math"/>
                    <w:i/>
                    <w:iCs/>
                    <w:sz w:val="28"/>
                    <w:szCs w:val="28"/>
                  </w:rPr>
                </m:ctrlPr>
              </m:fPr>
              <m:num>
                <m:r>
                  <w:rPr>
                    <w:rFonts w:ascii="Cambria Math" w:eastAsia="TimesNewRomanPS-ItalicMT"/>
                    <w:sz w:val="28"/>
                    <w:szCs w:val="28"/>
                  </w:rPr>
                  <m:t>1</m:t>
                </m:r>
              </m:num>
              <m:den>
                <m:sSup>
                  <m:sSupPr>
                    <m:ctrlPr>
                      <w:rPr>
                        <w:rFonts w:ascii="Cambria Math" w:eastAsia="TimesNewRomanPS-ItalicMT" w:hAnsi="Cambria Math"/>
                        <w:i/>
                        <w:iCs/>
                        <w:sz w:val="28"/>
                        <w:szCs w:val="28"/>
                      </w:rPr>
                    </m:ctrlPr>
                  </m:sSupPr>
                  <m:e>
                    <m:r>
                      <w:rPr>
                        <w:rFonts w:ascii="Cambria Math" w:eastAsia="TimesNewRomanPS-ItalicMT" w:hAnsi="Cambria Math"/>
                        <w:sz w:val="28"/>
                        <w:szCs w:val="28"/>
                      </w:rPr>
                      <m:t>n</m:t>
                    </m:r>
                  </m:e>
                  <m:sup>
                    <m:r>
                      <w:rPr>
                        <w:rFonts w:ascii="Cambria Math" w:eastAsia="TimesNewRomanPS-ItalicMT"/>
                        <w:sz w:val="28"/>
                        <w:szCs w:val="28"/>
                      </w:rPr>
                      <m:t>2</m:t>
                    </m:r>
                  </m:sup>
                </m:sSup>
              </m:den>
            </m:f>
          </m:e>
        </m:d>
      </m:oMath>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MT"/>
          <w:sz w:val="28"/>
          <w:szCs w:val="28"/>
        </w:rPr>
        <w:t>(1)</w:t>
      </w:r>
    </w:p>
    <w:p w:rsidR="004158F9" w:rsidRPr="00B2213D" w:rsidRDefault="004158F9" w:rsidP="004158F9">
      <w:pPr>
        <w:autoSpaceDE w:val="0"/>
        <w:autoSpaceDN w:val="0"/>
        <w:adjustRightInd w:val="0"/>
        <w:jc w:val="both"/>
        <w:rPr>
          <w:rFonts w:eastAsia="TimesNewRomanPS-ItalicMT"/>
          <w:i/>
          <w:iCs/>
          <w:sz w:val="28"/>
          <w:szCs w:val="28"/>
        </w:rPr>
      </w:pPr>
      <w:r w:rsidRPr="00B2213D">
        <w:rPr>
          <w:rFonts w:eastAsia="TimesNewRomanPSMT"/>
          <w:sz w:val="28"/>
          <w:szCs w:val="28"/>
        </w:rPr>
        <w:t xml:space="preserve">мұнда </w:t>
      </w:r>
      <m:oMath>
        <m:r>
          <w:rPr>
            <w:rFonts w:ascii="Cambria Math" w:eastAsia="TimesNewRomanPSMT" w:hAnsi="Cambria Math"/>
            <w:sz w:val="28"/>
            <w:szCs w:val="28"/>
          </w:rPr>
          <m:t>R</m:t>
        </m:r>
        <m:r>
          <w:rPr>
            <w:rFonts w:ascii="Cambria Math" w:eastAsia="TimesNewRomanPSMT"/>
            <w:sz w:val="28"/>
            <w:szCs w:val="28"/>
          </w:rPr>
          <m:t>=109737,309</m:t>
        </m:r>
        <m:r>
          <w:rPr>
            <w:rFonts w:eastAsia="TimesNewRomanPSMT"/>
            <w:sz w:val="28"/>
            <w:szCs w:val="28"/>
          </w:rPr>
          <m:t>±</m:t>
        </m:r>
        <m:r>
          <w:rPr>
            <w:rFonts w:ascii="Cambria Math" w:eastAsia="TimesNewRomanPSMT"/>
            <w:sz w:val="28"/>
            <w:szCs w:val="28"/>
          </w:rPr>
          <m:t xml:space="preserve">0,012 </m:t>
        </m:r>
        <m:sSup>
          <m:sSupPr>
            <m:ctrlPr>
              <w:rPr>
                <w:rFonts w:ascii="Cambria Math" w:eastAsia="TimesNewRomanPSMT" w:hAnsi="Cambria Math"/>
                <w:i/>
                <w:sz w:val="28"/>
                <w:szCs w:val="28"/>
              </w:rPr>
            </m:ctrlPr>
          </m:sSupPr>
          <m:e>
            <m:r>
              <w:rPr>
                <w:rFonts w:eastAsia="TimesNewRomanPSMT"/>
                <w:sz w:val="28"/>
                <w:szCs w:val="28"/>
              </w:rPr>
              <m:t>см</m:t>
            </m:r>
          </m:e>
          <m:sup>
            <m:r>
              <w:rPr>
                <w:rFonts w:eastAsia="TimesNewRomanPSMT"/>
                <w:sz w:val="28"/>
                <w:szCs w:val="28"/>
              </w:rPr>
              <m:t>-</m:t>
            </m:r>
            <m:r>
              <w:rPr>
                <w:rFonts w:ascii="Cambria Math" w:eastAsia="TimesNewRomanPSMT"/>
                <w:sz w:val="28"/>
                <w:szCs w:val="28"/>
              </w:rPr>
              <m:t>1</m:t>
            </m:r>
          </m:sup>
        </m:sSup>
      </m:oMath>
      <w:r w:rsidRPr="00B2213D">
        <w:rPr>
          <w:rFonts w:eastAsia="TimesNewRomanPSMT"/>
          <w:sz w:val="28"/>
          <w:szCs w:val="28"/>
        </w:rPr>
        <w:t xml:space="preserve"> – сутегі спектрлері үшін тұрақты шама – </w:t>
      </w:r>
      <w:r w:rsidRPr="00B2213D">
        <w:rPr>
          <w:rFonts w:eastAsia="TimesNewRomanPS-ItalicMT"/>
          <w:i/>
          <w:iCs/>
          <w:sz w:val="28"/>
          <w:szCs w:val="28"/>
        </w:rPr>
        <w:t>Ридберг тұрақтысы.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Ридберг сериялы формулаларды бір жүйеге келтіріп, барлық сериялар үшін біріккен формула шығарды:</w:t>
      </w:r>
    </w:p>
    <w:p w:rsidR="004158F9" w:rsidRPr="00B2213D" w:rsidRDefault="004158F9" w:rsidP="004158F9">
      <w:pPr>
        <w:autoSpaceDE w:val="0"/>
        <w:autoSpaceDN w:val="0"/>
        <w:adjustRightInd w:val="0"/>
        <w:ind w:firstLine="567"/>
        <w:jc w:val="right"/>
        <w:rPr>
          <w:rFonts w:eastAsia="TimesNewRomanPSMT"/>
          <w:sz w:val="28"/>
          <w:szCs w:val="28"/>
        </w:rPr>
      </w:pPr>
      <m:oMath>
        <m:r>
          <w:rPr>
            <w:rFonts w:ascii="Cambria Math" w:eastAsia="TimesNewRomanPS-ItalicMT"/>
            <w:sz w:val="28"/>
            <w:szCs w:val="28"/>
          </w:rPr>
          <m:t xml:space="preserve"> </m:t>
        </m:r>
        <m:r>
          <w:rPr>
            <w:rFonts w:ascii="Cambria Math" w:eastAsia="TimesNewRomanPS-ItalicMT" w:hAnsi="Cambria Math"/>
            <w:sz w:val="28"/>
            <w:szCs w:val="28"/>
          </w:rPr>
          <m:t>ν</m:t>
        </m:r>
        <m:r>
          <w:rPr>
            <w:rFonts w:ascii="Cambria Math" w:eastAsia="TimesNewRomanPS-ItalicMT"/>
            <w:sz w:val="28"/>
            <w:szCs w:val="28"/>
          </w:rPr>
          <m:t>=</m:t>
        </m:r>
        <m:r>
          <w:rPr>
            <w:rFonts w:ascii="Cambria Math" w:eastAsia="TimesNewRomanPS-ItalicMT" w:hAnsi="Cambria Math"/>
            <w:sz w:val="28"/>
            <w:szCs w:val="28"/>
          </w:rPr>
          <m:t>R</m:t>
        </m:r>
        <m:d>
          <m:dPr>
            <m:ctrlPr>
              <w:rPr>
                <w:rFonts w:ascii="Cambria Math" w:eastAsia="TimesNewRomanPS-ItalicMT" w:hAnsi="Cambria Math"/>
                <w:i/>
                <w:iCs/>
                <w:sz w:val="28"/>
                <w:szCs w:val="28"/>
              </w:rPr>
            </m:ctrlPr>
          </m:dPr>
          <m:e>
            <m:f>
              <m:fPr>
                <m:ctrlPr>
                  <w:rPr>
                    <w:rFonts w:ascii="Cambria Math" w:eastAsia="TimesNewRomanPS-ItalicMT" w:hAnsi="Cambria Math"/>
                    <w:i/>
                    <w:iCs/>
                    <w:sz w:val="28"/>
                    <w:szCs w:val="28"/>
                  </w:rPr>
                </m:ctrlPr>
              </m:fPr>
              <m:num>
                <m:r>
                  <w:rPr>
                    <w:rFonts w:ascii="Cambria Math" w:eastAsia="TimesNewRomanPS-ItalicMT"/>
                    <w:sz w:val="28"/>
                    <w:szCs w:val="28"/>
                  </w:rPr>
                  <m:t>1</m:t>
                </m:r>
              </m:num>
              <m:den>
                <m:sSup>
                  <m:sSupPr>
                    <m:ctrlPr>
                      <w:rPr>
                        <w:rFonts w:ascii="Cambria Math" w:eastAsia="TimesNewRomanPS-ItalicMT" w:hAnsi="Cambria Math"/>
                        <w:i/>
                        <w:iCs/>
                        <w:sz w:val="28"/>
                        <w:szCs w:val="28"/>
                      </w:rPr>
                    </m:ctrlPr>
                  </m:sSupPr>
                  <m:e>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1</m:t>
                        </m:r>
                      </m:sub>
                    </m:sSub>
                  </m:e>
                  <m:sup>
                    <m:r>
                      <w:rPr>
                        <w:rFonts w:ascii="Cambria Math" w:eastAsia="TimesNewRomanPS-ItalicMT"/>
                        <w:sz w:val="28"/>
                        <w:szCs w:val="28"/>
                      </w:rPr>
                      <m:t>2</m:t>
                    </m:r>
                  </m:sup>
                </m:sSup>
              </m:den>
            </m:f>
            <m:r>
              <w:rPr>
                <w:rFonts w:eastAsia="TimesNewRomanPS-ItalicMT"/>
                <w:sz w:val="28"/>
                <w:szCs w:val="28"/>
              </w:rPr>
              <m:t>-</m:t>
            </m:r>
            <m:f>
              <m:fPr>
                <m:ctrlPr>
                  <w:rPr>
                    <w:rFonts w:ascii="Cambria Math" w:eastAsia="TimesNewRomanPS-ItalicMT" w:hAnsi="Cambria Math"/>
                    <w:i/>
                    <w:iCs/>
                    <w:sz w:val="28"/>
                    <w:szCs w:val="28"/>
                  </w:rPr>
                </m:ctrlPr>
              </m:fPr>
              <m:num>
                <m:r>
                  <w:rPr>
                    <w:rFonts w:ascii="Cambria Math" w:eastAsia="TimesNewRomanPS-ItalicMT"/>
                    <w:sz w:val="28"/>
                    <w:szCs w:val="28"/>
                  </w:rPr>
                  <m:t>1</m:t>
                </m:r>
              </m:num>
              <m:den>
                <m:sSup>
                  <m:sSupPr>
                    <m:ctrlPr>
                      <w:rPr>
                        <w:rFonts w:ascii="Cambria Math" w:eastAsia="TimesNewRomanPS-ItalicMT" w:hAnsi="Cambria Math"/>
                        <w:i/>
                        <w:iCs/>
                        <w:sz w:val="28"/>
                        <w:szCs w:val="28"/>
                      </w:rPr>
                    </m:ctrlPr>
                  </m:sSupPr>
                  <m:e>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2</m:t>
                        </m:r>
                      </m:sub>
                    </m:sSub>
                  </m:e>
                  <m:sup>
                    <m:r>
                      <w:rPr>
                        <w:rFonts w:ascii="Cambria Math" w:eastAsia="TimesNewRomanPS-ItalicMT"/>
                        <w:sz w:val="28"/>
                        <w:szCs w:val="28"/>
                      </w:rPr>
                      <m:t>2</m:t>
                    </m:r>
                  </m:sup>
                </m:sSup>
              </m:den>
            </m:f>
          </m:e>
        </m:d>
      </m:oMath>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ItalicMT"/>
          <w:iCs/>
          <w:sz w:val="28"/>
          <w:szCs w:val="28"/>
        </w:rPr>
        <w:tab/>
      </w:r>
      <w:r w:rsidRPr="00B2213D">
        <w:rPr>
          <w:rFonts w:eastAsia="TimesNewRomanPSMT"/>
          <w:sz w:val="28"/>
          <w:szCs w:val="28"/>
        </w:rPr>
        <w:t>(2)</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noProof/>
          <w:sz w:val="28"/>
          <w:szCs w:val="28"/>
        </w:rPr>
        <w:drawing>
          <wp:anchor distT="0" distB="0" distL="114300" distR="114300" simplePos="0" relativeHeight="251665408" behindDoc="0" locked="0" layoutInCell="1" allowOverlap="1">
            <wp:simplePos x="0" y="0"/>
            <wp:positionH relativeFrom="column">
              <wp:posOffset>3561715</wp:posOffset>
            </wp:positionH>
            <wp:positionV relativeFrom="paragraph">
              <wp:posOffset>412750</wp:posOffset>
            </wp:positionV>
            <wp:extent cx="2557780" cy="1721485"/>
            <wp:effectExtent l="19050" t="0" r="0" b="0"/>
            <wp:wrapSquare wrapText="bothSides"/>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srcRect/>
                    <a:stretch>
                      <a:fillRect/>
                    </a:stretch>
                  </pic:blipFill>
                  <pic:spPr bwMode="auto">
                    <a:xfrm>
                      <a:off x="0" y="0"/>
                      <a:ext cx="2557780" cy="1721485"/>
                    </a:xfrm>
                    <a:prstGeom prst="rect">
                      <a:avLst/>
                    </a:prstGeom>
                    <a:noFill/>
                    <a:ln w="9525">
                      <a:noFill/>
                      <a:miter lim="800000"/>
                      <a:headEnd/>
                      <a:tailEnd/>
                    </a:ln>
                  </pic:spPr>
                </pic:pic>
              </a:graphicData>
            </a:graphic>
          </wp:anchor>
        </w:drawing>
      </w:r>
      <w:r w:rsidRPr="00B2213D">
        <w:rPr>
          <w:rFonts w:eastAsia="TimesNewRomanPSMT"/>
          <w:sz w:val="28"/>
          <w:szCs w:val="28"/>
        </w:rPr>
        <w:t xml:space="preserve">мұндағы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1</m:t>
            </m:r>
          </m:sub>
        </m:sSub>
      </m:oMath>
      <w:r w:rsidRPr="00B2213D">
        <w:rPr>
          <w:rFonts w:eastAsia="TimesNewRomanPSMT"/>
          <w:sz w:val="28"/>
          <w:szCs w:val="28"/>
        </w:rPr>
        <w:t xml:space="preserve"> – бірден басталған бүтін сандар қатарын түзеді, ал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2</m:t>
            </m:r>
          </m:sub>
        </m:sSub>
      </m:oMath>
      <w:r w:rsidRPr="00B2213D">
        <w:rPr>
          <w:rFonts w:eastAsia="TimesNewRomanPSMT"/>
          <w:sz w:val="28"/>
          <w:szCs w:val="28"/>
        </w:rPr>
        <w:t xml:space="preserve"> сол қатардағы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1</m:t>
            </m:r>
          </m:sub>
        </m:sSub>
      </m:oMath>
      <w:r w:rsidRPr="00B2213D">
        <w:rPr>
          <w:rFonts w:eastAsia="TimesNewRomanPSMT"/>
          <w:iCs/>
          <w:sz w:val="28"/>
          <w:szCs w:val="28"/>
        </w:rPr>
        <w:t>+1</w:t>
      </w:r>
      <w:r w:rsidRPr="00B2213D">
        <w:rPr>
          <w:rFonts w:eastAsia="TimesNewRomanPSMT"/>
          <w:sz w:val="28"/>
          <w:szCs w:val="28"/>
        </w:rPr>
        <w:t>-ден басталған мəндерге тең.</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1913 ж. Дания ғалымы Н. Бор классикалық физиканың теориясынан бөлек атом теориясын ұсынды. Ол Резерфорд атом моделі мен атомның спектр шығару жəне жұту процестерін (2.1-сурет) біріктіретін идеяны алды. Бор тұжырымы бойынша классикалық электродинамика заңдылықтарын атом ішіндегі процестерге қолдануға болмайды.</w:t>
      </w:r>
      <w:r w:rsidRPr="00B2213D">
        <w:rPr>
          <w:rFonts w:eastAsia="TimesNewRomanPSMT"/>
          <w:noProof/>
          <w:sz w:val="28"/>
          <w:szCs w:val="28"/>
        </w:rPr>
        <w:t xml:space="preserve">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Атом ішіндегі процестер Планктің кванттық теориясының заңдылықтарына бағынуға тиіс. Бор атом ішіндегі электронның қозғалу заңдылықтарын көрсету үшін классикалық физиканың ұғымдарын толықтырды.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Ол мынандай үш постулат ұсынды: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lastRenderedPageBreak/>
        <w:t>1. Электрон ядроны айнала қозғалғанда, ол кез келген орбитаның бойымен қозғалмай, тек белгілі орбита бойымен қозғалады. Оны стационар орбита деп атайды. Əрбір стационар орбитаға тəн энергияның мəндері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sz w:val="28"/>
                <w:szCs w:val="28"/>
              </w:rPr>
              <m:t>1</m:t>
            </m:r>
          </m:sub>
        </m:sSub>
        <m:r>
          <w:rPr>
            <w:rFonts w:ascii="Cambria Math" w:eastAsia="TimesNewRomanPS-ItalicMT"/>
            <w:sz w:val="28"/>
            <w:szCs w:val="28"/>
          </w:rPr>
          <m:t xml:space="preserve">, </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sz w:val="28"/>
                <w:szCs w:val="28"/>
              </w:rPr>
              <m:t>2</m:t>
            </m:r>
          </m:sub>
        </m:sSub>
      </m:oMath>
      <w:r w:rsidRPr="00B2213D">
        <w:rPr>
          <w:rFonts w:eastAsia="TimesNewRomanPSMT"/>
          <w:iCs/>
          <w:sz w:val="28"/>
          <w:szCs w:val="28"/>
        </w:rPr>
        <w:t xml:space="preserve"> </w:t>
      </w:r>
      <w:r w:rsidRPr="00B2213D">
        <w:rPr>
          <w:rFonts w:eastAsia="TimesNewRomanPSMT"/>
          <w:sz w:val="28"/>
          <w:szCs w:val="28"/>
        </w:rPr>
        <w:t>...) болады. Стационар орбитамен қозғалып жүрген электрон жарық шығармайды жəне де жарық жұтпайды. Бұл стационар күйлердің постулаты деп аталады.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Электрон бір стационар орбитадан екінші стационар орбитаға өткенде квант энергия шығарады немесе жұтады:</w:t>
      </w:r>
    </w:p>
    <w:p w:rsidR="004158F9" w:rsidRPr="00B2213D" w:rsidRDefault="004158F9" w:rsidP="004158F9">
      <w:pPr>
        <w:autoSpaceDE w:val="0"/>
        <w:autoSpaceDN w:val="0"/>
        <w:adjustRightInd w:val="0"/>
        <w:ind w:firstLine="567"/>
        <w:jc w:val="both"/>
        <w:rPr>
          <w:oMath/>
          <w:rFonts w:ascii="Cambria Math" w:eastAsia="TimesNewRomanPS-ItalicMT"/>
          <w:sz w:val="28"/>
          <w:szCs w:val="28"/>
          <w:lang w:val="en-US"/>
        </w:rPr>
      </w:pPr>
      <m:oMathPara>
        <m:oMath>
          <m:r>
            <w:rPr>
              <w:rFonts w:eastAsia="TimesNewRomanPS-ItalicMT" w:hAnsi="Cambria Math"/>
              <w:sz w:val="28"/>
              <w:szCs w:val="28"/>
            </w:rPr>
            <m:t>h</m:t>
          </m:r>
          <m:r>
            <w:rPr>
              <w:rFonts w:ascii="Cambria Math" w:eastAsia="TimesNewRomanPS-ItalicMT" w:hAnsi="Cambria Math"/>
              <w:sz w:val="28"/>
              <w:szCs w:val="28"/>
            </w:rPr>
            <m:t>ν</m:t>
          </m:r>
          <m:r>
            <w:rPr>
              <w:rFonts w:ascii="Cambria Math" w:eastAsia="TimesNewRomanPS-ItalicMT"/>
              <w:sz w:val="28"/>
              <w:szCs w:val="28"/>
            </w:rPr>
            <m:t xml:space="preserve"> = </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sz w:val="28"/>
                  <w:szCs w:val="28"/>
                </w:rPr>
                <m:t>1</m:t>
              </m:r>
            </m:sub>
          </m:sSub>
          <m:r>
            <w:rPr>
              <w:rFonts w:ascii="Cambria Math" w:eastAsia="TimesNewRomanPS-ItalicMT"/>
              <w:sz w:val="28"/>
              <w:szCs w:val="28"/>
            </w:rPr>
            <m:t xml:space="preserve"> </m:t>
          </m:r>
          <m:r>
            <w:rPr>
              <w:rFonts w:eastAsia="TimesNewRomanPS-ItalicMT"/>
              <w:sz w:val="28"/>
              <w:szCs w:val="28"/>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sz w:val="28"/>
                  <w:szCs w:val="28"/>
                </w:rPr>
                <m:t>2</m:t>
              </m:r>
            </m:sub>
          </m:sSub>
        </m:oMath>
      </m:oMathPara>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Бұл постулат жиіліктер ережесі деп аталады.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 Мына шарт</w:t>
      </w:r>
    </w:p>
    <w:p w:rsidR="004158F9" w:rsidRPr="00B2213D" w:rsidRDefault="004158F9" w:rsidP="004158F9">
      <w:pPr>
        <w:autoSpaceDE w:val="0"/>
        <w:autoSpaceDN w:val="0"/>
        <w:adjustRightInd w:val="0"/>
        <w:ind w:firstLine="567"/>
        <w:jc w:val="right"/>
        <w:rPr>
          <w:rFonts w:eastAsia="SymbolMT"/>
          <w:sz w:val="28"/>
          <w:szCs w:val="28"/>
        </w:rPr>
      </w:pPr>
      <m:oMath>
        <m:r>
          <w:rPr>
            <w:rFonts w:ascii="Cambria Math" w:eastAsia="TimesNewRomanPS-ItalicMT" w:hAnsi="Cambria Math"/>
            <w:sz w:val="28"/>
            <w:szCs w:val="28"/>
          </w:rPr>
          <m:t>mυr</m:t>
        </m:r>
        <m:r>
          <w:rPr>
            <w:rFonts w:ascii="Cambria Math" w:eastAsia="TimesNewRomanPS-ItalicMT"/>
            <w:sz w:val="28"/>
            <w:szCs w:val="28"/>
          </w:rPr>
          <m:t xml:space="preserve"> </m:t>
        </m:r>
        <m:r>
          <w:rPr>
            <w:rFonts w:ascii="Cambria Math" w:eastAsia="SymbolMT"/>
            <w:sz w:val="28"/>
            <w:szCs w:val="28"/>
          </w:rPr>
          <m:t xml:space="preserve">= </m:t>
        </m:r>
        <m:r>
          <w:rPr>
            <w:rFonts w:ascii="Cambria Math" w:eastAsia="TimesNewRomanPS-ItalicMT" w:hAnsi="Cambria Math"/>
            <w:sz w:val="28"/>
            <w:szCs w:val="28"/>
          </w:rPr>
          <m:t>n</m:t>
        </m:r>
        <m:r>
          <w:rPr>
            <w:rFonts w:ascii="Cambria Math" w:eastAsia="TimesNewRomanPS-ItalicMT"/>
            <w:sz w:val="28"/>
            <w:szCs w:val="28"/>
          </w:rPr>
          <m:t xml:space="preserve"> </m:t>
        </m:r>
        <m:f>
          <m:fPr>
            <m:ctrlPr>
              <w:rPr>
                <w:rFonts w:ascii="Cambria Math" w:eastAsia="TimesNewRomanPS-ItalicMT" w:hAnsi="Cambria Math"/>
                <w:i/>
                <w:iCs/>
                <w:sz w:val="28"/>
                <w:szCs w:val="28"/>
              </w:rPr>
            </m:ctrlPr>
          </m:fPr>
          <m:num>
            <m:r>
              <w:rPr>
                <w:rFonts w:eastAsia="TimesNewRomanPS-ItalicMT" w:hAnsi="Cambria Math"/>
                <w:sz w:val="28"/>
                <w:szCs w:val="28"/>
              </w:rPr>
              <m:t>h</m:t>
            </m:r>
          </m:num>
          <m:den>
            <m:r>
              <w:rPr>
                <w:rFonts w:ascii="Cambria Math" w:eastAsia="TimesNewRomanPS-ItalicMT"/>
                <w:sz w:val="28"/>
                <w:szCs w:val="28"/>
              </w:rPr>
              <m:t>2</m:t>
            </m:r>
            <m:r>
              <w:rPr>
                <w:rFonts w:ascii="Cambria Math" w:eastAsia="TimesNewRomanPS-ItalicMT" w:hAnsi="Cambria Math"/>
                <w:sz w:val="28"/>
                <w:szCs w:val="28"/>
              </w:rPr>
              <m:t>π</m:t>
            </m:r>
          </m:den>
        </m:f>
        <m:r>
          <w:rPr>
            <w:rFonts w:ascii="Cambria Math" w:eastAsia="TimesNewRomanPS-ItalicMT"/>
            <w:sz w:val="28"/>
            <w:szCs w:val="28"/>
          </w:rPr>
          <m:t>=</m:t>
        </m:r>
        <m:r>
          <w:rPr>
            <w:rFonts w:ascii="Cambria Math" w:eastAsia="TimesNewRomanPS-ItalicMT" w:hAnsi="Cambria Math"/>
            <w:sz w:val="28"/>
            <w:szCs w:val="28"/>
          </w:rPr>
          <m:t>n</m:t>
        </m:r>
        <m:r>
          <w:rPr>
            <w:rFonts w:eastAsia="TimesNewRomanPSMT"/>
            <w:sz w:val="28"/>
            <w:szCs w:val="28"/>
          </w:rPr>
          <m:t>ħ</m:t>
        </m:r>
        <m:r>
          <w:rPr>
            <w:rFonts w:ascii="Cambria Math" w:eastAsia="TimesNewRomanPS-ItalicMT"/>
            <w:sz w:val="28"/>
            <w:szCs w:val="28"/>
          </w:rPr>
          <m:t xml:space="preserve"> </m:t>
        </m:r>
      </m:oMath>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t>(3)</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 xml:space="preserve">орындалғанда электрондардың дөңгелек траекториялары стационар орбиталарға сəйкес келеді, мұндағы </w:t>
      </w:r>
      <m:oMath>
        <m:r>
          <w:rPr>
            <w:rFonts w:ascii="Cambria Math" w:eastAsia="TimesNewRomanPS-ItalicMT" w:hAnsi="Cambria Math"/>
            <w:sz w:val="28"/>
            <w:szCs w:val="28"/>
          </w:rPr>
          <m:t>n</m:t>
        </m:r>
        <m:r>
          <w:rPr>
            <w:rFonts w:ascii="Cambria Math" w:eastAsia="TimesNewRomanPS-ItalicMT"/>
            <w:sz w:val="28"/>
            <w:szCs w:val="28"/>
          </w:rPr>
          <m:t>=1, 2, 3</m:t>
        </m:r>
        <m:r>
          <w:rPr>
            <w:rFonts w:ascii="Cambria Math" w:eastAsia="TimesNewRomanPSMT"/>
            <w:sz w:val="28"/>
            <w:szCs w:val="28"/>
          </w:rPr>
          <m:t xml:space="preserve">, ... ,  </m:t>
        </m:r>
        <m:r>
          <w:rPr>
            <w:rFonts w:ascii="Cambria Math" w:eastAsia="TimesNewRomanPS-ItalicMT" w:hAnsi="Cambria Math"/>
            <w:sz w:val="28"/>
            <w:szCs w:val="28"/>
          </w:rPr>
          <m:t>m</m:t>
        </m:r>
      </m:oMath>
      <w:r w:rsidRPr="00B2213D">
        <w:rPr>
          <w:rFonts w:eastAsia="TimesNewRomanPS-ItalicMT"/>
          <w:i/>
          <w:iCs/>
          <w:sz w:val="28"/>
          <w:szCs w:val="28"/>
        </w:rPr>
        <w:t xml:space="preserve"> </w:t>
      </w:r>
      <w:r w:rsidRPr="00B2213D">
        <w:rPr>
          <w:rFonts w:eastAsia="TimesNewRomanPSMT"/>
          <w:sz w:val="28"/>
          <w:szCs w:val="28"/>
        </w:rPr>
        <w:t xml:space="preserve">жəне </w:t>
      </w:r>
      <w:r w:rsidRPr="00B2213D">
        <w:rPr>
          <w:rFonts w:eastAsia="TimesNewRomanPS-ItalicMT"/>
          <w:i/>
          <w:iCs/>
          <w:sz w:val="28"/>
          <w:szCs w:val="28"/>
        </w:rPr>
        <w:t xml:space="preserve">υ </w:t>
      </w:r>
      <w:r w:rsidRPr="00B2213D">
        <w:rPr>
          <w:rFonts w:eastAsia="TimesNewRomanPSMT"/>
          <w:sz w:val="28"/>
          <w:szCs w:val="28"/>
        </w:rPr>
        <w:t xml:space="preserve">— электронның массасы мен жылдамдығы, </w:t>
      </w:r>
      <w:r w:rsidRPr="00B2213D">
        <w:rPr>
          <w:rFonts w:eastAsia="TimesNewRomanPSMT"/>
          <w:i/>
          <w:sz w:val="28"/>
          <w:szCs w:val="28"/>
        </w:rPr>
        <w:t>ħ</w:t>
      </w:r>
      <w:r w:rsidRPr="00B2213D">
        <w:rPr>
          <w:rFonts w:eastAsia="TimesNewRomanPS-ItalicMT"/>
          <w:i/>
          <w:iCs/>
          <w:sz w:val="28"/>
          <w:szCs w:val="28"/>
        </w:rPr>
        <w:t xml:space="preserve"> </w:t>
      </w:r>
      <w:r w:rsidRPr="00B2213D">
        <w:rPr>
          <w:rFonts w:eastAsia="TimesNewRomanPSMT"/>
          <w:sz w:val="28"/>
          <w:szCs w:val="28"/>
        </w:rPr>
        <w:t>– Планк тұрақтысы. Бұл постулат орбиталарды кванттау ережесі деп аталады.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Сөйтіп, Бор бірінші болып атом теориясында кванттар идеясын ұсынды. Яғни атом энергияны үздіксіз шығара бермейді. Aтом энергияны үздік-үздік (квант түрінде) шығарады немесе жұтады.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Сутегі атомында ядроны тек бір ғана электрон айналып жүреді. Сутегі атомының ядросын (протон) қозғалмайды деп ұйғарып, электронның қозғалу орбитасын дөңгелек деп алайық. Сонда электрондарды орбитада ұстап тұратын центрге тартқыш күш </w:t>
      </w:r>
      <m:oMath>
        <m:r>
          <w:rPr>
            <w:rFonts w:ascii="Cambria Math" w:eastAsia="TimesNewRomanPSMT"/>
            <w:sz w:val="28"/>
            <w:szCs w:val="28"/>
          </w:rPr>
          <m:t>(</m:t>
        </m:r>
        <m:sSub>
          <m:sSubPr>
            <m:ctrlPr>
              <w:rPr>
                <w:rFonts w:ascii="Cambria Math" w:eastAsia="TimesNewRomanPSMT" w:hAnsi="Cambria Math"/>
                <w:i/>
                <w:sz w:val="28"/>
                <w:szCs w:val="28"/>
              </w:rPr>
            </m:ctrlPr>
          </m:sSubPr>
          <m:e>
            <m:r>
              <w:rPr>
                <w:rFonts w:ascii="Cambria Math" w:eastAsia="TimesNewRomanPSMT" w:hAnsi="Cambria Math"/>
                <w:sz w:val="28"/>
                <w:szCs w:val="28"/>
              </w:rPr>
              <m:t>F</m:t>
            </m:r>
          </m:e>
          <m:sub>
            <m:r>
              <w:rPr>
                <w:rFonts w:eastAsia="TimesNewRomanPSMT"/>
                <w:sz w:val="28"/>
                <w:szCs w:val="28"/>
              </w:rPr>
              <m:t>ц</m:t>
            </m:r>
            <m:r>
              <w:rPr>
                <w:rFonts w:ascii="Cambria Math" w:eastAsia="TimesNewRomanPSMT"/>
                <w:sz w:val="28"/>
                <w:szCs w:val="28"/>
              </w:rPr>
              <m:t>.</m:t>
            </m:r>
            <m:r>
              <w:rPr>
                <w:rFonts w:eastAsia="TimesNewRomanPSMT"/>
                <w:sz w:val="28"/>
                <w:szCs w:val="28"/>
              </w:rPr>
              <m:t>т</m:t>
            </m:r>
          </m:sub>
        </m:sSub>
        <m:r>
          <w:rPr>
            <w:rFonts w:ascii="Cambria Math" w:eastAsia="TimesNewRomanPSMT"/>
            <w:sz w:val="28"/>
            <w:szCs w:val="28"/>
          </w:rPr>
          <m:t>)</m:t>
        </m:r>
      </m:oMath>
      <w:r w:rsidRPr="00B2213D">
        <w:rPr>
          <w:rFonts w:eastAsia="TimesNewRomanPSMT"/>
          <w:sz w:val="28"/>
          <w:szCs w:val="28"/>
        </w:rPr>
        <w:t xml:space="preserve"> электрон мен протонның арасындағы кулон күшіне </w:t>
      </w:r>
      <m:oMath>
        <m:r>
          <w:rPr>
            <w:rFonts w:ascii="Cambria Math" w:eastAsia="TimesNewRomanPS-ItalicMT"/>
            <w:sz w:val="28"/>
            <w:szCs w:val="28"/>
          </w:rPr>
          <m:t>(</m:t>
        </m:r>
        <m:sSub>
          <m:sSubPr>
            <m:ctrlPr>
              <w:rPr>
                <w:rFonts w:ascii="Cambria Math" w:eastAsia="TimesNewRomanPS-ItalicMT" w:hAnsi="Cambria Math"/>
                <w:i/>
                <w:sz w:val="28"/>
                <w:szCs w:val="28"/>
              </w:rPr>
            </m:ctrlPr>
          </m:sSubPr>
          <m:e>
            <m:r>
              <w:rPr>
                <w:rFonts w:ascii="Cambria Math" w:eastAsia="TimesNewRomanPS-ItalicMT" w:hAnsi="Cambria Math"/>
                <w:sz w:val="28"/>
                <w:szCs w:val="28"/>
              </w:rPr>
              <m:t>F</m:t>
            </m:r>
          </m:e>
          <m:sub>
            <m:r>
              <w:rPr>
                <w:rFonts w:ascii="Cambria Math" w:eastAsia="TimesNewRomanPS-ItalicMT" w:hAnsi="Cambria Math"/>
                <w:sz w:val="28"/>
                <w:szCs w:val="28"/>
              </w:rPr>
              <m:t>k</m:t>
            </m:r>
          </m:sub>
        </m:sSub>
        <m:r>
          <w:rPr>
            <w:rFonts w:ascii="Cambria Math" w:eastAsia="TimesNewRomanPS-ItalicMT"/>
            <w:sz w:val="28"/>
            <w:szCs w:val="28"/>
          </w:rPr>
          <m:t>)</m:t>
        </m:r>
      </m:oMath>
      <w:r w:rsidRPr="00B2213D">
        <w:rPr>
          <w:rFonts w:eastAsia="TimesNewRomanPSMT"/>
          <w:sz w:val="28"/>
          <w:szCs w:val="28"/>
        </w:rPr>
        <w:t xml:space="preserve"> тең болады:</w:t>
      </w:r>
    </w:p>
    <w:p w:rsidR="004158F9" w:rsidRPr="00B2213D" w:rsidRDefault="00C83707" w:rsidP="004158F9">
      <w:pPr>
        <w:autoSpaceDE w:val="0"/>
        <w:autoSpaceDN w:val="0"/>
        <w:adjustRightInd w:val="0"/>
        <w:ind w:firstLine="567"/>
        <w:jc w:val="center"/>
        <w:rPr>
          <w:rFonts w:eastAsia="TimesNewRomanPSMT"/>
          <w:sz w:val="28"/>
          <w:szCs w:val="28"/>
        </w:rPr>
      </w:pPr>
      <m:oMath>
        <m:sSub>
          <m:sSubPr>
            <m:ctrlPr>
              <w:rPr>
                <w:rFonts w:ascii="Cambria Math" w:eastAsia="TimesNewRomanPSMT" w:hAnsi="Cambria Math"/>
                <w:i/>
                <w:sz w:val="28"/>
                <w:szCs w:val="28"/>
              </w:rPr>
            </m:ctrlPr>
          </m:sSubPr>
          <m:e>
            <m:r>
              <w:rPr>
                <w:rFonts w:ascii="Cambria Math" w:eastAsia="TimesNewRomanPSMT" w:hAnsi="Cambria Math"/>
                <w:sz w:val="28"/>
                <w:szCs w:val="28"/>
              </w:rPr>
              <m:t>F</m:t>
            </m:r>
          </m:e>
          <m:sub>
            <m:r>
              <w:rPr>
                <w:rFonts w:eastAsia="TimesNewRomanPSMT"/>
                <w:sz w:val="28"/>
                <w:szCs w:val="28"/>
              </w:rPr>
              <m:t>ц</m:t>
            </m:r>
          </m:sub>
        </m:sSub>
        <m:r>
          <w:rPr>
            <w:rFonts w:ascii="Cambria Math" w:eastAsia="TimesNewRomanPSMT"/>
            <w:sz w:val="28"/>
            <w:szCs w:val="28"/>
          </w:rPr>
          <m:t>=</m:t>
        </m:r>
        <m:sSub>
          <m:sSubPr>
            <m:ctrlPr>
              <w:rPr>
                <w:rFonts w:ascii="Cambria Math" w:eastAsia="TimesNewRomanPS-ItalicMT" w:hAnsi="Cambria Math"/>
                <w:i/>
                <w:sz w:val="28"/>
                <w:szCs w:val="28"/>
              </w:rPr>
            </m:ctrlPr>
          </m:sSubPr>
          <m:e>
            <m:r>
              <w:rPr>
                <w:rFonts w:ascii="Cambria Math" w:eastAsia="TimesNewRomanPS-ItalicMT" w:hAnsi="Cambria Math"/>
                <w:sz w:val="28"/>
                <w:szCs w:val="28"/>
              </w:rPr>
              <m:t>F</m:t>
            </m:r>
          </m:e>
          <m:sub>
            <m:r>
              <w:rPr>
                <w:rFonts w:ascii="Cambria Math" w:eastAsia="TimesNewRomanPS-ItalicMT" w:hAnsi="Cambria Math"/>
                <w:sz w:val="28"/>
                <w:szCs w:val="28"/>
              </w:rPr>
              <m:t>k</m:t>
            </m:r>
          </m:sub>
        </m:sSub>
      </m:oMath>
      <w:r w:rsidR="004158F9" w:rsidRPr="00B2213D">
        <w:rPr>
          <w:rFonts w:eastAsia="TimesNewRomanPSMT"/>
          <w:sz w:val="28"/>
          <w:szCs w:val="28"/>
        </w:rPr>
        <w:t>,</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 xml:space="preserve">ал 2 </w:t>
      </w:r>
      <m:oMath>
        <m:sSub>
          <m:sSubPr>
            <m:ctrlPr>
              <w:rPr>
                <w:rFonts w:ascii="Cambria Math" w:eastAsia="TimesNewRomanPSMT" w:hAnsi="Cambria Math"/>
                <w:i/>
                <w:sz w:val="28"/>
                <w:szCs w:val="28"/>
              </w:rPr>
            </m:ctrlPr>
          </m:sSubPr>
          <m:e>
            <m:r>
              <w:rPr>
                <w:rFonts w:ascii="Cambria Math" w:eastAsia="TimesNewRomanPSMT" w:hAnsi="Cambria Math"/>
                <w:sz w:val="28"/>
                <w:szCs w:val="28"/>
              </w:rPr>
              <m:t>F</m:t>
            </m:r>
          </m:e>
          <m:sub>
            <m:r>
              <w:rPr>
                <w:rFonts w:eastAsia="TimesNewRomanPSMT"/>
                <w:sz w:val="28"/>
                <w:szCs w:val="28"/>
              </w:rPr>
              <m:t>ц</m:t>
            </m:r>
          </m:sub>
        </m:sSub>
        <m:r>
          <w:rPr>
            <w:rFonts w:ascii="Cambria Math" w:eastAsia="TimesNewRomanPSMT"/>
            <w:sz w:val="28"/>
            <w:szCs w:val="28"/>
          </w:rPr>
          <m:t>=</m:t>
        </m:r>
        <m:f>
          <m:fPr>
            <m:ctrlPr>
              <w:rPr>
                <w:rFonts w:ascii="Cambria Math" w:eastAsia="TimesNewRomanPSMT" w:hAnsi="Cambria Math"/>
                <w:i/>
                <w:sz w:val="28"/>
                <w:szCs w:val="28"/>
              </w:rPr>
            </m:ctrlPr>
          </m:fPr>
          <m:num>
            <m:r>
              <w:rPr>
                <w:rFonts w:ascii="Cambria Math" w:eastAsia="TimesNewRomanPSMT" w:hAnsi="Cambria Math"/>
                <w:sz w:val="28"/>
                <w:szCs w:val="28"/>
              </w:rPr>
              <m:t>m</m:t>
            </m:r>
            <m:sSup>
              <m:sSupPr>
                <m:ctrlPr>
                  <w:rPr>
                    <w:rFonts w:ascii="Cambria Math" w:eastAsia="TimesNewRomanPSMT" w:hAnsi="Cambria Math"/>
                    <w:i/>
                    <w:sz w:val="28"/>
                    <w:szCs w:val="28"/>
                  </w:rPr>
                </m:ctrlPr>
              </m:sSupPr>
              <m:e>
                <m:r>
                  <w:rPr>
                    <w:rFonts w:ascii="Cambria Math" w:eastAsia="TimesNewRomanPSMT" w:hAnsi="Cambria Math"/>
                    <w:sz w:val="28"/>
                    <w:szCs w:val="28"/>
                  </w:rPr>
                  <m:t>υ</m:t>
                </m:r>
              </m:e>
              <m:sup>
                <m:r>
                  <w:rPr>
                    <w:rFonts w:ascii="Cambria Math" w:eastAsia="TimesNewRomanPSMT"/>
                    <w:sz w:val="28"/>
                    <w:szCs w:val="28"/>
                  </w:rPr>
                  <m:t>2</m:t>
                </m:r>
              </m:sup>
            </m:sSup>
          </m:num>
          <m:den>
            <m:r>
              <w:rPr>
                <w:rFonts w:ascii="Cambria Math" w:eastAsia="TimesNewRomanPSMT" w:hAnsi="Cambria Math"/>
                <w:sz w:val="28"/>
                <w:szCs w:val="28"/>
              </w:rPr>
              <m:t>r</m:t>
            </m:r>
          </m:den>
        </m:f>
      </m:oMath>
      <w:r w:rsidRPr="00B2213D">
        <w:rPr>
          <w:sz w:val="28"/>
          <w:szCs w:val="28"/>
        </w:rPr>
        <w:t xml:space="preserve">, </w:t>
      </w:r>
      <m:oMath>
        <m:sSub>
          <m:sSubPr>
            <m:ctrlPr>
              <w:rPr>
                <w:rFonts w:ascii="Cambria Math" w:eastAsia="TimesNewRomanPS-ItalicMT" w:hAnsi="Cambria Math"/>
                <w:i/>
                <w:sz w:val="28"/>
                <w:szCs w:val="28"/>
              </w:rPr>
            </m:ctrlPr>
          </m:sSubPr>
          <m:e>
            <m:r>
              <w:rPr>
                <w:rFonts w:ascii="Cambria Math" w:eastAsia="TimesNewRomanPS-ItalicMT" w:hAnsi="Cambria Math"/>
                <w:sz w:val="28"/>
                <w:szCs w:val="28"/>
              </w:rPr>
              <m:t>F</m:t>
            </m:r>
          </m:e>
          <m:sub>
            <m:r>
              <w:rPr>
                <w:rFonts w:ascii="Cambria Math" w:eastAsia="TimesNewRomanPS-ItalicMT" w:hAnsi="Cambria Math"/>
                <w:sz w:val="28"/>
                <w:szCs w:val="28"/>
              </w:rPr>
              <m:t>k</m:t>
            </m:r>
          </m:sub>
        </m:sSub>
        <m:r>
          <w:rPr>
            <w:rFonts w:ascii="Cambria Math" w:eastAsia="TimesNewRomanPS-ItalicMT"/>
            <w:sz w:val="28"/>
            <w:szCs w:val="28"/>
          </w:rPr>
          <m:t>=</m:t>
        </m:r>
        <m:r>
          <m:rPr>
            <m:sty m:val="p"/>
          </m:rPr>
          <w:rPr>
            <w:rFonts w:ascii="Cambria Math"/>
            <w:position w:val="-34"/>
            <w:sz w:val="28"/>
            <w:szCs w:val="28"/>
          </w:rPr>
          <w:object w:dxaOrig="859" w:dyaOrig="8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2.75pt;height:40.5pt" o:ole="">
              <v:imagedata r:id="rId13" o:title=""/>
            </v:shape>
            <o:OLEObject Type="Embed" ProgID="Equation.3" ShapeID="_x0000_i1026" DrawAspect="Content" ObjectID="_1600591123" r:id="rId14"/>
          </w:object>
        </m:r>
      </m:oMath>
      <w:r w:rsidRPr="00B2213D">
        <w:rPr>
          <w:position w:val="-34"/>
          <w:sz w:val="28"/>
          <w:szCs w:val="28"/>
        </w:rPr>
        <w:t xml:space="preserve"> </w:t>
      </w:r>
      <w:r w:rsidRPr="00B2213D">
        <w:rPr>
          <w:rFonts w:eastAsia="TimesNewRomanPSMT"/>
          <w:sz w:val="28"/>
          <w:szCs w:val="28"/>
        </w:rPr>
        <w:t>екенін еске алсақ:</w:t>
      </w:r>
    </w:p>
    <w:p w:rsidR="004158F9" w:rsidRPr="00B2213D" w:rsidRDefault="004158F9" w:rsidP="004158F9">
      <w:pPr>
        <w:autoSpaceDE w:val="0"/>
        <w:autoSpaceDN w:val="0"/>
        <w:adjustRightInd w:val="0"/>
        <w:ind w:firstLine="567"/>
        <w:jc w:val="right"/>
        <w:rPr>
          <w:rFonts w:eastAsia="TimesNewRomanPSMT"/>
          <w:sz w:val="28"/>
          <w:szCs w:val="28"/>
        </w:rPr>
      </w:pPr>
      <w:r w:rsidRPr="00B2213D">
        <w:rPr>
          <w:position w:val="-34"/>
          <w:sz w:val="28"/>
          <w:szCs w:val="28"/>
        </w:rPr>
        <w:object w:dxaOrig="1660" w:dyaOrig="800">
          <v:shape id="_x0000_i1027" type="#_x0000_t75" style="width:82.5pt;height:40.5pt" o:ole="">
            <v:imagedata r:id="rId15" o:title=""/>
          </v:shape>
          <o:OLEObject Type="Embed" ProgID="Equation.3" ShapeID="_x0000_i1027" DrawAspect="Content" ObjectID="_1600591124" r:id="rId16"/>
        </w:object>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t>(4)</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осыдан</w:t>
      </w:r>
    </w:p>
    <w:p w:rsidR="004158F9" w:rsidRPr="00B2213D" w:rsidRDefault="004158F9" w:rsidP="004158F9">
      <w:pPr>
        <w:autoSpaceDE w:val="0"/>
        <w:autoSpaceDN w:val="0"/>
        <w:adjustRightInd w:val="0"/>
        <w:ind w:firstLine="567"/>
        <w:jc w:val="right"/>
        <w:rPr>
          <w:rFonts w:eastAsia="TimesNewRomanPS-ItalicMT"/>
          <w:i/>
          <w:iCs/>
          <w:sz w:val="28"/>
          <w:szCs w:val="28"/>
        </w:rPr>
      </w:pPr>
      <w:r w:rsidRPr="00B2213D">
        <w:rPr>
          <w:position w:val="-34"/>
          <w:sz w:val="28"/>
          <w:szCs w:val="28"/>
        </w:rPr>
        <w:object w:dxaOrig="1540" w:dyaOrig="800">
          <v:shape id="_x0000_i1028" type="#_x0000_t75" style="width:77.25pt;height:40.5pt" o:ole="">
            <v:imagedata r:id="rId17" o:title=""/>
          </v:shape>
          <o:OLEObject Type="Embed" ProgID="Equation.3" ShapeID="_x0000_i1028" DrawAspect="Content" ObjectID="_1600591125" r:id="rId18"/>
        </w:object>
      </w:r>
      <w:r w:rsidRPr="00B2213D">
        <w:rPr>
          <w:rFonts w:eastAsia="TimesNewRomanPS-ItalicMT"/>
          <w:i/>
          <w:iCs/>
          <w:sz w:val="28"/>
          <w:szCs w:val="28"/>
        </w:rPr>
        <w:tab/>
      </w:r>
      <w:r w:rsidRPr="00B2213D">
        <w:rPr>
          <w:rFonts w:eastAsia="TimesNewRomanPS-ItalicMT"/>
          <w:i/>
          <w:iCs/>
          <w:sz w:val="28"/>
          <w:szCs w:val="28"/>
        </w:rPr>
        <w:tab/>
      </w:r>
      <w:r w:rsidRPr="00B2213D">
        <w:rPr>
          <w:rFonts w:eastAsia="TimesNewRomanPS-ItalicMT"/>
          <w:i/>
          <w:iCs/>
          <w:sz w:val="28"/>
          <w:szCs w:val="28"/>
        </w:rPr>
        <w:tab/>
      </w:r>
      <w:r w:rsidRPr="00B2213D">
        <w:rPr>
          <w:rFonts w:eastAsia="TimesNewRomanPS-ItalicMT"/>
          <w:i/>
          <w:iCs/>
          <w:sz w:val="28"/>
          <w:szCs w:val="28"/>
        </w:rPr>
        <w:tab/>
      </w:r>
      <w:r w:rsidRPr="00B2213D">
        <w:rPr>
          <w:rFonts w:eastAsia="TimesNewRomanPS-ItalicMT"/>
          <w:i/>
          <w:iCs/>
          <w:sz w:val="28"/>
          <w:szCs w:val="28"/>
        </w:rPr>
        <w:tab/>
      </w:r>
      <w:r w:rsidRPr="00B2213D">
        <w:rPr>
          <w:rFonts w:eastAsia="TimesNewRomanPS-ItalicMT"/>
          <w:i/>
          <w:iCs/>
          <w:sz w:val="28"/>
          <w:szCs w:val="28"/>
        </w:rPr>
        <w:tab/>
      </w:r>
      <w:r w:rsidRPr="00B2213D">
        <w:rPr>
          <w:rFonts w:eastAsia="TimesNewRomanPSMT"/>
          <w:sz w:val="28"/>
          <w:szCs w:val="28"/>
        </w:rPr>
        <w:t>(5)</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Атомның толық энергиясы электронның кинетикалық энергиясымен электронның ядромен өзара əсерлесу энергиясынан тұрады</w:t>
      </w:r>
    </w:p>
    <w:p w:rsidR="004158F9" w:rsidRPr="00B2213D" w:rsidRDefault="004158F9" w:rsidP="004158F9">
      <w:pPr>
        <w:autoSpaceDE w:val="0"/>
        <w:autoSpaceDN w:val="0"/>
        <w:adjustRightInd w:val="0"/>
        <w:ind w:firstLine="567"/>
        <w:jc w:val="right"/>
        <w:rPr>
          <w:rFonts w:eastAsia="TimesNewRomanPSMT"/>
          <w:sz w:val="28"/>
          <w:szCs w:val="28"/>
        </w:rPr>
      </w:pPr>
      <w:r w:rsidRPr="00B2213D">
        <w:rPr>
          <w:position w:val="-34"/>
          <w:sz w:val="28"/>
          <w:szCs w:val="28"/>
        </w:rPr>
        <w:object w:dxaOrig="2100" w:dyaOrig="800">
          <v:shape id="_x0000_i1029" type="#_x0000_t75" style="width:105.75pt;height:40.5pt" o:ole="">
            <v:imagedata r:id="rId19" o:title=""/>
          </v:shape>
          <o:OLEObject Type="Embed" ProgID="Equation.3" ShapeID="_x0000_i1029" DrawAspect="Content" ObjectID="_1600591126" r:id="rId20"/>
        </w:object>
      </w:r>
      <w:r w:rsidRPr="00B2213D">
        <w:rPr>
          <w:position w:val="-34"/>
          <w:sz w:val="28"/>
          <w:szCs w:val="28"/>
        </w:rPr>
        <w:tab/>
      </w:r>
      <w:r w:rsidRPr="00B2213D">
        <w:rPr>
          <w:position w:val="-34"/>
          <w:sz w:val="28"/>
          <w:szCs w:val="28"/>
        </w:rPr>
        <w:tab/>
      </w:r>
      <w:r w:rsidRPr="00B2213D">
        <w:rPr>
          <w:position w:val="-34"/>
          <w:sz w:val="28"/>
          <w:szCs w:val="28"/>
        </w:rPr>
        <w:tab/>
      </w:r>
      <w:r w:rsidRPr="00B2213D">
        <w:rPr>
          <w:position w:val="-34"/>
          <w:sz w:val="28"/>
          <w:szCs w:val="28"/>
        </w:rPr>
        <w:tab/>
      </w:r>
      <w:r w:rsidRPr="00B2213D">
        <w:rPr>
          <w:position w:val="-34"/>
          <w:sz w:val="28"/>
          <w:szCs w:val="28"/>
        </w:rPr>
        <w:tab/>
        <w:t>(6)</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(4) ескеріп, мынаны аламыз</w:t>
      </w:r>
    </w:p>
    <w:p w:rsidR="004158F9" w:rsidRPr="00B2213D" w:rsidRDefault="004158F9" w:rsidP="004158F9">
      <w:pPr>
        <w:autoSpaceDE w:val="0"/>
        <w:autoSpaceDN w:val="0"/>
        <w:adjustRightInd w:val="0"/>
        <w:ind w:firstLine="567"/>
        <w:jc w:val="right"/>
        <w:rPr>
          <w:rFonts w:eastAsia="TimesNewRomanPS-ItalicMT"/>
          <w:i/>
          <w:iCs/>
          <w:sz w:val="28"/>
          <w:szCs w:val="28"/>
        </w:rPr>
      </w:pPr>
      <w:r w:rsidRPr="00B2213D">
        <w:rPr>
          <w:position w:val="-34"/>
          <w:sz w:val="28"/>
          <w:szCs w:val="28"/>
        </w:rPr>
        <w:object w:dxaOrig="1820" w:dyaOrig="800">
          <v:shape id="_x0000_i1030" type="#_x0000_t75" style="width:91.5pt;height:40.5pt" o:ole="">
            <v:imagedata r:id="rId21" o:title=""/>
          </v:shape>
          <o:OLEObject Type="Embed" ProgID="Equation.3" ShapeID="_x0000_i1030" DrawAspect="Content" ObjectID="_1600591127" r:id="rId22"/>
        </w:object>
      </w:r>
      <w:r w:rsidRPr="00B2213D">
        <w:rPr>
          <w:position w:val="-34"/>
          <w:sz w:val="28"/>
          <w:szCs w:val="28"/>
        </w:rPr>
        <w:tab/>
      </w:r>
      <w:r w:rsidRPr="00B2213D">
        <w:rPr>
          <w:position w:val="-34"/>
          <w:sz w:val="28"/>
          <w:szCs w:val="28"/>
        </w:rPr>
        <w:tab/>
      </w:r>
      <w:r w:rsidRPr="00B2213D">
        <w:rPr>
          <w:position w:val="-34"/>
          <w:sz w:val="28"/>
          <w:szCs w:val="28"/>
        </w:rPr>
        <w:tab/>
      </w:r>
      <w:r w:rsidRPr="00B2213D">
        <w:rPr>
          <w:position w:val="-34"/>
          <w:sz w:val="28"/>
          <w:szCs w:val="28"/>
        </w:rPr>
        <w:tab/>
      </w:r>
      <w:r w:rsidRPr="00B2213D">
        <w:rPr>
          <w:position w:val="-34"/>
          <w:sz w:val="28"/>
          <w:szCs w:val="28"/>
        </w:rPr>
        <w:tab/>
        <w:t>(7)</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Бұл жағдайда шығарылатын квант мынадай энергияға ие болады</w:t>
      </w:r>
    </w:p>
    <w:p w:rsidR="004158F9" w:rsidRPr="00B2213D" w:rsidRDefault="004158F9" w:rsidP="004158F9">
      <w:pPr>
        <w:autoSpaceDE w:val="0"/>
        <w:autoSpaceDN w:val="0"/>
        <w:adjustRightInd w:val="0"/>
        <w:ind w:firstLine="567"/>
        <w:jc w:val="right"/>
        <w:rPr>
          <w:rFonts w:eastAsia="TimesNewRomanPSMT"/>
          <w:sz w:val="28"/>
          <w:szCs w:val="28"/>
        </w:rPr>
      </w:pPr>
      <w:r w:rsidRPr="00B2213D">
        <w:rPr>
          <w:position w:val="-36"/>
          <w:sz w:val="28"/>
          <w:szCs w:val="28"/>
        </w:rPr>
        <w:object w:dxaOrig="3700" w:dyaOrig="859">
          <v:shape id="_x0000_i1031" type="#_x0000_t75" style="width:183pt;height:44.25pt" o:ole="">
            <v:imagedata r:id="rId23" o:title=""/>
          </v:shape>
          <o:OLEObject Type="Embed" ProgID="Equation.3" ShapeID="_x0000_i1031" DrawAspect="Content" ObjectID="_1600591128" r:id="rId24"/>
        </w:object>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t>(8)</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Фотон (квант) энергиясы </w:t>
      </w:r>
      <m:oMath>
        <m:r>
          <w:rPr>
            <w:rFonts w:eastAsia="TimesNewRomanPS-ItalicMT" w:hAnsi="Cambria Math"/>
            <w:sz w:val="28"/>
            <w:szCs w:val="28"/>
          </w:rPr>
          <m:t>h</m:t>
        </m:r>
        <m:r>
          <w:rPr>
            <w:rFonts w:ascii="Cambria Math" w:eastAsia="TimesNewRomanPS-ItalicMT" w:hAnsi="Cambria Math"/>
            <w:sz w:val="28"/>
            <w:szCs w:val="28"/>
          </w:rPr>
          <m:t>ν</m:t>
        </m:r>
      </m:oMath>
      <w:r w:rsidRPr="00B2213D">
        <w:rPr>
          <w:rFonts w:eastAsia="TimesNewRomanPS-ItalicMT"/>
          <w:i/>
          <w:iCs/>
          <w:sz w:val="28"/>
          <w:szCs w:val="28"/>
        </w:rPr>
        <w:t xml:space="preserve"> </w:t>
      </w:r>
      <w:r w:rsidRPr="00B2213D">
        <w:rPr>
          <w:rFonts w:eastAsia="TimesNewRomanPSMT"/>
          <w:sz w:val="28"/>
          <w:szCs w:val="28"/>
        </w:rPr>
        <w:t>болғандықтан, онда</w:t>
      </w:r>
    </w:p>
    <w:p w:rsidR="004158F9" w:rsidRPr="00B2213D" w:rsidRDefault="004158F9" w:rsidP="004158F9">
      <w:pPr>
        <w:autoSpaceDE w:val="0"/>
        <w:autoSpaceDN w:val="0"/>
        <w:adjustRightInd w:val="0"/>
        <w:ind w:firstLine="567"/>
        <w:jc w:val="right"/>
        <w:rPr>
          <w:rFonts w:eastAsia="SymbolMT"/>
          <w:sz w:val="28"/>
          <w:szCs w:val="28"/>
        </w:rPr>
      </w:pPr>
      <w:r w:rsidRPr="00B2213D">
        <w:rPr>
          <w:position w:val="-36"/>
          <w:sz w:val="28"/>
          <w:szCs w:val="28"/>
        </w:rPr>
        <w:object w:dxaOrig="2460" w:dyaOrig="859">
          <v:shape id="_x0000_i1032" type="#_x0000_t75" style="width:123.75pt;height:42.75pt" o:ole="">
            <v:imagedata r:id="rId25" o:title=""/>
          </v:shape>
          <o:OLEObject Type="Embed" ProgID="Equation.3" ShapeID="_x0000_i1032" DrawAspect="Content" ObjectID="_1600591129" r:id="rId26"/>
        </w:object>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t>(9)</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(3) жəне (4) ескеріп, сутегі үшін </w:t>
      </w:r>
      <m:oMath>
        <m:r>
          <w:rPr>
            <w:rFonts w:ascii="Cambria Math" w:eastAsia="TimesNewRomanPS-ItalicMT" w:hAnsi="Cambria Math"/>
            <w:sz w:val="28"/>
            <w:szCs w:val="28"/>
          </w:rPr>
          <m:t>Z</m:t>
        </m:r>
        <m:r>
          <w:rPr>
            <w:rFonts w:ascii="Cambria Math" w:eastAsia="TimesNewRomanPS-ItalicMT"/>
            <w:sz w:val="28"/>
            <w:szCs w:val="28"/>
          </w:rPr>
          <m:t>=</m:t>
        </m:r>
        <m:r>
          <w:rPr>
            <w:rFonts w:ascii="Cambria Math" w:eastAsia="TimesNewRomanPSMT"/>
            <w:sz w:val="28"/>
            <w:szCs w:val="28"/>
          </w:rPr>
          <m:t>1</m:t>
        </m:r>
      </m:oMath>
      <w:r w:rsidRPr="00B2213D">
        <w:rPr>
          <w:rFonts w:eastAsia="TimesNewRomanPSMT"/>
          <w:sz w:val="28"/>
          <w:szCs w:val="28"/>
        </w:rPr>
        <w:t xml:space="preserve"> онда</w:t>
      </w:r>
    </w:p>
    <w:p w:rsidR="004158F9" w:rsidRPr="00B2213D" w:rsidRDefault="004158F9" w:rsidP="004158F9">
      <w:pPr>
        <w:autoSpaceDE w:val="0"/>
        <w:autoSpaceDN w:val="0"/>
        <w:adjustRightInd w:val="0"/>
        <w:ind w:firstLine="567"/>
        <w:jc w:val="right"/>
        <w:rPr>
          <w:rFonts w:eastAsia="TimesNewRomanPSMT"/>
          <w:sz w:val="28"/>
          <w:szCs w:val="28"/>
        </w:rPr>
      </w:pPr>
      <w:r w:rsidRPr="00B2213D">
        <w:rPr>
          <w:position w:val="-28"/>
          <w:sz w:val="28"/>
          <w:szCs w:val="28"/>
        </w:rPr>
        <w:object w:dxaOrig="1579" w:dyaOrig="760">
          <v:shape id="_x0000_i1033" type="#_x0000_t75" style="width:78.75pt;height:37.5pt" o:ole="">
            <v:imagedata r:id="rId27" o:title=""/>
          </v:shape>
          <o:OLEObject Type="Embed" ProgID="Equation.3" ShapeID="_x0000_i1033" DrawAspect="Content" ObjectID="_1600591130" r:id="rId28"/>
        </w:object>
      </w:r>
      <w:r w:rsidRPr="00B2213D">
        <w:rPr>
          <w:rFonts w:eastAsia="SymbolMT"/>
          <w:sz w:val="28"/>
          <w:szCs w:val="28"/>
        </w:rPr>
        <w:tab/>
      </w:r>
      <w:r w:rsidRPr="00B2213D">
        <w:rPr>
          <w:rFonts w:eastAsia="SymbolMT"/>
          <w:sz w:val="28"/>
          <w:szCs w:val="28"/>
        </w:rPr>
        <w:tab/>
      </w:r>
      <w:r w:rsidRPr="00B2213D">
        <w:rPr>
          <w:rFonts w:eastAsia="TimesNewRomanPSMT"/>
          <w:sz w:val="28"/>
          <w:szCs w:val="28"/>
        </w:rPr>
        <w:tab/>
      </w:r>
      <w:r w:rsidRPr="00B2213D">
        <w:rPr>
          <w:rFonts w:eastAsia="TimesNewRomanPSMT"/>
          <w:sz w:val="28"/>
          <w:szCs w:val="28"/>
        </w:rPr>
        <w:tab/>
      </w:r>
      <w:r w:rsidRPr="00B2213D">
        <w:rPr>
          <w:rFonts w:eastAsia="TimesNewRomanPSMT"/>
          <w:sz w:val="28"/>
          <w:szCs w:val="28"/>
        </w:rPr>
        <w:tab/>
        <w:t>(10)</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 xml:space="preserve">(9) </w:t>
      </w:r>
      <m:oMath>
        <m:r>
          <w:rPr>
            <w:rFonts w:ascii="Cambria Math" w:eastAsia="TimesNewRomanPS-ItalicMT" w:hAnsi="Cambria Math"/>
            <w:sz w:val="28"/>
            <w:szCs w:val="28"/>
          </w:rPr>
          <m:t>r</m:t>
        </m:r>
      </m:oMath>
      <w:r w:rsidRPr="00B2213D">
        <w:rPr>
          <w:rFonts w:eastAsia="TimesNewRomanPS-ItalicMT"/>
          <w:i/>
          <w:iCs/>
          <w:sz w:val="28"/>
          <w:szCs w:val="28"/>
        </w:rPr>
        <w:t xml:space="preserve"> </w:t>
      </w:r>
      <w:r w:rsidRPr="00B2213D">
        <w:rPr>
          <w:rFonts w:eastAsia="TimesNewRomanPSMT"/>
          <w:sz w:val="28"/>
          <w:szCs w:val="28"/>
        </w:rPr>
        <w:t>радиустың мəнін қойып, сутегі атомының шығаратын толқын ұзындығы үшін формуланы аламыз</w:t>
      </w:r>
    </w:p>
    <w:p w:rsidR="004158F9" w:rsidRPr="00B2213D" w:rsidRDefault="004158F9" w:rsidP="004158F9">
      <w:pPr>
        <w:autoSpaceDE w:val="0"/>
        <w:autoSpaceDN w:val="0"/>
        <w:adjustRightInd w:val="0"/>
        <w:ind w:firstLine="567"/>
        <w:jc w:val="right"/>
        <w:rPr>
          <w:rFonts w:eastAsia="SymbolMT"/>
          <w:sz w:val="28"/>
          <w:szCs w:val="28"/>
        </w:rPr>
      </w:pPr>
      <w:r w:rsidRPr="00B2213D">
        <w:rPr>
          <w:position w:val="-36"/>
          <w:sz w:val="28"/>
          <w:szCs w:val="28"/>
        </w:rPr>
        <w:object w:dxaOrig="3140" w:dyaOrig="859">
          <v:shape id="_x0000_i1034" type="#_x0000_t75" style="width:157.5pt;height:42.75pt" o:ole="">
            <v:imagedata r:id="rId29" o:title=""/>
          </v:shape>
          <o:OLEObject Type="Embed" ProgID="Equation.3" ShapeID="_x0000_i1034" DrawAspect="Content" ObjectID="_1600591131" r:id="rId30"/>
        </w:object>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t>(11)</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ItalicMT"/>
          <w:i/>
          <w:iCs/>
          <w:sz w:val="28"/>
          <w:szCs w:val="28"/>
        </w:rPr>
        <w:t xml:space="preserve">const </w:t>
      </w:r>
      <w:r w:rsidRPr="00B2213D">
        <w:rPr>
          <w:rFonts w:eastAsia="TimesNewRomanPSMT"/>
          <w:sz w:val="28"/>
          <w:szCs w:val="28"/>
        </w:rPr>
        <w:t>мəнін қойып, Бальмер формуласын аламыз</w:t>
      </w:r>
    </w:p>
    <w:p w:rsidR="004158F9" w:rsidRPr="00B2213D" w:rsidRDefault="004158F9" w:rsidP="004158F9">
      <w:pPr>
        <w:autoSpaceDE w:val="0"/>
        <w:autoSpaceDN w:val="0"/>
        <w:adjustRightInd w:val="0"/>
        <w:ind w:firstLine="567"/>
        <w:jc w:val="right"/>
        <w:rPr>
          <w:rFonts w:eastAsia="SymbolMT"/>
          <w:sz w:val="28"/>
          <w:szCs w:val="28"/>
        </w:rPr>
      </w:pPr>
      <w:r w:rsidRPr="00B2213D">
        <w:rPr>
          <w:position w:val="-38"/>
          <w:sz w:val="28"/>
          <w:szCs w:val="28"/>
        </w:rPr>
        <w:object w:dxaOrig="2040" w:dyaOrig="900">
          <v:shape id="_x0000_i1035" type="#_x0000_t75" style="width:102pt;height:45pt" o:ole="">
            <v:imagedata r:id="rId31" o:title=""/>
          </v:shape>
          <o:OLEObject Type="Embed" ProgID="Equation.3" ShapeID="_x0000_i1035" DrawAspect="Content" ObjectID="_1600591132" r:id="rId32"/>
        </w:object>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r>
      <w:r w:rsidRPr="00B2213D">
        <w:rPr>
          <w:rFonts w:eastAsia="SymbolMT"/>
          <w:sz w:val="28"/>
          <w:szCs w:val="28"/>
        </w:rPr>
        <w:tab/>
        <w:t>(11)</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Осылай, Бор теориясы электронның квант саны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n</m:t>
            </m:r>
          </m:e>
          <m:sub>
            <m:r>
              <w:rPr>
                <w:rFonts w:ascii="Cambria Math" w:eastAsia="TimesNewRomanPS-ItalicMT"/>
                <w:sz w:val="28"/>
                <w:szCs w:val="28"/>
              </w:rPr>
              <m:t>2</m:t>
            </m:r>
          </m:sub>
        </m:sSub>
      </m:oMath>
      <w:r w:rsidRPr="00B2213D">
        <w:rPr>
          <w:rFonts w:eastAsia="TimesNewRomanPSMT"/>
          <w:sz w:val="28"/>
          <w:szCs w:val="28"/>
        </w:rPr>
        <w:t xml:space="preserve"> орбитадан квант саны </w:t>
      </w:r>
      <m:oMath>
        <m:sSub>
          <m:sSubPr>
            <m:ctrlPr>
              <w:rPr>
                <w:rFonts w:ascii="Cambria Math" w:eastAsia="TimesNewRomanPSMT" w:hAnsi="Cambria Math"/>
                <w:i/>
                <w:sz w:val="28"/>
                <w:szCs w:val="28"/>
              </w:rPr>
            </m:ctrlPr>
          </m:sSubPr>
          <m:e>
            <m:r>
              <w:rPr>
                <w:rFonts w:ascii="Cambria Math" w:eastAsia="TimesNewRomanPS-ItalicMT" w:hAnsi="Cambria Math"/>
                <w:sz w:val="28"/>
                <w:szCs w:val="28"/>
              </w:rPr>
              <m:t>n</m:t>
            </m:r>
          </m:e>
          <m:sub>
            <m:r>
              <w:rPr>
                <w:rFonts w:ascii="Cambria Math" w:eastAsia="TimesNewRomanPSMT"/>
                <w:sz w:val="28"/>
                <w:szCs w:val="28"/>
              </w:rPr>
              <m:t>1</m:t>
            </m:r>
          </m:sub>
        </m:sSub>
      </m:oMath>
      <w:r w:rsidRPr="00B2213D">
        <w:rPr>
          <w:rFonts w:eastAsia="TimesNewRomanPSMT"/>
          <w:sz w:val="28"/>
          <w:szCs w:val="28"/>
        </w:rPr>
        <w:t xml:space="preserve"> орбитаға өткенде спектрдің пайда болуын түсіндіреді.</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ЖҰМЫСТЫҢ ОРЫНДАЛУ ТƏРТІБІ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1 тапсырма</w:t>
      </w:r>
      <w:r w:rsidRPr="00B2213D">
        <w:rPr>
          <w:rFonts w:eastAsia="TimesNewRomanPSMT"/>
          <w:sz w:val="28"/>
          <w:szCs w:val="28"/>
        </w:rPr>
        <w:t>. Сутегі атомының спектрін алу.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66432" behindDoc="0" locked="0" layoutInCell="1" allowOverlap="1">
            <wp:simplePos x="0" y="0"/>
            <wp:positionH relativeFrom="column">
              <wp:posOffset>34925</wp:posOffset>
            </wp:positionH>
            <wp:positionV relativeFrom="paragraph">
              <wp:posOffset>99060</wp:posOffset>
            </wp:positionV>
            <wp:extent cx="1845310" cy="1941830"/>
            <wp:effectExtent l="19050" t="0" r="254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srcRect/>
                    <a:stretch>
                      <a:fillRect/>
                    </a:stretch>
                  </pic:blipFill>
                  <pic:spPr bwMode="auto">
                    <a:xfrm>
                      <a:off x="0" y="0"/>
                      <a:ext cx="1845310" cy="1941830"/>
                    </a:xfrm>
                    <a:prstGeom prst="rect">
                      <a:avLst/>
                    </a:prstGeom>
                    <a:noFill/>
                    <a:ln w="9525">
                      <a:noFill/>
                      <a:miter lim="800000"/>
                      <a:headEnd/>
                      <a:tailEnd/>
                    </a:ln>
                  </pic:spPr>
                </pic:pic>
              </a:graphicData>
            </a:graphic>
          </wp:anchor>
        </w:drawing>
      </w:r>
      <w:r w:rsidRPr="00B2213D">
        <w:rPr>
          <w:rFonts w:eastAsia="TimesNewRomanPSMT"/>
          <w:sz w:val="28"/>
          <w:szCs w:val="28"/>
        </w:rPr>
        <w:t>Сутегі атомындағы электронды 4-ші орбитадан 1-ші орбитаға ауыстырып, толқын ұзындығын анықтаңыз λ.</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4-2, 4-3 ауыстырулар үшін жасаңыз.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Сосын 3-тен 2-ге жəне 1-ге; 2-ден 1-ге ауысулар үшін де жасаңыз (2.2–сурет).</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λ үшін берілген мəндер бойынша Бальмердің біріктірілген формуласынан Ридберг тұрақтысын есептеп шығарыңыз.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Қорытынды: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2 тапсырма</w:t>
      </w:r>
      <w:r w:rsidRPr="00B2213D">
        <w:rPr>
          <w:rFonts w:eastAsia="TimesNewRomanPSMT"/>
          <w:sz w:val="28"/>
          <w:szCs w:val="28"/>
        </w:rPr>
        <w:t xml:space="preserve">. Барлық ауысулар үшін фотондар шығаратын энергияны </w:t>
      </w:r>
      <m:oMath>
        <m:r>
          <w:rPr>
            <w:rFonts w:eastAsia="TimesNewRomanPS-ItalicMT" w:hAnsi="Cambria Math"/>
            <w:sz w:val="28"/>
            <w:szCs w:val="28"/>
          </w:rPr>
          <m:t>h</m:t>
        </m:r>
        <m:r>
          <w:rPr>
            <w:rFonts w:ascii="Cambria Math" w:eastAsia="TimesNewRomanPS-ItalicMT" w:hAnsi="Cambria Math"/>
            <w:sz w:val="28"/>
            <w:szCs w:val="28"/>
          </w:rPr>
          <m:t>ν</m:t>
        </m:r>
      </m:oMath>
      <w:r w:rsidRPr="00B2213D">
        <w:rPr>
          <w:rFonts w:eastAsia="TimesNewRomanPSMT"/>
          <w:iCs/>
          <w:sz w:val="28"/>
          <w:szCs w:val="28"/>
        </w:rPr>
        <w:t xml:space="preserve"> </w:t>
      </w:r>
      <w:r w:rsidRPr="00B2213D">
        <w:rPr>
          <w:rFonts w:eastAsia="TimesNewRomanPSMT"/>
          <w:sz w:val="28"/>
          <w:szCs w:val="28"/>
        </w:rPr>
        <w:t xml:space="preserve">жəне </w:t>
      </w:r>
      <w:r w:rsidRPr="00B2213D">
        <w:rPr>
          <w:rFonts w:eastAsia="TimesNewRomanPS-ItalicMT"/>
          <w:i/>
          <w:iCs/>
          <w:sz w:val="28"/>
          <w:szCs w:val="28"/>
        </w:rPr>
        <w:t xml:space="preserve">h </w:t>
      </w:r>
      <w:r w:rsidRPr="00B2213D">
        <w:rPr>
          <w:rFonts w:eastAsia="TimesNewRomanPSMT"/>
          <w:sz w:val="28"/>
          <w:szCs w:val="28"/>
        </w:rPr>
        <w:t>Планк тұрақтысын анықтаңыз.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Қорытынды:</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rPr>
          <w:rFonts w:eastAsia="TimesNewRomanPSMT"/>
          <w:sz w:val="28"/>
          <w:szCs w:val="28"/>
        </w:rPr>
      </w:pPr>
      <w:r w:rsidRPr="00B2213D">
        <w:rPr>
          <w:rFonts w:eastAsia="TimesNewRomanPSMT"/>
          <w:sz w:val="28"/>
          <w:szCs w:val="28"/>
        </w:rPr>
        <w:t>БАҚЫЛАУ СҰРАҚТАРЫ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 Бор постулаттарынан шығатын ережелер.</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Бор теориясынан сериялар үшін біріккен формуланы шығарыңыз.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 Фотонның энергиясын қалай анықтаймыз?</w:t>
      </w:r>
    </w:p>
    <w:p w:rsidR="004158F9" w:rsidRPr="00B2213D" w:rsidRDefault="004158F9" w:rsidP="004158F9">
      <w:pPr>
        <w:rPr>
          <w:rFonts w:eastAsia="TimesNewRomanPSMT"/>
          <w:sz w:val="28"/>
          <w:szCs w:val="28"/>
        </w:rPr>
      </w:pPr>
      <w:r w:rsidRPr="00B2213D">
        <w:rPr>
          <w:rFonts w:eastAsia="TimesNewRomanPSMT"/>
          <w:sz w:val="28"/>
          <w:szCs w:val="28"/>
        </w:rPr>
        <w:br w:type="page"/>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lang w:val="kk-KZ"/>
        </w:rPr>
        <w:lastRenderedPageBreak/>
        <w:t>З</w:t>
      </w:r>
      <w:r w:rsidRPr="00B2213D">
        <w:rPr>
          <w:rFonts w:eastAsia="TimesNewRomanPSMT"/>
          <w:b/>
          <w:sz w:val="28"/>
          <w:szCs w:val="28"/>
        </w:rPr>
        <w:t>ертханалық жұмыс №3 (виртуалды)</w:t>
      </w:r>
    </w:p>
    <w:p w:rsidR="004158F9" w:rsidRPr="00B2213D" w:rsidRDefault="004158F9" w:rsidP="004158F9">
      <w:pPr>
        <w:autoSpaceDE w:val="0"/>
        <w:autoSpaceDN w:val="0"/>
        <w:adjustRightInd w:val="0"/>
        <w:ind w:firstLine="567"/>
        <w:jc w:val="center"/>
        <w:rPr>
          <w:rFonts w:eastAsia="TimesNewRomanPSMT"/>
          <w:b/>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ФРАНК ЖƏНЕ ГЕРЦ ТƏЖІРИБЕСІ</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Жұмыстың мақсаты: </w:t>
      </w:r>
      <w:r w:rsidRPr="00B2213D">
        <w:rPr>
          <w:rFonts w:eastAsia="TimesNewRomanPS-ItalicMT"/>
          <w:i/>
          <w:iCs/>
          <w:sz w:val="28"/>
          <w:szCs w:val="28"/>
        </w:rPr>
        <w:t xml:space="preserve">Франк жəне Герц тəжірибесімен компьютерлік модельде эксперименталдық қондырғымен танысу, тежеуші потенциал көмегімен атомдардың қозу потенциалын анықтау əдісін оқу, </w:t>
      </w:r>
      <w:r w:rsidRPr="00B2213D">
        <w:rPr>
          <w:rFonts w:eastAsia="TimesNewRomanPS-ItalicMT"/>
          <w:i/>
          <w:iCs/>
          <w:sz w:val="28"/>
          <w:szCs w:val="28"/>
          <w:lang w:val="en-US"/>
        </w:rPr>
        <w:t>H</w:t>
      </w:r>
      <w:r w:rsidRPr="00B2213D">
        <w:rPr>
          <w:rFonts w:eastAsia="TimesNewRomanPS-ItalicMT"/>
          <w:i/>
          <w:iCs/>
          <w:sz w:val="28"/>
          <w:szCs w:val="28"/>
        </w:rPr>
        <w:t xml:space="preserve">, </w:t>
      </w:r>
      <w:r w:rsidRPr="00B2213D">
        <w:rPr>
          <w:rFonts w:eastAsia="TimesNewRomanPS-ItalicMT"/>
          <w:i/>
          <w:iCs/>
          <w:sz w:val="28"/>
          <w:szCs w:val="28"/>
          <w:lang w:val="en-US"/>
        </w:rPr>
        <w:t>K</w:t>
      </w:r>
      <w:r w:rsidRPr="00B2213D">
        <w:rPr>
          <w:rFonts w:eastAsia="TimesNewRomanPS-ItalicMT"/>
          <w:i/>
          <w:iCs/>
          <w:sz w:val="28"/>
          <w:szCs w:val="28"/>
        </w:rPr>
        <w:t xml:space="preserve">, </w:t>
      </w:r>
      <w:r w:rsidRPr="00B2213D">
        <w:rPr>
          <w:rFonts w:eastAsia="TimesNewRomanPS-ItalicMT"/>
          <w:i/>
          <w:iCs/>
          <w:sz w:val="28"/>
          <w:szCs w:val="28"/>
          <w:lang w:val="en-US"/>
        </w:rPr>
        <w:t>Hg</w:t>
      </w:r>
      <w:r w:rsidRPr="00B2213D">
        <w:rPr>
          <w:rFonts w:eastAsia="TimesNewRomanPS-ItalicMT"/>
          <w:i/>
          <w:iCs/>
          <w:sz w:val="28"/>
          <w:szCs w:val="28"/>
        </w:rPr>
        <w:t xml:space="preserve">, </w:t>
      </w:r>
      <w:r w:rsidRPr="00B2213D">
        <w:rPr>
          <w:rFonts w:eastAsia="TimesNewRomanPS-ItalicMT"/>
          <w:i/>
          <w:iCs/>
          <w:sz w:val="28"/>
          <w:szCs w:val="28"/>
          <w:lang w:val="en-US"/>
        </w:rPr>
        <w:t>Na</w:t>
      </w:r>
      <w:r w:rsidRPr="00B2213D">
        <w:rPr>
          <w:rFonts w:eastAsia="TimesNewRomanPS-ItalicMT"/>
          <w:i/>
          <w:iCs/>
          <w:sz w:val="28"/>
          <w:szCs w:val="28"/>
        </w:rPr>
        <w:t xml:space="preserve">, </w:t>
      </w:r>
      <w:r w:rsidRPr="00B2213D">
        <w:rPr>
          <w:rFonts w:eastAsia="TimesNewRomanPS-ItalicMT"/>
          <w:i/>
          <w:iCs/>
          <w:sz w:val="28"/>
          <w:szCs w:val="28"/>
          <w:lang w:val="en-US"/>
        </w:rPr>
        <w:t>He</w:t>
      </w:r>
      <w:r w:rsidRPr="00B2213D">
        <w:rPr>
          <w:rFonts w:eastAsia="TimesNewRomanPS-ItalicMT"/>
          <w:i/>
          <w:iCs/>
          <w:sz w:val="28"/>
          <w:szCs w:val="28"/>
        </w:rPr>
        <w:t xml:space="preserve">, </w:t>
      </w:r>
      <w:r w:rsidRPr="00B2213D">
        <w:rPr>
          <w:rFonts w:eastAsia="TimesNewRomanPS-ItalicMT"/>
          <w:i/>
          <w:iCs/>
          <w:sz w:val="28"/>
          <w:szCs w:val="28"/>
          <w:lang w:val="en-US"/>
        </w:rPr>
        <w:t>Mg</w:t>
      </w:r>
      <w:r w:rsidRPr="00B2213D">
        <w:rPr>
          <w:rFonts w:eastAsia="TimesNewRomanPS-ItalicMT"/>
          <w:i/>
          <w:iCs/>
          <w:sz w:val="28"/>
          <w:szCs w:val="28"/>
        </w:rPr>
        <w:t xml:space="preserve">, </w:t>
      </w:r>
      <w:r w:rsidRPr="00B2213D">
        <w:rPr>
          <w:rFonts w:eastAsia="TimesNewRomanPS-ItalicMT"/>
          <w:i/>
          <w:iCs/>
          <w:sz w:val="28"/>
          <w:szCs w:val="28"/>
          <w:lang w:val="en-US"/>
        </w:rPr>
        <w:t>Ne</w:t>
      </w:r>
      <w:r w:rsidRPr="00B2213D">
        <w:rPr>
          <w:rFonts w:eastAsia="TimesNewRomanPS-ItalicMT"/>
          <w:i/>
          <w:iCs/>
          <w:sz w:val="28"/>
          <w:szCs w:val="28"/>
        </w:rPr>
        <w:t xml:space="preserve"> атомдарынын бірінші қозу потенциалын анықтау.</w:t>
      </w: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Құрал-жабдықтар: </w:t>
      </w:r>
      <w:r w:rsidRPr="00B2213D">
        <w:rPr>
          <w:rFonts w:eastAsia="TimesNewRomanPS-ItalicMT"/>
          <w:i/>
          <w:iCs/>
          <w:sz w:val="28"/>
          <w:szCs w:val="28"/>
        </w:rPr>
        <w:t>Компьютер, бағдарлама (бастапқы берілгендер</w:t>
      </w:r>
      <w:r w:rsidRPr="00B2213D">
        <w:rPr>
          <w:rFonts w:eastAsia="TimesNewRomanPS-BoldItalicMT"/>
          <w:b/>
          <w:bCs/>
          <w:i/>
          <w:iCs/>
          <w:sz w:val="28"/>
          <w:szCs w:val="28"/>
        </w:rPr>
        <w:t xml:space="preserve">: </w:t>
      </w:r>
      <w:r w:rsidRPr="00B2213D">
        <w:rPr>
          <w:rFonts w:eastAsia="TimesNewRomanPS-ItalicMT"/>
          <w:i/>
          <w:iCs/>
          <w:sz w:val="28"/>
          <w:szCs w:val="28"/>
        </w:rPr>
        <w:t>оқытушы береді).</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67456" behindDoc="0" locked="0" layoutInCell="1" allowOverlap="1">
            <wp:simplePos x="0" y="0"/>
            <wp:positionH relativeFrom="column">
              <wp:posOffset>3395345</wp:posOffset>
            </wp:positionH>
            <wp:positionV relativeFrom="paragraph">
              <wp:posOffset>86360</wp:posOffset>
            </wp:positionV>
            <wp:extent cx="2687955" cy="2006600"/>
            <wp:effectExtent l="19050" t="0" r="0" b="0"/>
            <wp:wrapSquare wrapText="bothSides"/>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2687955" cy="2006600"/>
                    </a:xfrm>
                    <a:prstGeom prst="rect">
                      <a:avLst/>
                    </a:prstGeom>
                    <a:noFill/>
                    <a:ln w="9525">
                      <a:noFill/>
                      <a:miter lim="800000"/>
                      <a:headEnd/>
                      <a:tailEnd/>
                    </a:ln>
                  </pic:spPr>
                </pic:pic>
              </a:graphicData>
            </a:graphic>
          </wp:anchor>
        </w:drawing>
      </w:r>
      <w:r w:rsidRPr="00B2213D">
        <w:rPr>
          <w:rFonts w:eastAsia="TimesNewRomanPSMT"/>
          <w:sz w:val="28"/>
          <w:szCs w:val="28"/>
        </w:rPr>
        <w:t>1913 жылы неміс физиктері Л. Франк пен Г. Герц тəжірибе жүзінде Бор постулаттарынын шындығын дəлелдеді.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68480" behindDoc="0" locked="0" layoutInCell="1" allowOverlap="1">
            <wp:simplePos x="0" y="0"/>
            <wp:positionH relativeFrom="column">
              <wp:posOffset>3312795</wp:posOffset>
            </wp:positionH>
            <wp:positionV relativeFrom="paragraph">
              <wp:posOffset>3168650</wp:posOffset>
            </wp:positionV>
            <wp:extent cx="2747645" cy="2148840"/>
            <wp:effectExtent l="19050" t="0" r="0" b="0"/>
            <wp:wrapSquare wrapText="bothSides"/>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srcRect/>
                    <a:stretch>
                      <a:fillRect/>
                    </a:stretch>
                  </pic:blipFill>
                  <pic:spPr bwMode="auto">
                    <a:xfrm>
                      <a:off x="0" y="0"/>
                      <a:ext cx="2747645" cy="2148840"/>
                    </a:xfrm>
                    <a:prstGeom prst="rect">
                      <a:avLst/>
                    </a:prstGeom>
                    <a:noFill/>
                    <a:ln w="9525">
                      <a:noFill/>
                      <a:miter lim="800000"/>
                      <a:headEnd/>
                      <a:tailEnd/>
                    </a:ln>
                  </pic:spPr>
                </pic:pic>
              </a:graphicData>
            </a:graphic>
          </wp:anchor>
        </w:drawing>
      </w:r>
      <w:r w:rsidRPr="00B2213D">
        <w:rPr>
          <w:rFonts w:eastAsia="TimesNewRomanPSMT"/>
          <w:sz w:val="28"/>
          <w:szCs w:val="28"/>
        </w:rPr>
        <w:t xml:space="preserve">Франк пен Герц эксперименталдық қондырғысының схемасы 3.1-суретте берілген. Үш электродты (катод </w:t>
      </w:r>
      <w:r w:rsidRPr="00B2213D">
        <w:rPr>
          <w:rFonts w:eastAsia="TimesNewRomanPSMT"/>
          <w:sz w:val="28"/>
          <w:szCs w:val="28"/>
          <w:lang w:val="kk-KZ"/>
        </w:rPr>
        <w:t>-</w:t>
      </w:r>
      <w:r w:rsidRPr="00B2213D">
        <w:rPr>
          <w:rFonts w:eastAsia="TimesNewRomanPSMT"/>
          <w:sz w:val="28"/>
          <w:szCs w:val="28"/>
        </w:rPr>
        <w:t xml:space="preserve"> К, тор</w:t>
      </w:r>
      <w:r w:rsidRPr="00B2213D">
        <w:rPr>
          <w:rFonts w:eastAsia="TimesNewRomanPSMT"/>
          <w:sz w:val="28"/>
          <w:szCs w:val="28"/>
          <w:lang w:val="kk-KZ"/>
        </w:rPr>
        <w:t xml:space="preserve"> -</w:t>
      </w:r>
      <w:r w:rsidRPr="00B2213D">
        <w:rPr>
          <w:rFonts w:eastAsia="TimesNewRomanPSMT"/>
          <w:sz w:val="28"/>
          <w:szCs w:val="28"/>
        </w:rPr>
        <w:t xml:space="preserve">Т жəне анод </w:t>
      </w:r>
      <w:r w:rsidRPr="00B2213D">
        <w:rPr>
          <w:rFonts w:eastAsia="TimesNewRomanPSMT"/>
          <w:sz w:val="28"/>
          <w:szCs w:val="28"/>
          <w:lang w:val="kk-KZ"/>
        </w:rPr>
        <w:t>-</w:t>
      </w:r>
      <w:r w:rsidRPr="00B2213D">
        <w:rPr>
          <w:rFonts w:eastAsia="TimesNewRomanPSMT"/>
          <w:sz w:val="28"/>
          <w:szCs w:val="28"/>
        </w:rPr>
        <w:t xml:space="preserve"> А) шыны ыдыс төменгі қысымдағы сынап суымен толтырылған. </w:t>
      </w:r>
      <m:oMath>
        <m:r>
          <w:rPr>
            <w:rFonts w:eastAsia="TimesNewRomanPSMT"/>
            <w:sz w:val="28"/>
            <w:szCs w:val="28"/>
          </w:rPr>
          <m:t>Б</m:t>
        </m:r>
        <m:r>
          <w:rPr>
            <w:rFonts w:ascii="Cambria Math" w:eastAsia="TimesNewRomanPSMT"/>
            <w:sz w:val="28"/>
            <w:szCs w:val="28"/>
          </w:rPr>
          <m:t>1</m:t>
        </m:r>
      </m:oMath>
      <w:r w:rsidRPr="00B2213D">
        <w:rPr>
          <w:rFonts w:eastAsia="TimesNewRomanPSMT"/>
          <w:sz w:val="28"/>
          <w:szCs w:val="28"/>
        </w:rPr>
        <w:t xml:space="preserve"> батареясы үдетуші электр өрісін туғызады. К катод пен Т тордың арасындағы кернеу П потенциометрдің жəрдемімен реттеледі. Top мен анодтың арасындағы Б2 батареясының жəрдемімен əлсіз – 0,5В шамасындағы тежеуші кернеу туғызады. Бұл өріс баяу электрондардың анодқа жетуіне кедергі жасайды. Электрондар термоэлектрондық эмиссия негізінде К катодтан шығады. Тəжірибе жүзінде ток күшінің анодтық тізбегіндегі кернеуге тəуелділігі анықталады. Алынған тəуелділік қисық сызық түрінде 3.2-суретте берілген. Кернеудің 4,9 В мəнінде ток күші бірінші максимумға жетеді. Содан соң ток күшінің азаюы байқалады. Келесі максимумы 9,8В кернеуде байқалады жəне т.с.с. Ток күшінің кернеуге тəуелділігін тек сынап атомдарының стационарлық күйлері бар екенімен түсіндіруге болады. 4,9 В-тан төмен кернеуде электрондардың атомдармен соқтығысуы серпімді болады, ішкі энергиясы өзгермейді. Бұл жағдайда электрондардың кинетикалық энергиясы өзгермейді дерлік, себебі электрондардың массасы сынап атомдарының массасынан көп кіші. Сондықтан катод пен тор арасындағы электр өрісімен үдетілген электрондар тежеуші өрістен өтіп, анодқа жетеді. Бір өлшем уақыт ішінде анодқа жеткен электрондар саны кернеуге пропорционал өседі.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lastRenderedPageBreak/>
        <w:t>Кернеу 4,9 В-қа дейін көтерілгенде, электрондардың атомдармен соктығысулары серпімсіз болады. Атомдардың ішкі энергиясы секірмелі артады, ал электрон соқтығысқаннан соң өзінің кинетикалық энергиясын түгелдей дерлік жоғалтады. Тежеуші өріс баяу электрондарды анодқа дейін жібермейді де ток күші күрт азаяды. Ток күшінің нольге жетпеуі электрондардың біразы серпімсіз соққыға ұшырамай торға жетуімен түсіндіріледі. Ток күшінің екінші максимумы кернеудің 9,8 В-ка тең мəнінде, яғни электрондар торға қарай қозғалғанда екінші рет серпімсіз соққыға ұшырайды. Үшінші максимум 14,7 В-та байқалады.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Сөйтіп, атомның ішкі энергиясы кез келген мəнді қабылдай алмайды жəне кез келген мəндерге өзгере алмайды. Бұл атомдарда стационар күйлердің дискретті жиынтығының бар екенін қуаттайды. Бордың екінші постулаты да Франк пен Герц тəжірибесінің негізінде дəлелденді. Бұл қорытындының дұрыстығы 4,9 В кернеуде сынап буы сəуле шығара бастайтынымен дəлелденді. Атом бір стационар күйден екінші стационар күйге өткенде </w:t>
      </w:r>
      <m:oMath>
        <m:r>
          <w:rPr>
            <w:rFonts w:eastAsia="TimesNewRomanPSMT" w:hAnsi="Cambria Math"/>
            <w:sz w:val="28"/>
            <w:szCs w:val="28"/>
          </w:rPr>
          <m:t>h</m:t>
        </m:r>
        <m:r>
          <w:rPr>
            <w:rFonts w:ascii="Cambria Math" w:eastAsia="TimesNewRomanPSMT" w:hAnsi="Cambria Math"/>
            <w:sz w:val="28"/>
            <w:szCs w:val="28"/>
          </w:rPr>
          <m:t>ν</m:t>
        </m:r>
        <m:r>
          <w:rPr>
            <w:rFonts w:ascii="Cambria Math" w:eastAsia="TimesNewRomanPSMT"/>
            <w:sz w:val="28"/>
            <w:szCs w:val="28"/>
          </w:rPr>
          <m:t xml:space="preserve"> =</m:t>
        </m:r>
        <m:r>
          <m:rPr>
            <m:sty m:val="p"/>
          </m:rPr>
          <w:rPr>
            <w:rFonts w:eastAsia="TimesNewRomanPSMT"/>
            <w:sz w:val="28"/>
            <w:szCs w:val="28"/>
          </w:rPr>
          <m:t>Δ</m:t>
        </m:r>
        <m:r>
          <w:rPr>
            <w:rFonts w:ascii="Cambria Math" w:eastAsia="TimesNewRomanPSMT" w:hAnsi="Cambria Math"/>
            <w:sz w:val="28"/>
            <w:szCs w:val="28"/>
          </w:rPr>
          <m:t>E</m:t>
        </m:r>
      </m:oMath>
      <w:r w:rsidRPr="00B2213D">
        <w:rPr>
          <w:rFonts w:eastAsia="TimesNewRomanPSMT"/>
          <w:sz w:val="28"/>
          <w:szCs w:val="28"/>
        </w:rPr>
        <w:t xml:space="preserve"> энергия шығарады.</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ЖҰМЫСТЫҢ ОРЫНДАЛУ ТƏРТІБІ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 Зерттеу үшін газ таңдаңыз.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2.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MT"/>
                <w:sz w:val="28"/>
                <w:szCs w:val="28"/>
              </w:rPr>
              <m:t>теж</m:t>
            </m:r>
          </m:sub>
        </m:sSub>
      </m:oMath>
      <w:r w:rsidRPr="00B2213D">
        <w:rPr>
          <w:rFonts w:eastAsia="TimesNewRomanPSMT"/>
          <w:sz w:val="28"/>
          <w:szCs w:val="28"/>
        </w:rPr>
        <w:t xml:space="preserve"> потенциометр көрсеткішін өзгерте отырып, оның көмегімен -дан </w:t>
      </w:r>
      <m:oMath>
        <m:r>
          <w:rPr>
            <w:rFonts w:ascii="Cambria Math" w:eastAsia="TimesNewRomanPSMT" w:hAnsi="Cambria Math"/>
            <w:sz w:val="28"/>
            <w:szCs w:val="28"/>
          </w:rPr>
          <m:t>I</m:t>
        </m:r>
      </m:oMath>
      <w:r w:rsidRPr="00B2213D">
        <w:rPr>
          <w:rFonts w:eastAsia="TimesNewRomanPSMT"/>
          <w:sz w:val="28"/>
          <w:szCs w:val="28"/>
        </w:rPr>
        <w:t xml:space="preserve"> тəуелділігін алып, кестені толтырыңыз.</w:t>
      </w:r>
    </w:p>
    <w:p w:rsidR="004158F9" w:rsidRPr="00B2213D" w:rsidRDefault="004158F9" w:rsidP="004158F9">
      <w:pPr>
        <w:autoSpaceDE w:val="0"/>
        <w:autoSpaceDN w:val="0"/>
        <w:adjustRightInd w:val="0"/>
        <w:ind w:firstLine="567"/>
        <w:jc w:val="both"/>
        <w:rPr>
          <w:rFonts w:eastAsia="TimesNewRomanPSMT"/>
          <w:sz w:val="28"/>
          <w:szCs w:val="28"/>
        </w:rPr>
      </w:pPr>
    </w:p>
    <w:tbl>
      <w:tblPr>
        <w:tblStyle w:val="a6"/>
        <w:tblW w:w="0" w:type="auto"/>
        <w:tblLayout w:type="fixed"/>
        <w:tblLook w:val="04A0"/>
      </w:tblPr>
      <w:tblGrid>
        <w:gridCol w:w="1101"/>
        <w:gridCol w:w="564"/>
        <w:gridCol w:w="565"/>
        <w:gridCol w:w="565"/>
        <w:gridCol w:w="564"/>
        <w:gridCol w:w="565"/>
        <w:gridCol w:w="565"/>
        <w:gridCol w:w="564"/>
        <w:gridCol w:w="565"/>
        <w:gridCol w:w="565"/>
        <w:gridCol w:w="564"/>
        <w:gridCol w:w="565"/>
        <w:gridCol w:w="565"/>
        <w:gridCol w:w="564"/>
        <w:gridCol w:w="565"/>
        <w:gridCol w:w="565"/>
      </w:tblGrid>
      <w:tr w:rsidR="004158F9" w:rsidRPr="00B2213D" w:rsidTr="001726DD">
        <w:tc>
          <w:tcPr>
            <w:tcW w:w="1101" w:type="dxa"/>
          </w:tcPr>
          <w:p w:rsidR="004158F9" w:rsidRPr="00B2213D" w:rsidRDefault="004158F9" w:rsidP="001726DD">
            <w:pPr>
              <w:autoSpaceDE w:val="0"/>
              <w:autoSpaceDN w:val="0"/>
              <w:adjustRightInd w:val="0"/>
              <w:jc w:val="both"/>
              <w:rPr>
                <w:rFonts w:eastAsia="TimesNewRomanPSMT"/>
                <w:sz w:val="28"/>
                <w:szCs w:val="28"/>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2</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3</w:t>
            </w: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4</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5</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6</w:t>
            </w: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7</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8</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9</w:t>
            </w: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10</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11</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12</w:t>
            </w: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13</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14</w:t>
            </w: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lang w:val="en-US"/>
              </w:rPr>
              <w:t>15</w:t>
            </w:r>
          </w:p>
        </w:tc>
      </w:tr>
      <w:tr w:rsidR="004158F9" w:rsidRPr="00B2213D" w:rsidTr="001726DD">
        <w:tc>
          <w:tcPr>
            <w:tcW w:w="1101" w:type="dxa"/>
          </w:tcPr>
          <w:p w:rsidR="004158F9" w:rsidRPr="00B2213D" w:rsidRDefault="00C83707" w:rsidP="001726DD">
            <w:pPr>
              <w:autoSpaceDE w:val="0"/>
              <w:autoSpaceDN w:val="0"/>
              <w:adjustRightInd w:val="0"/>
              <w:jc w:val="both"/>
              <w:rPr>
                <w:rFonts w:eastAsia="TimesNewRomanPSMT"/>
                <w:sz w:val="28"/>
                <w:szCs w:val="28"/>
                <w:lang w:val="en-US"/>
              </w:rPr>
            </w:pPr>
            <m:oMathPara>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MT"/>
                        <w:sz w:val="28"/>
                        <w:szCs w:val="28"/>
                      </w:rPr>
                      <m:t>теж</m:t>
                    </m:r>
                  </m:sub>
                </m:sSub>
                <m:r>
                  <w:rPr>
                    <w:rFonts w:ascii="Cambria Math" w:eastAsia="TimesNewRomanPS-ItalicMT"/>
                    <w:sz w:val="28"/>
                    <w:szCs w:val="28"/>
                  </w:rPr>
                  <m:t>,</m:t>
                </m:r>
                <m:r>
                  <m:rPr>
                    <m:sty m:val="p"/>
                  </m:rPr>
                  <w:rPr>
                    <w:rFonts w:ascii="Cambria Math" w:eastAsia="TimesNewRomanPS-ItalicMT"/>
                    <w:sz w:val="28"/>
                    <w:szCs w:val="28"/>
                  </w:rPr>
                  <m:t>B</m:t>
                </m:r>
              </m:oMath>
            </m:oMathPara>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r>
      <w:tr w:rsidR="004158F9" w:rsidRPr="00B2213D" w:rsidTr="001726DD">
        <w:tc>
          <w:tcPr>
            <w:tcW w:w="1101" w:type="dxa"/>
          </w:tcPr>
          <w:p w:rsidR="004158F9" w:rsidRPr="00B2213D" w:rsidRDefault="00C83707" w:rsidP="001726DD">
            <w:pPr>
              <w:autoSpaceDE w:val="0"/>
              <w:autoSpaceDN w:val="0"/>
              <w:adjustRightInd w:val="0"/>
              <w:ind w:firstLine="567"/>
              <w:jc w:val="both"/>
              <w:rPr>
                <w:oMath/>
                <w:rFonts w:ascii="Cambria Math" w:eastAsia="TimesNewRomanPS-ItalicMT"/>
                <w:sz w:val="28"/>
                <w:szCs w:val="28"/>
                <w:lang w:val="en-US"/>
              </w:rPr>
            </w:pPr>
            <m:oMathPara>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I</m:t>
                    </m:r>
                  </m:e>
                  <m:sub>
                    <m:r>
                      <w:rPr>
                        <w:rFonts w:ascii="Cambria Math" w:eastAsia="TimesNewRomanPS-ItalicMT" w:hAnsi="Cambria Math"/>
                        <w:sz w:val="28"/>
                        <w:szCs w:val="28"/>
                      </w:rPr>
                      <m:t>a</m:t>
                    </m:r>
                  </m:sub>
                </m:sSub>
                <m:r>
                  <w:rPr>
                    <w:rFonts w:ascii="Cambria Math" w:eastAsia="TimesNewRomanPSMT"/>
                    <w:sz w:val="28"/>
                    <w:szCs w:val="28"/>
                  </w:rPr>
                  <m:t xml:space="preserve">, </m:t>
                </m:r>
                <m:r>
                  <m:rPr>
                    <m:sty m:val="p"/>
                  </m:rPr>
                  <w:rPr>
                    <w:rFonts w:eastAsia="TimesNewRomanPS-ItalicMT"/>
                    <w:sz w:val="28"/>
                    <w:szCs w:val="28"/>
                  </w:rPr>
                  <m:t>мкА</m:t>
                </m:r>
              </m:oMath>
            </m:oMathPara>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565" w:type="dxa"/>
          </w:tcPr>
          <w:p w:rsidR="004158F9" w:rsidRPr="00B2213D" w:rsidRDefault="004158F9" w:rsidP="001726DD">
            <w:pPr>
              <w:autoSpaceDE w:val="0"/>
              <w:autoSpaceDN w:val="0"/>
              <w:adjustRightInd w:val="0"/>
              <w:jc w:val="both"/>
              <w:rPr>
                <w:rFonts w:eastAsia="TimesNewRomanPSMT"/>
                <w:sz w:val="28"/>
                <w:szCs w:val="28"/>
                <w:lang w:val="en-US"/>
              </w:rPr>
            </w:pPr>
          </w:p>
        </w:tc>
      </w:tr>
    </w:tbl>
    <w:p w:rsidR="004158F9" w:rsidRPr="00B2213D" w:rsidRDefault="004158F9" w:rsidP="004158F9">
      <w:pPr>
        <w:autoSpaceDE w:val="0"/>
        <w:autoSpaceDN w:val="0"/>
        <w:adjustRightInd w:val="0"/>
        <w:ind w:firstLine="567"/>
        <w:jc w:val="both"/>
        <w:rPr>
          <w:rFonts w:eastAsia="TimesNewRomanPSMT"/>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lang w:val="en-US"/>
        </w:rPr>
        <w:t xml:space="preserve">3. </w:t>
      </w:r>
      <w:r w:rsidRPr="00B2213D">
        <w:rPr>
          <w:rFonts w:eastAsia="TimesNewRomanPSMT"/>
          <w:sz w:val="28"/>
          <w:szCs w:val="28"/>
        </w:rPr>
        <w:t>Эксперимент</w:t>
      </w:r>
      <w:r w:rsidRPr="00B2213D">
        <w:rPr>
          <w:rFonts w:eastAsia="TimesNewRomanPSMT"/>
          <w:sz w:val="28"/>
          <w:szCs w:val="28"/>
          <w:lang w:val="en-US"/>
        </w:rPr>
        <w:t xml:space="preserve"> </w:t>
      </w:r>
      <w:r w:rsidRPr="00B2213D">
        <w:rPr>
          <w:rFonts w:eastAsia="TimesNewRomanPSMT"/>
          <w:sz w:val="28"/>
          <w:szCs w:val="28"/>
        </w:rPr>
        <w:t>н</w:t>
      </w:r>
      <w:r w:rsidRPr="00B2213D">
        <w:rPr>
          <w:rFonts w:eastAsia="TimesNewRomanPSMT"/>
          <w:sz w:val="28"/>
          <w:szCs w:val="28"/>
          <w:lang w:val="en-US"/>
        </w:rPr>
        <w:t>ə</w:t>
      </w:r>
      <w:r w:rsidRPr="00B2213D">
        <w:rPr>
          <w:rFonts w:eastAsia="TimesNewRomanPSMT"/>
          <w:sz w:val="28"/>
          <w:szCs w:val="28"/>
        </w:rPr>
        <w:t>тижелері</w:t>
      </w:r>
      <w:r w:rsidRPr="00B2213D">
        <w:rPr>
          <w:rFonts w:eastAsia="TimesNewRomanPSMT"/>
          <w:sz w:val="28"/>
          <w:szCs w:val="28"/>
          <w:lang w:val="en-US"/>
        </w:rPr>
        <w:t xml:space="preserve"> </w:t>
      </w:r>
      <w:r w:rsidRPr="00B2213D">
        <w:rPr>
          <w:rFonts w:eastAsia="TimesNewRomanPSMT"/>
          <w:sz w:val="28"/>
          <w:szCs w:val="28"/>
        </w:rPr>
        <w:t>бойынша</w:t>
      </w:r>
      <w:r w:rsidRPr="00B2213D">
        <w:rPr>
          <w:rFonts w:eastAsia="TimesNewRomanPSMT"/>
          <w:sz w:val="28"/>
          <w:szCs w:val="28"/>
          <w:lang w:val="en-US"/>
        </w:rPr>
        <w:t xml:space="preserve"> </w:t>
      </w:r>
      <w:r w:rsidRPr="00B2213D">
        <w:rPr>
          <w:rFonts w:eastAsia="TimesNewRomanPSMT"/>
          <w:sz w:val="28"/>
          <w:szCs w:val="28"/>
        </w:rPr>
        <w:t>т</w:t>
      </w:r>
      <w:r w:rsidRPr="00B2213D">
        <w:rPr>
          <w:rFonts w:eastAsia="TimesNewRomanPSMT"/>
          <w:sz w:val="28"/>
          <w:szCs w:val="28"/>
          <w:lang w:val="en-US"/>
        </w:rPr>
        <w:t>ə</w:t>
      </w:r>
      <w:r w:rsidRPr="00B2213D">
        <w:rPr>
          <w:rFonts w:eastAsia="TimesNewRomanPSMT"/>
          <w:sz w:val="28"/>
          <w:szCs w:val="28"/>
        </w:rPr>
        <w:t>уелділік</w:t>
      </w:r>
      <w:r w:rsidRPr="00B2213D">
        <w:rPr>
          <w:rFonts w:eastAsia="TimesNewRomanPSMT"/>
          <w:sz w:val="28"/>
          <w:szCs w:val="28"/>
          <w:lang w:val="en-US"/>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I</m:t>
            </m:r>
          </m:e>
          <m:sub>
            <m:r>
              <w:rPr>
                <w:rFonts w:ascii="Cambria Math" w:eastAsia="TimesNewRomanPS-ItalicMT" w:hAnsi="Cambria Math"/>
                <w:sz w:val="28"/>
                <w:szCs w:val="28"/>
              </w:rPr>
              <m:t>a</m:t>
            </m:r>
          </m:sub>
        </m:sSub>
        <m:r>
          <w:rPr>
            <w:rFonts w:ascii="Cambria Math" w:eastAsia="TimesNewRomanPS-ItalicMT"/>
            <w:sz w:val="28"/>
            <w:szCs w:val="28"/>
            <w:lang w:val="en-US"/>
          </w:rPr>
          <m:t>=</m:t>
        </m:r>
        <m:r>
          <w:rPr>
            <w:rFonts w:ascii="Cambria Math" w:eastAsia="TimesNewRomanPS-ItalicMT" w:hAnsi="Cambria Math"/>
            <w:sz w:val="28"/>
            <w:szCs w:val="28"/>
          </w:rPr>
          <m:t>f</m:t>
        </m:r>
        <m:r>
          <w:rPr>
            <w:rFonts w:ascii="Cambria Math" w:eastAsia="TimesNewRomanPS-ItalicMT"/>
            <w:sz w:val="28"/>
            <w:szCs w:val="28"/>
            <w:lang w:val="en-US"/>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теж</m:t>
            </m:r>
          </m:sub>
        </m:sSub>
        <m:r>
          <w:rPr>
            <w:rFonts w:ascii="Cambria Math" w:eastAsia="TimesNewRomanPS-ItalicMT"/>
            <w:sz w:val="28"/>
            <w:szCs w:val="28"/>
            <w:lang w:val="en-US"/>
          </w:rPr>
          <m:t>)</m:t>
        </m:r>
      </m:oMath>
      <w:r w:rsidRPr="00B2213D">
        <w:rPr>
          <w:rFonts w:eastAsia="TimesNewRomanPS-ItalicMT"/>
          <w:i/>
          <w:iCs/>
          <w:sz w:val="28"/>
          <w:szCs w:val="28"/>
          <w:lang w:val="en-US"/>
        </w:rPr>
        <w:t xml:space="preserve"> </w:t>
      </w:r>
      <w:r w:rsidRPr="00B2213D">
        <w:rPr>
          <w:rFonts w:eastAsia="TimesNewRomanPSMT"/>
          <w:sz w:val="28"/>
          <w:szCs w:val="28"/>
        </w:rPr>
        <w:t>графигін</w:t>
      </w:r>
      <w:r w:rsidRPr="00B2213D">
        <w:rPr>
          <w:rFonts w:eastAsia="TimesNewRomanPSMT"/>
          <w:sz w:val="28"/>
          <w:szCs w:val="28"/>
          <w:lang w:val="en-US"/>
        </w:rPr>
        <w:t xml:space="preserve"> </w:t>
      </w:r>
      <w:r w:rsidRPr="00B2213D">
        <w:rPr>
          <w:rFonts w:eastAsia="TimesNewRomanPSMT"/>
          <w:sz w:val="28"/>
          <w:szCs w:val="28"/>
        </w:rPr>
        <w:t>құрыңыз</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4. Бірінші қозу потенциалын анықтаңыз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қозу</m:t>
            </m:r>
          </m:sub>
        </m:sSub>
        <m:r>
          <w:rPr>
            <w:rFonts w:ascii="Cambria Math" w:eastAsia="TimesNewRomanPS-ItalicMT"/>
            <w:sz w:val="28"/>
            <w:szCs w:val="28"/>
          </w:rPr>
          <m:t>=(</m:t>
        </m:r>
        <m:r>
          <w:rPr>
            <w:rFonts w:ascii="Cambria Math" w:eastAsia="TimesNewRomanPS-ItalicMT" w:hAnsi="Cambria Math"/>
            <w:sz w:val="28"/>
            <w:szCs w:val="28"/>
          </w:rPr>
          <m:t>U</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m</m:t>
            </m:r>
          </m:e>
          <m:sub>
            <m:r>
              <w:rPr>
                <w:rFonts w:ascii="Cambria Math" w:eastAsia="TimesNewRomanPS-ItalicMT"/>
                <w:sz w:val="28"/>
                <w:szCs w:val="28"/>
              </w:rPr>
              <m:t>3</m:t>
            </m:r>
          </m:sub>
        </m:sSub>
        <m:r>
          <w:rPr>
            <w:rFonts w:ascii="Cambria Math" w:eastAsia="TimesNewRomanPS-ItalicMT"/>
            <w:sz w:val="28"/>
            <w:szCs w:val="28"/>
          </w:rPr>
          <m:t xml:space="preserve"> </m:t>
        </m:r>
        <m:r>
          <w:rPr>
            <w:rFonts w:eastAsia="TimesNewRomanPS-ItalicMT"/>
            <w:sz w:val="28"/>
            <w:szCs w:val="28"/>
          </w:rPr>
          <m:t>–</m:t>
        </m:r>
        <m:r>
          <w:rPr>
            <w:rFonts w:ascii="Cambria Math" w:eastAsia="TimesNewRomanPS-ItalicMT"/>
            <w:sz w:val="28"/>
            <w:szCs w:val="28"/>
          </w:rPr>
          <m:t xml:space="preserve"> </m:t>
        </m:r>
        <m:r>
          <w:rPr>
            <w:rFonts w:ascii="Cambria Math" w:eastAsia="TimesNewRomanPS-ItalicMT" w:hAnsi="Cambria Math"/>
            <w:sz w:val="28"/>
            <w:szCs w:val="28"/>
          </w:rPr>
          <m:t>U</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m</m:t>
            </m:r>
          </m:e>
          <m:sub>
            <m:r>
              <w:rPr>
                <w:rFonts w:ascii="Cambria Math" w:eastAsia="TimesNewRomanPS-ItalicMT"/>
                <w:sz w:val="28"/>
                <w:szCs w:val="28"/>
              </w:rPr>
              <m:t>1</m:t>
            </m:r>
          </m:sub>
        </m:sSub>
        <m:r>
          <w:rPr>
            <w:rFonts w:ascii="Cambria Math" w:eastAsia="TimesNewRomanPS-ItalicMT"/>
            <w:sz w:val="28"/>
            <w:szCs w:val="28"/>
          </w:rPr>
          <m:t>)/2</m:t>
        </m:r>
      </m:oMath>
      <w:r w:rsidRPr="00B2213D">
        <w:rPr>
          <w:rFonts w:eastAsia="TimesNewRomanPSMT"/>
          <w:sz w:val="28"/>
          <w:szCs w:val="28"/>
        </w:rPr>
        <w:t>.</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5. Нəтижелер бойынша қорытынды жасаңыз.</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rPr>
          <w:rFonts w:eastAsia="TimesNewRomanPSMT"/>
          <w:sz w:val="28"/>
          <w:szCs w:val="28"/>
        </w:rPr>
      </w:pPr>
      <w:r w:rsidRPr="00B2213D">
        <w:rPr>
          <w:rFonts w:eastAsia="TimesNewRomanPSMT"/>
          <w:sz w:val="28"/>
          <w:szCs w:val="28"/>
        </w:rPr>
        <w:t>БАҚЫЛАУ СҰРАҚТАРЫ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 Бор постулаттарын тұжырымдаңыз.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Электронның атоммен қандай соқтығысуы серпімді, серпімсіз деп аталады?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 Атомның қозу потенциалы деп нені айтамыз?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 Графиктің қандай бөліктерінде электронның атоммен серпімді соқтығысуы жəне серпімсіз соқтығысуы көрсетілген?</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5. Коллектор мен тор аралығына қандай мақсатпен тежеуші кернеу қойылған?</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6. Франк жəне Герц тəжірибесіне сүйеніп қандай негізгі қорытынды жасауға болады?</w:t>
      </w:r>
    </w:p>
    <w:p w:rsidR="004158F9" w:rsidRPr="00B2213D" w:rsidRDefault="004158F9" w:rsidP="004158F9">
      <w:pPr>
        <w:pStyle w:val="7"/>
        <w:spacing w:before="0" w:line="240" w:lineRule="auto"/>
        <w:ind w:firstLine="567"/>
        <w:jc w:val="center"/>
        <w:rPr>
          <w:rFonts w:ascii="Times New Roman" w:eastAsia="TimesNewRomanPSMT" w:hAnsi="Times New Roman" w:cs="Times New Roman"/>
          <w:b/>
          <w:i w:val="0"/>
          <w:sz w:val="28"/>
          <w:szCs w:val="28"/>
          <w:lang w:val="kk-KZ"/>
        </w:rPr>
      </w:pPr>
      <w:r w:rsidRPr="00B2213D">
        <w:rPr>
          <w:rFonts w:ascii="Times New Roman" w:eastAsia="TimesNewRomanPSMT" w:hAnsi="Times New Roman" w:cs="Times New Roman"/>
          <w:sz w:val="28"/>
          <w:szCs w:val="28"/>
        </w:rPr>
        <w:br w:type="page"/>
      </w:r>
      <w:r w:rsidRPr="00B2213D">
        <w:rPr>
          <w:rFonts w:ascii="Times New Roman" w:eastAsia="TimesNewRomanPSMT" w:hAnsi="Times New Roman" w:cs="Times New Roman"/>
          <w:b/>
          <w:i w:val="0"/>
          <w:sz w:val="28"/>
          <w:szCs w:val="28"/>
          <w:lang w:val="kk-KZ"/>
        </w:rPr>
        <w:lastRenderedPageBreak/>
        <w:t>З</w:t>
      </w:r>
      <w:r w:rsidRPr="00B2213D">
        <w:rPr>
          <w:rFonts w:ascii="Times New Roman" w:eastAsia="TimesNewRomanPSMT" w:hAnsi="Times New Roman" w:cs="Times New Roman"/>
          <w:b/>
          <w:i w:val="0"/>
          <w:sz w:val="28"/>
          <w:szCs w:val="28"/>
        </w:rPr>
        <w:t>ертханалық жұмыс №4</w:t>
      </w:r>
      <w:r w:rsidRPr="00B2213D">
        <w:rPr>
          <w:rFonts w:ascii="Times New Roman" w:eastAsia="TimesNewRomanPSMT" w:hAnsi="Times New Roman" w:cs="Times New Roman"/>
          <w:b/>
          <w:i w:val="0"/>
          <w:sz w:val="28"/>
          <w:szCs w:val="28"/>
          <w:lang w:val="kk-KZ"/>
        </w:rPr>
        <w:t xml:space="preserve"> </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b/>
          <w:bCs/>
          <w:sz w:val="28"/>
          <w:szCs w:val="28"/>
        </w:rPr>
        <w:t>СПЕКТРОСКОП</w:t>
      </w:r>
      <w:r w:rsidRPr="00B2213D">
        <w:rPr>
          <w:rFonts w:eastAsia="TimesNewRomanPSMT"/>
          <w:b/>
          <w:sz w:val="28"/>
          <w:szCs w:val="28"/>
        </w:rPr>
        <w:t>ТЫ ГРАДУИРЛЕУ ЖƏНЕ ОҚУ.</w:t>
      </w: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СУТЕГІ СПЕКТРІН АНЫҚТАУ</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Жұмыстың мақсаты: </w:t>
      </w:r>
      <w:r w:rsidRPr="00B2213D">
        <w:rPr>
          <w:rFonts w:eastAsia="TimesNewRomanPS-ItalicMT"/>
          <w:i/>
          <w:iCs/>
          <w:sz w:val="28"/>
          <w:szCs w:val="28"/>
        </w:rPr>
        <w:t>Спектроскоп құрылғысымен танысу. Спектр бойынша Ридберг тұрақтысын табу.</w:t>
      </w: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Құрал – жабдықтар: </w:t>
      </w:r>
      <w:r w:rsidRPr="00B2213D">
        <w:rPr>
          <w:rFonts w:eastAsia="TimesNewRomanPS-ItalicMT"/>
          <w:i/>
          <w:iCs/>
          <w:sz w:val="28"/>
          <w:szCs w:val="28"/>
        </w:rPr>
        <w:t>Спектроскоп, газразрядтық шамдар, жоғары вольтты электр көзі.</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b/>
          <w:sz w:val="28"/>
          <w:szCs w:val="28"/>
        </w:rPr>
      </w:pPr>
      <w:r w:rsidRPr="00B2213D">
        <w:rPr>
          <w:rFonts w:eastAsia="TimesNewRomanPSMT"/>
          <w:b/>
          <w:sz w:val="28"/>
          <w:szCs w:val="28"/>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70528" behindDoc="0" locked="0" layoutInCell="1" allowOverlap="1">
            <wp:simplePos x="0" y="0"/>
            <wp:positionH relativeFrom="column">
              <wp:posOffset>2801620</wp:posOffset>
            </wp:positionH>
            <wp:positionV relativeFrom="paragraph">
              <wp:posOffset>4903470</wp:posOffset>
            </wp:positionV>
            <wp:extent cx="3353435" cy="1650365"/>
            <wp:effectExtent l="19050" t="0" r="0" b="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srcRect/>
                    <a:stretch>
                      <a:fillRect/>
                    </a:stretch>
                  </pic:blipFill>
                  <pic:spPr bwMode="auto">
                    <a:xfrm>
                      <a:off x="0" y="0"/>
                      <a:ext cx="3353435" cy="1650365"/>
                    </a:xfrm>
                    <a:prstGeom prst="rect">
                      <a:avLst/>
                    </a:prstGeom>
                    <a:noFill/>
                    <a:ln w="9525">
                      <a:noFill/>
                      <a:miter lim="800000"/>
                      <a:headEnd/>
                      <a:tailEnd/>
                    </a:ln>
                  </pic:spPr>
                </pic:pic>
              </a:graphicData>
            </a:graphic>
          </wp:anchor>
        </w:drawing>
      </w:r>
      <w:r w:rsidRPr="00B2213D">
        <w:rPr>
          <w:rFonts w:eastAsia="TimesNewRomanPSMT"/>
          <w:noProof/>
          <w:sz w:val="28"/>
          <w:szCs w:val="28"/>
        </w:rPr>
        <w:drawing>
          <wp:anchor distT="0" distB="0" distL="114300" distR="114300" simplePos="0" relativeHeight="251669504" behindDoc="0" locked="0" layoutInCell="1" allowOverlap="1">
            <wp:simplePos x="0" y="0"/>
            <wp:positionH relativeFrom="column">
              <wp:posOffset>3383915</wp:posOffset>
            </wp:positionH>
            <wp:positionV relativeFrom="paragraph">
              <wp:posOffset>827405</wp:posOffset>
            </wp:positionV>
            <wp:extent cx="2771140" cy="2612390"/>
            <wp:effectExtent l="19050" t="0" r="0" b="0"/>
            <wp:wrapSquare wrapText="bothSides"/>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srcRect/>
                    <a:stretch>
                      <a:fillRect/>
                    </a:stretch>
                  </pic:blipFill>
                  <pic:spPr bwMode="auto">
                    <a:xfrm>
                      <a:off x="0" y="0"/>
                      <a:ext cx="2771140" cy="2612390"/>
                    </a:xfrm>
                    <a:prstGeom prst="rect">
                      <a:avLst/>
                    </a:prstGeom>
                    <a:noFill/>
                    <a:ln w="9525">
                      <a:noFill/>
                      <a:miter lim="800000"/>
                      <a:headEnd/>
                      <a:tailEnd/>
                    </a:ln>
                  </pic:spPr>
                </pic:pic>
              </a:graphicData>
            </a:graphic>
          </wp:anchor>
        </w:drawing>
      </w:r>
      <w:r w:rsidRPr="00B2213D">
        <w:rPr>
          <w:rFonts w:eastAsia="TimesNewRomanPSMT"/>
          <w:sz w:val="28"/>
          <w:szCs w:val="28"/>
        </w:rPr>
        <w:t xml:space="preserve">Шыны призмадан ақ жарық шоғын өткізгенде, призманың артында орналасқан экранда спектр пайда болады. Ол шынының абсолюттік сыну көрсеткішінің жарық жиілігіне тəуелділігінің айғағы: </w:t>
      </w:r>
      <m:oMath>
        <m:r>
          <w:rPr>
            <w:rFonts w:ascii="Cambria Math" w:eastAsia="TimesNewRomanPS-ItalicMT" w:hAnsi="Cambria Math"/>
            <w:sz w:val="28"/>
            <w:szCs w:val="28"/>
          </w:rPr>
          <m:t>n</m:t>
        </m:r>
        <m:r>
          <w:rPr>
            <w:rFonts w:ascii="Cambria Math" w:eastAsia="TimesNewRomanPS-ItalicMT"/>
            <w:sz w:val="28"/>
            <w:szCs w:val="28"/>
          </w:rPr>
          <m:t xml:space="preserve"> </m:t>
        </m:r>
        <m:r>
          <w:rPr>
            <w:rFonts w:ascii="Cambria Math" w:eastAsia="SymbolMT"/>
            <w:sz w:val="28"/>
            <w:szCs w:val="28"/>
          </w:rPr>
          <m:t xml:space="preserve">= </m:t>
        </m:r>
        <m:r>
          <w:rPr>
            <w:rFonts w:ascii="Cambria Math" w:eastAsia="TimesNewRomanPS-ItalicMT" w:hAnsi="Cambria Math"/>
            <w:sz w:val="28"/>
            <w:szCs w:val="28"/>
          </w:rPr>
          <m:t>f</m:t>
        </m:r>
        <m:r>
          <w:rPr>
            <w:rFonts w:ascii="Cambria Math" w:eastAsia="TimesNewRomanPS-ItalicMT"/>
            <w:sz w:val="28"/>
            <w:szCs w:val="28"/>
          </w:rPr>
          <m:t xml:space="preserve"> </m:t>
        </m:r>
        <m:r>
          <w:rPr>
            <w:rFonts w:ascii="Cambria Math" w:eastAsia="TimesNewRomanPSMT"/>
            <w:sz w:val="28"/>
            <w:szCs w:val="28"/>
          </w:rPr>
          <m:t>(</m:t>
        </m:r>
        <m:r>
          <m:rPr>
            <m:nor/>
          </m:rPr>
          <w:rPr>
            <w:rFonts w:ascii="Cambria Math" w:eastAsia="TimesNewRomanPS-ItalicMT" w:hAnsi="Cambria Math"/>
            <w:sz w:val="28"/>
            <w:szCs w:val="28"/>
            <w:lang w:val="en-US"/>
          </w:rPr>
          <m:t>υ</m:t>
        </m:r>
        <m:r>
          <w:rPr>
            <w:rFonts w:ascii="Cambria Math" w:eastAsia="TimesNewRomanPSMT"/>
            <w:sz w:val="28"/>
            <w:szCs w:val="28"/>
          </w:rPr>
          <m:t>)</m:t>
        </m:r>
      </m:oMath>
      <w:r w:rsidRPr="00B2213D">
        <w:rPr>
          <w:rFonts w:eastAsia="TimesNewRomanPSMT"/>
          <w:sz w:val="28"/>
          <w:szCs w:val="28"/>
        </w:rPr>
        <w:t xml:space="preserve">. Барлық заттарда байқалатын бұл тəуелділікті жарық дисперсиясы деп атайды. Көпшілік мөлдір заттардың сыну көрсеткіші толқын ұзындығының азаюына қарай біртіндеп артады. Бұдан күлгін сəуле көк сəулеге қарағанда, ал көк сəуле қызыл сəулеге қарағанда көбірек сынатынын байқаймыз. Түрлі-түсті сəулелердің түрліше сынуы күрделі жарықты монохромат құраушыларға жіктеуге мүмкіндік береді. Толқын ұзындығы əр түрлі сəулелерді кеңістікте жіктейтін жəне оларды көзбен көріп бақылауға мүмкіндік беретін приборды спектроскоп (4.1-сурет) деп атайды. Ол мынадай негізгі үш бөліктен (4.2-сурет) тұрады: коллиматор К призма А жəне көру түтігі Т. Коллиматордың саңылауы </w:t>
      </w:r>
      <m:oMath>
        <m:r>
          <w:rPr>
            <w:rFonts w:ascii="Cambria Math" w:eastAsia="TimesNewRomanPSMT" w:hAnsi="Cambria Math"/>
            <w:sz w:val="28"/>
            <w:szCs w:val="28"/>
          </w:rPr>
          <m:t>S</m:t>
        </m:r>
      </m:oMath>
      <w:r w:rsidRPr="00B2213D">
        <w:rPr>
          <w:rFonts w:eastAsia="TimesNewRomanPSMT"/>
          <w:sz w:val="28"/>
          <w:szCs w:val="28"/>
        </w:rPr>
        <w:t xml:space="preserve">, линзаның </w:t>
      </w:r>
      <m:oMath>
        <m:sSub>
          <m:sSubPr>
            <m:ctrlPr>
              <w:rPr>
                <w:rFonts w:ascii="Cambria Math" w:eastAsia="TimesNewRomanPSMT" w:hAnsi="Cambria Math"/>
                <w:i/>
                <w:sz w:val="28"/>
                <w:szCs w:val="28"/>
              </w:rPr>
            </m:ctrlPr>
          </m:sSubPr>
          <m:e>
            <m:r>
              <w:rPr>
                <w:rFonts w:eastAsia="TimesNewRomanPSMT"/>
                <w:sz w:val="28"/>
                <w:szCs w:val="28"/>
              </w:rPr>
              <m:t>Л</m:t>
            </m:r>
          </m:e>
          <m:sub>
            <m:r>
              <w:rPr>
                <w:rFonts w:ascii="Cambria Math" w:eastAsia="TimesNewRomanPSMT"/>
                <w:sz w:val="28"/>
                <w:szCs w:val="28"/>
              </w:rPr>
              <m:t>1</m:t>
            </m:r>
          </m:sub>
        </m:sSub>
      </m:oMath>
      <w:r w:rsidRPr="00B2213D">
        <w:rPr>
          <w:rFonts w:eastAsia="TimesNewRomanPSMT"/>
          <w:sz w:val="28"/>
          <w:szCs w:val="28"/>
        </w:rPr>
        <w:t xml:space="preserve"> фокусінде орналасқан. Сондықтан, зерттеуші жарық саңылау </w:t>
      </w:r>
      <m:oMath>
        <m:r>
          <w:rPr>
            <w:rFonts w:ascii="Cambria Math" w:eastAsia="TimesNewRomanPSMT" w:hAnsi="Cambria Math"/>
            <w:sz w:val="28"/>
            <w:szCs w:val="28"/>
          </w:rPr>
          <m:t>S</m:t>
        </m:r>
      </m:oMath>
      <w:r w:rsidRPr="00B2213D">
        <w:rPr>
          <w:rFonts w:eastAsia="TimesNewRomanPSMT"/>
          <w:sz w:val="28"/>
          <w:szCs w:val="28"/>
        </w:rPr>
        <w:t xml:space="preserve"> мен коллиматорлық түтіктен өткеннен кейін призмаға А параллель шоқ түрінде түседі. Призмадан өткен жарық көру түтігінің объективі </w:t>
      </w:r>
      <m:oMath>
        <m:sSub>
          <m:sSubPr>
            <m:ctrlPr>
              <w:rPr>
                <w:rFonts w:ascii="Cambria Math" w:eastAsia="TimesNewRomanPSMT" w:hAnsi="Cambria Math"/>
                <w:i/>
                <w:sz w:val="28"/>
                <w:szCs w:val="28"/>
              </w:rPr>
            </m:ctrlPr>
          </m:sSubPr>
          <m:e>
            <m:r>
              <w:rPr>
                <w:rFonts w:eastAsia="TimesNewRomanPSMT"/>
                <w:sz w:val="28"/>
                <w:szCs w:val="28"/>
              </w:rPr>
              <m:t>Л</m:t>
            </m:r>
          </m:e>
          <m:sub>
            <m:r>
              <w:rPr>
                <w:rFonts w:ascii="Cambria Math" w:eastAsia="TimesNewRomanPSMT"/>
                <w:sz w:val="28"/>
                <w:szCs w:val="28"/>
              </w:rPr>
              <m:t>2</m:t>
            </m:r>
          </m:sub>
        </m:sSub>
      </m:oMath>
      <w:r w:rsidRPr="00B2213D">
        <w:rPr>
          <w:rFonts w:eastAsia="TimesNewRomanPSMT"/>
          <w:sz w:val="28"/>
          <w:szCs w:val="28"/>
        </w:rPr>
        <w:t xml:space="preserve"> арқылы бір жерге жиналады. Сөйтіп, </w:t>
      </w:r>
      <m:oMath>
        <m:sSub>
          <m:sSubPr>
            <m:ctrlPr>
              <w:rPr>
                <w:rFonts w:ascii="Cambria Math" w:eastAsia="TimesNewRomanPSMT" w:hAnsi="Cambria Math"/>
                <w:i/>
                <w:sz w:val="28"/>
                <w:szCs w:val="28"/>
              </w:rPr>
            </m:ctrlPr>
          </m:sSubPr>
          <m:e>
            <m:r>
              <w:rPr>
                <w:rFonts w:eastAsia="TimesNewRomanPSMT"/>
                <w:sz w:val="28"/>
                <w:szCs w:val="28"/>
              </w:rPr>
              <m:t>Л</m:t>
            </m:r>
          </m:e>
          <m:sub>
            <m:r>
              <w:rPr>
                <w:rFonts w:ascii="Cambria Math" w:eastAsia="TimesNewRomanPSMT"/>
                <w:sz w:val="28"/>
                <w:szCs w:val="28"/>
              </w:rPr>
              <m:t>2</m:t>
            </m:r>
          </m:sub>
        </m:sSub>
      </m:oMath>
      <w:r w:rsidRPr="00B2213D">
        <w:rPr>
          <w:rFonts w:eastAsia="TimesNewRomanPSMT"/>
          <w:sz w:val="28"/>
          <w:szCs w:val="28"/>
        </w:rPr>
        <w:t xml:space="preserve"> линзаның фокаль жазықтығында дисперсиялық спектр алынады. Бұл спектр лупаның қызметін атқаратын көру түтігінің окуляры </w:t>
      </w:r>
      <m:oMath>
        <m:sSub>
          <m:sSubPr>
            <m:ctrlPr>
              <w:rPr>
                <w:rFonts w:ascii="Cambria Math" w:eastAsia="TimesNewRomanPSMT" w:hAnsi="Cambria Math"/>
                <w:i/>
                <w:sz w:val="28"/>
                <w:szCs w:val="28"/>
              </w:rPr>
            </m:ctrlPr>
          </m:sSubPr>
          <m:e>
            <m:r>
              <w:rPr>
                <w:rFonts w:eastAsia="TimesNewRomanPSMT"/>
                <w:sz w:val="28"/>
                <w:szCs w:val="28"/>
              </w:rPr>
              <m:t>Л</m:t>
            </m:r>
          </m:e>
          <m:sub>
            <m:r>
              <w:rPr>
                <w:rFonts w:ascii="Cambria Math" w:eastAsia="TimesNewRomanPSMT"/>
                <w:sz w:val="28"/>
                <w:szCs w:val="28"/>
              </w:rPr>
              <m:t>3</m:t>
            </m:r>
          </m:sub>
        </m:sSub>
      </m:oMath>
      <w:r w:rsidRPr="00B2213D">
        <w:rPr>
          <w:rFonts w:eastAsia="TimesNewRomanPSMT"/>
          <w:sz w:val="28"/>
          <w:szCs w:val="28"/>
        </w:rPr>
        <w:t xml:space="preserve"> арқылы бақыланады. Призманы айналдырып, бақылаушының көзіне, толқын ұзындығы əр түрлі жарықты бағыттауға болады. Призма бөліктері бар барабанның көмегімен бұрылады. Барабанның əрбір бөлігіне шыққан жарықтың белгілі бір толқын ұзындығы сəйкес келеді.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lastRenderedPageBreak/>
        <w:t xml:space="preserve">Атом шығарған жарықтың толқын ұзындығы квант энергиясының шамасына ғана байланысты. Жолақ спектр көп атомды молекулалардан тұратын зат буының жарқырауынан пайда болады. Олар қара қоңыр аралықтармен бөлінген түрлі-түсті жолақтардан тұрады. Əдетте, бұл жолақтың əрқайсысы көптеген, бір-біріне тым жақын орналасқан, түрлі түсті сызықтардан тұрады. Тұтас немесе үздіксіз спектрді қызған қатты жəне сұйық денелер шығарады. Əр зат əр түрлі квант энергиясын шығаратындықтан, олардың шығару спектрі де түрліше болады. Бір ғана атомнан тұратын қарапайым жүйеде осы атом шығаратын квантының энергиясы мəнінің бір-бірінен айырмашылығы үлкен болады.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Бұл жағдайда, спектр бір-бірінен əжептəуір аралықтармен бөлінген, шағын ғана спектрлік сызықтардан тұрады. Бұдан гөрі күрделірек жүйеде, мысалы, молекулада, шығарылған квант энергиясының мүмкін мəндерінің мөлшері өте үлкен болуы ықтимал. Егер жай атом шығарған энергия квантының шамасы электрон мен ядроның өзара орналасуына байланысты ғана анықталса, онда екі атомнан тұратын қарапайым молекулада ол электрондар мен екі ядроның өзара орналасуына байланысты анықталады. Сонымен бірге ол электрондардың бір-біріне қатысты орналасуына да байланысты болады. Электронның ядроға немесе басқа электронға қатысты орны өзгергенде молекуланың энергиясы өзгереді. Бірақ бұл өзгерістерге байланысты энергияның мүмкін мəндеріндегі айырмашылық онша үлкен болмайды. Сондай-ақ ұшып шыққан жарық кванттарының да бір-бірінен айырмашылығы өте аз. Осыдан барып бір-біріне тығыз орналасқан сызықтардан тұратын жолақ спектр пайда болады.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Қатты жəне сұйық денелердегі атомдар мен молекулалар бір-бірімен өте күшті байланысқан. Сондықтан химиялық құрамының ерекшеліктеріне қарамастан, мұндай денелердің қызып тұрған күйіндегі сəуле шығару қасиеті бірдей. Жеке кванттар энергиясының мүмкін мəндері тым көп, бұл жағдайда тұтас спектр пайда болады. Сəуле жарықты жұтатын заттан өткенде жұтылу спектрі алынады. Əдетте, ол қараңғы сызықтармен немесе қараңғы жолақтармен бөлінген түрлі-түсті тұтас жолақтардан тұрады. </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Қараңғы жолақтар немесе сызықтар энергиясын осы зат жұтқан толқын ұзындықтарына сəйкес келеді. Кирхгофтың заңы бойынша кез келген дене қарастырылып отырған жағдайда өзі жұтқан сəуле жиілігіне сай келетін сəулені ғана жұтады. Сонымен мынадай қорытындыға келеміз. Егер дененің температурасы, осы температурада берілген жиілік алқабын абсолют қара денеде шығара алмайтындай болса, онда қарастырылып отырған дене бұл жиілік алқабын жұтқанмен оны шығара алмайды. Спектроскоппен толқын ұзындығын анықтау үшін, оны толқын ұзындықтарының мəні белгілі жеке спектрлік сызықтар бойынша градуирлеу керек. Бұл ретте спектрдің көрінетін бөлігінің əр түрлі алқабында орналасқан, жақсы зерттелген əрі едəуір анық сызықтары бар гелий спектрін пайдалану тиімді деп есептеледі. Жеке сызықтардың толқын</w:t>
      </w:r>
      <w:r w:rsidRPr="00B2213D">
        <w:rPr>
          <w:rFonts w:eastAsia="TimesNewRomanPSMT"/>
          <w:sz w:val="28"/>
          <w:szCs w:val="28"/>
          <w:lang w:val="en-US"/>
        </w:rPr>
        <w:t xml:space="preserve"> </w:t>
      </w:r>
      <w:r w:rsidRPr="00B2213D">
        <w:rPr>
          <w:rFonts w:eastAsia="TimesNewRomanPSMT"/>
          <w:sz w:val="28"/>
          <w:szCs w:val="28"/>
        </w:rPr>
        <w:t>ұзындығы, түсі төмендегі кестеде келтірілген.</w:t>
      </w:r>
    </w:p>
    <w:p w:rsidR="004158F9" w:rsidRPr="00B2213D" w:rsidRDefault="004158F9" w:rsidP="004158F9">
      <w:pPr>
        <w:rPr>
          <w:rFonts w:eastAsia="TimesNewRomanPSMT"/>
          <w:sz w:val="28"/>
          <w:szCs w:val="28"/>
        </w:rPr>
      </w:pPr>
      <w:r w:rsidRPr="00B2213D">
        <w:rPr>
          <w:rFonts w:eastAsia="TimesNewRomanPSMT"/>
          <w:sz w:val="28"/>
          <w:szCs w:val="28"/>
        </w:rPr>
        <w:br w:type="page"/>
      </w:r>
    </w:p>
    <w:tbl>
      <w:tblPr>
        <w:tblStyle w:val="a6"/>
        <w:tblW w:w="0" w:type="auto"/>
        <w:tblLook w:val="04A0"/>
      </w:tblPr>
      <w:tblGrid>
        <w:gridCol w:w="4927"/>
        <w:gridCol w:w="4927"/>
      </w:tblGrid>
      <w:tr w:rsidR="004158F9" w:rsidRPr="00B2213D" w:rsidTr="001726DD">
        <w:tc>
          <w:tcPr>
            <w:tcW w:w="4927" w:type="dxa"/>
          </w:tcPr>
          <w:p w:rsidR="004158F9" w:rsidRPr="00B2213D" w:rsidRDefault="004158F9" w:rsidP="001726DD">
            <w:pPr>
              <w:autoSpaceDE w:val="0"/>
              <w:autoSpaceDN w:val="0"/>
              <w:adjustRightInd w:val="0"/>
              <w:jc w:val="center"/>
              <w:rPr>
                <w:rFonts w:eastAsia="TimesNewRomanPSMT"/>
                <w:sz w:val="28"/>
                <w:szCs w:val="28"/>
              </w:rPr>
            </w:pPr>
            <w:r w:rsidRPr="00B2213D">
              <w:rPr>
                <w:rFonts w:eastAsia="TimesNewRomanPSMT"/>
                <w:sz w:val="28"/>
                <w:szCs w:val="28"/>
              </w:rPr>
              <w:lastRenderedPageBreak/>
              <w:t>Сызықтың орны жəне оның түсі</w:t>
            </w:r>
          </w:p>
        </w:tc>
        <w:tc>
          <w:tcPr>
            <w:tcW w:w="4927"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 xml:space="preserve">Толқын ұзындығы </w:t>
            </w:r>
            <m:oMath>
              <m:sSup>
                <m:sSupPr>
                  <m:ctrlPr>
                    <w:rPr>
                      <w:rFonts w:ascii="Cambria Math" w:eastAsia="TimesNewRomanPSMT" w:hAnsi="Cambria Math"/>
                      <w:sz w:val="28"/>
                      <w:szCs w:val="28"/>
                    </w:rPr>
                  </m:ctrlPr>
                </m:sSupPr>
                <m:e>
                  <m:r>
                    <m:rPr>
                      <m:sty m:val="p"/>
                    </m:rPr>
                    <w:rPr>
                      <w:rFonts w:ascii="Cambria Math" w:eastAsia="TimesNewRomanPSMT"/>
                      <w:sz w:val="28"/>
                      <w:szCs w:val="28"/>
                    </w:rPr>
                    <m:t>10</m:t>
                  </m:r>
                </m:e>
                <m:sup>
                  <m:r>
                    <w:rPr>
                      <w:rFonts w:eastAsia="TimesNewRomanPSMT"/>
                      <w:sz w:val="28"/>
                      <w:szCs w:val="28"/>
                    </w:rPr>
                    <m:t>-</m:t>
                  </m:r>
                  <m:r>
                    <w:rPr>
                      <w:rFonts w:ascii="Cambria Math" w:eastAsia="TimesNewRomanPSMT"/>
                      <w:sz w:val="28"/>
                      <w:szCs w:val="28"/>
                    </w:rPr>
                    <m:t>9</m:t>
                  </m:r>
                </m:sup>
              </m:sSup>
              <m:r>
                <w:rPr>
                  <w:rFonts w:ascii="Cambria Math" w:eastAsia="TimesNewRomanPSMT"/>
                  <w:sz w:val="28"/>
                  <w:szCs w:val="28"/>
                </w:rPr>
                <m:t xml:space="preserve"> </m:t>
              </m:r>
              <m:r>
                <w:rPr>
                  <w:rFonts w:eastAsia="TimesNewRomanPSMT"/>
                  <w:sz w:val="28"/>
                  <w:szCs w:val="28"/>
                </w:rPr>
                <m:t>м</m:t>
              </m:r>
            </m:oMath>
          </w:p>
        </w:tc>
      </w:tr>
      <w:tr w:rsidR="004158F9" w:rsidRPr="00B2213D" w:rsidTr="001726DD">
        <w:tc>
          <w:tcPr>
            <w:tcW w:w="4927" w:type="dxa"/>
          </w:tcPr>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1.Қызыл</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2.Сары</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3.Жасыл</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4.Көгілдір</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5.Көк</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6.Күлгін</w:t>
            </w:r>
          </w:p>
        </w:tc>
        <w:tc>
          <w:tcPr>
            <w:tcW w:w="4927" w:type="dxa"/>
          </w:tcPr>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657,8</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587,8</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501,6</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492,2</w:t>
            </w:r>
          </w:p>
          <w:p w:rsidR="004158F9" w:rsidRPr="00B2213D" w:rsidRDefault="004158F9" w:rsidP="001726DD">
            <w:pPr>
              <w:autoSpaceDE w:val="0"/>
              <w:autoSpaceDN w:val="0"/>
              <w:adjustRightInd w:val="0"/>
              <w:ind w:firstLine="567"/>
              <w:jc w:val="both"/>
              <w:rPr>
                <w:rFonts w:eastAsia="TimesNewRomanPSMT"/>
                <w:sz w:val="28"/>
                <w:szCs w:val="28"/>
              </w:rPr>
            </w:pPr>
            <w:r w:rsidRPr="00B2213D">
              <w:rPr>
                <w:rFonts w:eastAsia="TimesNewRomanPSMT"/>
                <w:sz w:val="28"/>
                <w:szCs w:val="28"/>
              </w:rPr>
              <w:t>447,1</w:t>
            </w:r>
          </w:p>
          <w:p w:rsidR="004158F9" w:rsidRPr="00B2213D" w:rsidRDefault="004158F9" w:rsidP="001726DD">
            <w:pPr>
              <w:autoSpaceDE w:val="0"/>
              <w:autoSpaceDN w:val="0"/>
              <w:adjustRightInd w:val="0"/>
              <w:ind w:firstLine="567"/>
              <w:jc w:val="both"/>
              <w:rPr>
                <w:rFonts w:eastAsia="TimesNewRomanPSMT"/>
                <w:sz w:val="28"/>
                <w:szCs w:val="28"/>
                <w:lang w:val="en-US"/>
              </w:rPr>
            </w:pPr>
            <w:r w:rsidRPr="00B2213D">
              <w:rPr>
                <w:rFonts w:eastAsia="TimesNewRomanPSMT"/>
                <w:sz w:val="28"/>
                <w:szCs w:val="28"/>
              </w:rPr>
              <w:t>402,6</w:t>
            </w:r>
          </w:p>
        </w:tc>
      </w:tr>
    </w:tbl>
    <w:p w:rsidR="004158F9" w:rsidRPr="00B2213D" w:rsidRDefault="004158F9" w:rsidP="004158F9">
      <w:pPr>
        <w:autoSpaceDE w:val="0"/>
        <w:autoSpaceDN w:val="0"/>
        <w:adjustRightInd w:val="0"/>
        <w:ind w:firstLine="567"/>
        <w:jc w:val="both"/>
        <w:rPr>
          <w:rFonts w:eastAsia="TimesNewRomanPSMT"/>
          <w:sz w:val="28"/>
          <w:szCs w:val="28"/>
          <w:lang w:val="en-US"/>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ЖҰМЫСТЫҢ ОРЫНДАЛУ ТƏРТІБІ</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Гелий шамын желіге қосамыз.</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Спектроскоптың штативін бұрып, саңылауды барынша жарықтандырамыз.</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Көру түтігінің объективін бұрып, оны спектрлік сызықтардан ең анық көрінетін жағдайға келтіреміз</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Спектроскоптың барабанын бұрып, окулярдың көмегімен күлгін сызықтан бастап қызыл сызыққа дейінгі аралықтағы спектрдің барлық алқабын қарап шығамыз. Егер газ разрядты шам дұрыстап қойылса, онда барлық сызықтар біркелкі əрі анық жарықталады.</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Барабанды ең шеткі қалыпқа қойып, одан оны жайлап айналдырып, көру өрісінде спектрдің орын ауыстыруын бақылау қажет. Бірінші қызыл сызықпен окулярдың қылы беттескенде осы сызықтың толқын ұзындығын жəне барабанның шкаласындағы көрсеткішін жазып алу керек</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Абсцисса осіне -нің, ал ордината осіне толқын ұзындығының мəндері салынып, график сызылады.</w:t>
      </w:r>
    </w:p>
    <w:p w:rsidR="004158F9" w:rsidRPr="00B2213D" w:rsidRDefault="004158F9" w:rsidP="004158F9">
      <w:pPr>
        <w:pStyle w:val="a7"/>
        <w:numPr>
          <w:ilvl w:val="0"/>
          <w:numId w:val="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 xml:space="preserve">Бальмер сериясының </w:t>
      </w:r>
      <m:oMath>
        <m:sSub>
          <m:sSubPr>
            <m:ctrlPr>
              <w:rPr>
                <w:rFonts w:ascii="Cambria Math" w:eastAsia="TimesNewRomanPS-ItalicMT" w:hAnsi="Times New Roman" w:cs="Times New Roman"/>
                <w:i/>
                <w:iCs/>
                <w:sz w:val="28"/>
                <w:szCs w:val="28"/>
              </w:rPr>
            </m:ctrlPr>
          </m:sSubPr>
          <m:e>
            <m:r>
              <w:rPr>
                <w:rFonts w:ascii="Cambria Math" w:eastAsia="TimesNewRomanPS-ItalicMT" w:hAnsi="Cambria Math" w:cs="Times New Roman"/>
                <w:sz w:val="28"/>
                <w:szCs w:val="28"/>
              </w:rPr>
              <m:t>H</m:t>
            </m:r>
          </m:e>
          <m:sub>
            <m:r>
              <w:rPr>
                <w:rFonts w:ascii="Cambria Math" w:eastAsia="SymbolMT" w:hAnsi="Cambria Math" w:cs="Times New Roman"/>
                <w:sz w:val="28"/>
                <w:szCs w:val="28"/>
              </w:rPr>
              <m:t>α</m:t>
            </m:r>
          </m:sub>
        </m:sSub>
      </m:oMath>
      <w:r w:rsidRPr="00B2213D">
        <w:rPr>
          <w:rFonts w:ascii="Times New Roman" w:eastAsia="TimesNewRomanPSMT" w:hAnsi="Times New Roman" w:cs="Times New Roman"/>
          <w:sz w:val="28"/>
          <w:szCs w:val="28"/>
        </w:rPr>
        <w:t xml:space="preserve">, </w:t>
      </w:r>
      <m:oMath>
        <m:sSub>
          <m:sSubPr>
            <m:ctrlPr>
              <w:rPr>
                <w:rFonts w:ascii="Cambria Math" w:eastAsia="TimesNewRomanPS-ItalicMT" w:hAnsi="Times New Roman" w:cs="Times New Roman"/>
                <w:i/>
                <w:iCs/>
                <w:sz w:val="28"/>
                <w:szCs w:val="28"/>
              </w:rPr>
            </m:ctrlPr>
          </m:sSubPr>
          <m:e>
            <m:r>
              <w:rPr>
                <w:rFonts w:ascii="Cambria Math" w:eastAsia="TimesNewRomanPS-ItalicMT" w:hAnsi="Cambria Math" w:cs="Times New Roman"/>
                <w:sz w:val="28"/>
                <w:szCs w:val="28"/>
              </w:rPr>
              <m:t>H</m:t>
            </m:r>
          </m:e>
          <m:sub>
            <m:r>
              <w:rPr>
                <w:rFonts w:ascii="Cambria Math" w:eastAsia="SymbolMT" w:hAnsi="Cambria Math" w:cs="Times New Roman"/>
                <w:sz w:val="28"/>
                <w:szCs w:val="28"/>
              </w:rPr>
              <m:t>β</m:t>
            </m:r>
          </m:sub>
        </m:sSub>
      </m:oMath>
      <w:r w:rsidRPr="00B2213D">
        <w:rPr>
          <w:rFonts w:ascii="Times New Roman" w:eastAsia="TimesNewRomanPSMT" w:hAnsi="Times New Roman" w:cs="Times New Roman"/>
          <w:sz w:val="28"/>
          <w:szCs w:val="28"/>
        </w:rPr>
        <w:t xml:space="preserve">, </w:t>
      </w:r>
      <m:oMath>
        <m:sSub>
          <m:sSubPr>
            <m:ctrlPr>
              <w:rPr>
                <w:rFonts w:ascii="Cambria Math" w:eastAsia="TimesNewRomanPS-ItalicMT" w:hAnsi="Times New Roman" w:cs="Times New Roman"/>
                <w:i/>
                <w:iCs/>
                <w:sz w:val="28"/>
                <w:szCs w:val="28"/>
              </w:rPr>
            </m:ctrlPr>
          </m:sSubPr>
          <m:e>
            <m:r>
              <w:rPr>
                <w:rFonts w:ascii="Cambria Math" w:eastAsia="TimesNewRomanPS-ItalicMT" w:hAnsi="Cambria Math" w:cs="Times New Roman"/>
                <w:sz w:val="28"/>
                <w:szCs w:val="28"/>
              </w:rPr>
              <m:t>H</m:t>
            </m:r>
          </m:e>
          <m:sub>
            <m:r>
              <w:rPr>
                <w:rFonts w:ascii="Cambria Math" w:eastAsia="SymbolMT" w:hAnsi="Cambria Math" w:cs="Times New Roman"/>
                <w:sz w:val="28"/>
                <w:szCs w:val="28"/>
              </w:rPr>
              <m:t>γ</m:t>
            </m:r>
          </m:sub>
        </m:sSub>
      </m:oMath>
      <w:r w:rsidRPr="00B2213D">
        <w:rPr>
          <w:rFonts w:ascii="Times New Roman" w:eastAsia="SymbolMT" w:hAnsi="Times New Roman" w:cs="Times New Roman"/>
          <w:sz w:val="28"/>
          <w:szCs w:val="28"/>
        </w:rPr>
        <w:t xml:space="preserve"> </w:t>
      </w:r>
      <w:r w:rsidRPr="00B2213D">
        <w:rPr>
          <w:rFonts w:ascii="Times New Roman" w:eastAsia="TimesNewRomanPSMT" w:hAnsi="Times New Roman" w:cs="Times New Roman"/>
          <w:sz w:val="28"/>
          <w:szCs w:val="28"/>
        </w:rPr>
        <w:t xml:space="preserve">сызықтарына сəйкес сызғыш бөлігін анықтау керек. Градуирлеу графигі бойынша табылған </w:t>
      </w:r>
      <m:oMath>
        <m:r>
          <w:rPr>
            <w:rFonts w:ascii="Cambria Math" w:eastAsia="SymbolMT" w:hAnsi="Times New Roman" w:cs="Times New Roman"/>
            <w:sz w:val="28"/>
            <w:szCs w:val="28"/>
          </w:rPr>
          <m:t xml:space="preserve"> </m:t>
        </m:r>
        <m:sSub>
          <m:sSubPr>
            <m:ctrlPr>
              <w:rPr>
                <w:rFonts w:ascii="Cambria Math" w:eastAsia="SymbolMT" w:hAnsi="Times New Roman" w:cs="Times New Roman"/>
                <w:i/>
                <w:sz w:val="28"/>
                <w:szCs w:val="28"/>
              </w:rPr>
            </m:ctrlPr>
          </m:sSubPr>
          <m:e>
            <m:r>
              <w:rPr>
                <w:rFonts w:ascii="Cambria Math" w:eastAsia="SymbolMT" w:hAnsi="Cambria Math" w:cs="Times New Roman"/>
                <w:sz w:val="28"/>
                <w:szCs w:val="28"/>
              </w:rPr>
              <m:t>α</m:t>
            </m:r>
          </m:e>
          <m:sub>
            <m:r>
              <w:rPr>
                <w:rFonts w:ascii="Cambria Math" w:eastAsia="SymbolMT" w:hAnsi="Cambria Math" w:cs="Times New Roman"/>
                <w:sz w:val="28"/>
                <w:szCs w:val="28"/>
              </w:rPr>
              <m:t>λ</m:t>
            </m:r>
          </m:sub>
        </m:sSub>
      </m:oMath>
      <w:r w:rsidRPr="00B2213D">
        <w:rPr>
          <w:rFonts w:ascii="Times New Roman" w:eastAsia="TimesNewRomanPSMT" w:hAnsi="Times New Roman" w:cs="Times New Roman"/>
          <w:sz w:val="28"/>
          <w:szCs w:val="28"/>
        </w:rPr>
        <w:t xml:space="preserve">, </w:t>
      </w:r>
      <m:oMath>
        <m:sSub>
          <m:sSubPr>
            <m:ctrlPr>
              <w:rPr>
                <w:rFonts w:ascii="Cambria Math" w:eastAsia="SymbolMT" w:hAnsi="Times New Roman" w:cs="Times New Roman"/>
                <w:i/>
                <w:sz w:val="28"/>
                <w:szCs w:val="28"/>
              </w:rPr>
            </m:ctrlPr>
          </m:sSubPr>
          <m:e>
            <m:r>
              <w:rPr>
                <w:rFonts w:ascii="Cambria Math" w:eastAsia="SymbolMT" w:hAnsi="Cambria Math" w:cs="Times New Roman"/>
                <w:sz w:val="28"/>
                <w:szCs w:val="28"/>
              </w:rPr>
              <m:t>β</m:t>
            </m:r>
          </m:e>
          <m:sub>
            <m:r>
              <w:rPr>
                <w:rFonts w:ascii="Cambria Math" w:eastAsia="SymbolMT" w:hAnsi="Cambria Math" w:cs="Times New Roman"/>
                <w:sz w:val="28"/>
                <w:szCs w:val="28"/>
              </w:rPr>
              <m:t>λ</m:t>
            </m:r>
          </m:sub>
        </m:sSub>
      </m:oMath>
      <w:r w:rsidRPr="00B2213D">
        <w:rPr>
          <w:rFonts w:ascii="Times New Roman" w:eastAsia="TimesNewRomanPSMT" w:hAnsi="Times New Roman" w:cs="Times New Roman"/>
          <w:sz w:val="28"/>
          <w:szCs w:val="28"/>
        </w:rPr>
        <w:t xml:space="preserve">, </w:t>
      </w:r>
      <m:oMath>
        <m:sSub>
          <m:sSubPr>
            <m:ctrlPr>
              <w:rPr>
                <w:rFonts w:ascii="Cambria Math" w:eastAsia="SymbolMT" w:hAnsi="Times New Roman" w:cs="Times New Roman"/>
                <w:i/>
                <w:sz w:val="28"/>
                <w:szCs w:val="28"/>
              </w:rPr>
            </m:ctrlPr>
          </m:sSubPr>
          <m:e>
            <m:r>
              <w:rPr>
                <w:rFonts w:ascii="Cambria Math" w:eastAsia="SymbolMT" w:hAnsi="Cambria Math" w:cs="Times New Roman"/>
                <w:sz w:val="28"/>
                <w:szCs w:val="28"/>
              </w:rPr>
              <m:t>γ</m:t>
            </m:r>
          </m:e>
          <m:sub>
            <m:r>
              <w:rPr>
                <w:rFonts w:ascii="Cambria Math" w:eastAsia="SymbolMT" w:hAnsi="Cambria Math" w:cs="Times New Roman"/>
                <w:sz w:val="28"/>
                <w:szCs w:val="28"/>
              </w:rPr>
              <m:t>λ</m:t>
            </m:r>
          </m:sub>
        </m:sSub>
      </m:oMath>
      <w:r w:rsidRPr="00B2213D">
        <w:rPr>
          <w:rFonts w:ascii="Times New Roman" w:eastAsia="SymbolMT" w:hAnsi="Times New Roman" w:cs="Times New Roman"/>
          <w:sz w:val="28"/>
          <w:szCs w:val="28"/>
        </w:rPr>
        <w:t xml:space="preserve"> </w:t>
      </w:r>
      <w:r w:rsidRPr="00B2213D">
        <w:rPr>
          <w:rFonts w:ascii="Times New Roman" w:eastAsia="TimesNewRomanPSMT" w:hAnsi="Times New Roman" w:cs="Times New Roman"/>
          <w:sz w:val="28"/>
          <w:szCs w:val="28"/>
        </w:rPr>
        <w:t>мəндерін мына формула бойынша Ридберг тұрақтысын жəне оның орташасын есептейді.</w:t>
      </w:r>
    </w:p>
    <w:p w:rsidR="004158F9" w:rsidRPr="00B2213D" w:rsidRDefault="004158F9" w:rsidP="004158F9">
      <w:pPr>
        <w:autoSpaceDE w:val="0"/>
        <w:autoSpaceDN w:val="0"/>
        <w:adjustRightInd w:val="0"/>
        <w:ind w:firstLine="567"/>
        <w:jc w:val="center"/>
        <w:rPr>
          <w:rFonts w:eastAsia="TimesNewRomanPSMT"/>
          <w:sz w:val="28"/>
          <w:szCs w:val="28"/>
        </w:rPr>
      </w:pPr>
      <w:r w:rsidRPr="00B2213D">
        <w:rPr>
          <w:position w:val="-32"/>
          <w:sz w:val="28"/>
          <w:szCs w:val="28"/>
        </w:rPr>
        <w:object w:dxaOrig="1920" w:dyaOrig="780">
          <v:shape id="_x0000_i1036" type="#_x0000_t75" style="width:95.25pt;height:40.5pt" o:ole="">
            <v:imagedata r:id="rId38" o:title=""/>
          </v:shape>
          <o:OLEObject Type="Embed" ProgID="Equation.3" ShapeID="_x0000_i1036" DrawAspect="Content" ObjectID="_1600591133" r:id="rId39"/>
        </w:object>
      </w:r>
      <w:r w:rsidRPr="00B2213D">
        <w:rPr>
          <w:sz w:val="28"/>
          <w:szCs w:val="28"/>
        </w:rPr>
        <w:tab/>
      </w:r>
      <w:r w:rsidRPr="00B2213D">
        <w:rPr>
          <w:rFonts w:eastAsia="TimesNewRomanPSMT"/>
          <w:sz w:val="28"/>
          <w:szCs w:val="28"/>
        </w:rPr>
        <w:t>(n=3,4,5)</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Төмендегі формула бойынша электрон массасын анықтаңыз.</w:t>
      </w:r>
    </w:p>
    <w:p w:rsidR="004158F9" w:rsidRPr="00B2213D" w:rsidRDefault="004158F9" w:rsidP="004158F9">
      <w:pPr>
        <w:autoSpaceDE w:val="0"/>
        <w:autoSpaceDN w:val="0"/>
        <w:adjustRightInd w:val="0"/>
        <w:ind w:firstLine="567"/>
        <w:jc w:val="center"/>
        <w:rPr>
          <w:rFonts w:eastAsia="TimesNewRomanPS-ItalicMT"/>
          <w:i/>
          <w:iCs/>
          <w:sz w:val="28"/>
          <w:szCs w:val="28"/>
        </w:rPr>
      </w:pPr>
      <w:r w:rsidRPr="00B2213D">
        <w:rPr>
          <w:position w:val="-36"/>
          <w:sz w:val="28"/>
          <w:szCs w:val="28"/>
        </w:rPr>
        <w:object w:dxaOrig="1420" w:dyaOrig="820">
          <v:shape id="_x0000_i1037" type="#_x0000_t75" style="width:71.25pt;height:41.25pt" o:ole="">
            <v:imagedata r:id="rId40" o:title=""/>
          </v:shape>
          <o:OLEObject Type="Embed" ProgID="Equation.3" ShapeID="_x0000_i1037" DrawAspect="Content" ObjectID="_1600591134" r:id="rId41"/>
        </w:objec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Ал мына формула арқылы, сутегі атомындағы (</w:t>
      </w:r>
      <m:oMath>
        <m:r>
          <w:rPr>
            <w:rFonts w:ascii="Cambria Math" w:eastAsia="TimesNewRomanPSMT" w:hAnsi="Cambria Math"/>
            <w:sz w:val="28"/>
            <w:szCs w:val="28"/>
          </w:rPr>
          <m:t>n</m:t>
        </m:r>
        <m:r>
          <w:rPr>
            <w:rFonts w:ascii="Cambria Math" w:eastAsia="TimesNewRomanPSMT"/>
            <w:sz w:val="28"/>
            <w:szCs w:val="28"/>
          </w:rPr>
          <m:t>=1</m:t>
        </m:r>
      </m:oMath>
      <w:r w:rsidRPr="00B2213D">
        <w:rPr>
          <w:rFonts w:eastAsia="TimesNewRomanPSMT"/>
          <w:sz w:val="28"/>
          <w:szCs w:val="28"/>
        </w:rPr>
        <w:t>) электронның бірінші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орбитасының радиусын есептейді.</w:t>
      </w:r>
    </w:p>
    <w:p w:rsidR="004158F9" w:rsidRPr="00B2213D" w:rsidRDefault="004158F9" w:rsidP="004158F9">
      <w:pPr>
        <w:autoSpaceDE w:val="0"/>
        <w:autoSpaceDN w:val="0"/>
        <w:adjustRightInd w:val="0"/>
        <w:ind w:firstLine="567"/>
        <w:jc w:val="center"/>
        <w:rPr>
          <w:rFonts w:eastAsia="TimesNewRomanPSMT"/>
          <w:sz w:val="28"/>
          <w:szCs w:val="28"/>
        </w:rPr>
      </w:pPr>
      <w:r w:rsidRPr="00B2213D">
        <w:rPr>
          <w:position w:val="-28"/>
          <w:sz w:val="28"/>
          <w:szCs w:val="28"/>
        </w:rPr>
        <w:object w:dxaOrig="1300" w:dyaOrig="740">
          <v:shape id="_x0000_i1038" type="#_x0000_t75" style="width:65.25pt;height:36.75pt" o:ole="">
            <v:imagedata r:id="rId42" o:title=""/>
          </v:shape>
          <o:OLEObject Type="Embed" ProgID="Equation.3" ShapeID="_x0000_i1038" DrawAspect="Content" ObjectID="_1600591135" r:id="rId43"/>
        </w:object>
      </w:r>
    </w:p>
    <w:p w:rsidR="004158F9" w:rsidRPr="00B2213D" w:rsidRDefault="004158F9" w:rsidP="004158F9">
      <w:pPr>
        <w:autoSpaceDE w:val="0"/>
        <w:autoSpaceDN w:val="0"/>
        <w:adjustRightInd w:val="0"/>
        <w:ind w:firstLine="567"/>
        <w:rPr>
          <w:rFonts w:eastAsia="TimesNewRomanPSMT"/>
          <w:sz w:val="28"/>
          <w:szCs w:val="28"/>
        </w:rPr>
      </w:pPr>
      <w:r w:rsidRPr="00B2213D">
        <w:rPr>
          <w:rFonts w:eastAsia="TimesNewRomanPSMT"/>
          <w:sz w:val="28"/>
          <w:szCs w:val="28"/>
        </w:rPr>
        <w:t>БАҚЫЛАУ СҰРАҚТАРЫ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1.Дисперсия құбылысы. Қалыпты жəне аномаль дисперсия дегеніміз не?</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2.Бор теориясы бойынша шағылудың жиілік үшін электрон мəнін шығарыңыз.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3.Бальмердің жалпы формуласы бойынша n1 жəне n2 мəнін түсіндір.</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4.Спектроскоптың құрылысы.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5.Спектрлердің түрлері жəне олардың сипаттамалары.</w:t>
      </w:r>
      <w:r w:rsidRPr="00B2213D">
        <w:rPr>
          <w:rFonts w:eastAsia="TimesNewRomanPSMT"/>
          <w:sz w:val="28"/>
          <w:szCs w:val="28"/>
        </w:rPr>
        <w:br w:type="page"/>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lastRenderedPageBreak/>
        <w:t>Зертханалық жұмыс</w:t>
      </w:r>
      <w:r w:rsidRPr="00B2213D">
        <w:rPr>
          <w:rFonts w:ascii="Times New Roman" w:hAnsi="Times New Roman" w:cs="Times New Roman"/>
          <w:b/>
          <w:i w:val="0"/>
          <w:color w:val="auto"/>
          <w:sz w:val="28"/>
          <w:szCs w:val="28"/>
        </w:rPr>
        <w:t xml:space="preserve"> № 5</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rPr>
          <w:lang w:val="kk-KZ"/>
        </w:rPr>
      </w:pPr>
    </w:p>
    <w:p w:rsidR="004158F9" w:rsidRPr="00B2213D" w:rsidRDefault="004158F9" w:rsidP="004158F9">
      <w:pPr>
        <w:jc w:val="center"/>
        <w:rPr>
          <w:b/>
          <w:sz w:val="28"/>
          <w:szCs w:val="28"/>
          <w:lang w:val="kk-KZ"/>
        </w:rPr>
      </w:pPr>
      <w:r w:rsidRPr="00B2213D">
        <w:rPr>
          <w:b/>
          <w:sz w:val="28"/>
          <w:szCs w:val="28"/>
          <w:lang w:val="kk-KZ"/>
        </w:rPr>
        <w:t>ФОТОНДАР ҮШІН АНЫҚТАЛМАҒАНДЫҚ ҚАТЫНАС</w:t>
      </w:r>
    </w:p>
    <w:p w:rsidR="004158F9" w:rsidRPr="00B2213D" w:rsidRDefault="004158F9" w:rsidP="004158F9">
      <w:pPr>
        <w:jc w:val="center"/>
        <w:rPr>
          <w:b/>
          <w:sz w:val="28"/>
          <w:szCs w:val="28"/>
          <w:lang w:val="kk-KZ"/>
        </w:rPr>
      </w:pPr>
    </w:p>
    <w:p w:rsidR="004158F9" w:rsidRPr="00B2213D" w:rsidRDefault="004158F9" w:rsidP="004158F9">
      <w:pPr>
        <w:ind w:firstLine="567"/>
        <w:jc w:val="both"/>
        <w:rPr>
          <w:i/>
          <w:sz w:val="28"/>
          <w:szCs w:val="28"/>
          <w:lang w:val="kk-KZ"/>
        </w:rPr>
      </w:pPr>
      <w:r w:rsidRPr="00B2213D">
        <w:rPr>
          <w:b/>
          <w:sz w:val="28"/>
          <w:szCs w:val="28"/>
          <w:lang w:val="kk-KZ"/>
        </w:rPr>
        <w:t xml:space="preserve">Жұмыстың мақсаты: </w:t>
      </w:r>
      <w:r w:rsidRPr="00B2213D">
        <w:rPr>
          <w:i/>
          <w:sz w:val="28"/>
          <w:szCs w:val="28"/>
          <w:lang w:val="kk-KZ"/>
        </w:rPr>
        <w:t>фотондар үшін анықталмағандық қатынастың орындалатынын тәжірибе жүзінде тексеру.</w:t>
      </w:r>
    </w:p>
    <w:p w:rsidR="004158F9" w:rsidRPr="00B2213D" w:rsidRDefault="004158F9" w:rsidP="004158F9">
      <w:pPr>
        <w:ind w:firstLine="567"/>
        <w:jc w:val="both"/>
        <w:rPr>
          <w:i/>
          <w:sz w:val="28"/>
          <w:szCs w:val="28"/>
          <w:lang w:val="kk-KZ"/>
        </w:rPr>
      </w:pPr>
      <w:r w:rsidRPr="00B2213D">
        <w:rPr>
          <w:b/>
          <w:sz w:val="28"/>
          <w:szCs w:val="28"/>
          <w:lang w:val="kk-KZ"/>
        </w:rPr>
        <w:t>Құрал-жабдықтар:</w:t>
      </w:r>
      <w:r w:rsidRPr="00B2213D">
        <w:rPr>
          <w:i/>
          <w:sz w:val="28"/>
          <w:szCs w:val="28"/>
          <w:lang w:val="kk-KZ"/>
        </w:rPr>
        <w:t>жарық көзі, айнымалы ені бар саңылау, экран, сызғыш.</w:t>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C83707" w:rsidP="004158F9">
      <w:pPr>
        <w:ind w:firstLine="567"/>
        <w:jc w:val="both"/>
        <w:rPr>
          <w:sz w:val="28"/>
          <w:szCs w:val="28"/>
          <w:lang w:val="kk-KZ"/>
        </w:rPr>
      </w:pPr>
      <w:r>
        <w:rPr>
          <w:noProof/>
          <w:sz w:val="28"/>
          <w:szCs w:val="28"/>
        </w:rPr>
        <w:pict>
          <v:group id="_x0000_s1070" style="position:absolute;left:0;text-align:left;margin-left:265.9pt;margin-top:15.5pt;width:3in;height:147.6pt;z-index:251681792" coordorigin="1157,6323" coordsize="4320,2952" o:allowoverlap="f">
            <o:lock v:ext="edit" aspectratio="t"/>
            <v:shapetype id="_x0000_t202" coordsize="21600,21600" o:spt="202" path="m,l,21600r21600,l21600,xe">
              <v:stroke joinstyle="miter"/>
              <v:path gradientshapeok="t" o:connecttype="rect"/>
            </v:shapetype>
            <v:shape id="_x0000_s1071" type="#_x0000_t202" style="position:absolute;left:2160;top:7900;width:852;height:426" o:allowincell="f" stroked="f" strokecolor="blue">
              <o:lock v:ext="edit" aspectratio="t"/>
              <v:textbox style="mso-next-textbox:#_x0000_s1071">
                <w:txbxContent>
                  <w:p w:rsidR="004158F9" w:rsidRDefault="004158F9" w:rsidP="004158F9">
                    <w:pPr>
                      <w:rPr>
                        <w:sz w:val="18"/>
                      </w:rPr>
                    </w:pPr>
                    <w:r>
                      <w:rPr>
                        <w:sz w:val="18"/>
                      </w:rPr>
                      <w:t>Рис. 1</w:t>
                    </w:r>
                  </w:p>
                </w:txbxContent>
              </v:textbox>
            </v:shape>
            <v:shape id="_x0000_s1072" type="#_x0000_t202" style="position:absolute;left:3681;top:8843;width:1008;height:432" stroked="f">
              <o:lock v:ext="edit" aspectratio="t"/>
              <v:textbox style="mso-next-textbox:#_x0000_s1072">
                <w:txbxContent>
                  <w:p w:rsidR="004158F9" w:rsidRPr="00D90DD2" w:rsidRDefault="004158F9" w:rsidP="004158F9">
                    <w:r w:rsidRPr="00D90DD2">
                      <w:t>Рис. 1</w:t>
                    </w:r>
                  </w:p>
                </w:txbxContent>
              </v:textbox>
            </v:shape>
            <v:shape id="_x0000_s1073" type="#_x0000_t75" style="position:absolute;left:1157;top:6323;width:4320;height:2440;mso-position-horizontal:left" fillcolor="window">
              <v:imagedata r:id="rId44" o:title=""/>
            </v:shape>
            <w10:wrap type="square" side="left"/>
          </v:group>
          <o:OLEObject Type="Embed" ProgID="Word.Picture.8" ShapeID="_x0000_s1073" DrawAspect="Content" ObjectID="_1600591179" r:id="rId45"/>
        </w:pict>
      </w:r>
      <w:r w:rsidR="004158F9" w:rsidRPr="00B2213D">
        <w:rPr>
          <w:sz w:val="28"/>
          <w:szCs w:val="28"/>
          <w:lang w:val="kk-KZ"/>
        </w:rPr>
        <w:t xml:space="preserve"> Жазық толқын</w:t>
      </w:r>
      <w:r w:rsidR="004158F9" w:rsidRPr="00B2213D">
        <w:rPr>
          <w:i/>
          <w:sz w:val="28"/>
          <w:szCs w:val="28"/>
          <w:lang w:val="kk-KZ"/>
        </w:rPr>
        <w:t xml:space="preserve"> е</w:t>
      </w:r>
      <w:r w:rsidR="004158F9" w:rsidRPr="00B2213D">
        <w:rPr>
          <w:i/>
          <w:sz w:val="28"/>
          <w:szCs w:val="28"/>
          <w:vertAlign w:val="superscript"/>
          <w:lang w:val="kk-KZ"/>
        </w:rPr>
        <w:t>i(</w:t>
      </w:r>
      <w:r w:rsidR="004158F9" w:rsidRPr="00B2213D">
        <w:rPr>
          <w:i/>
          <w:sz w:val="28"/>
          <w:szCs w:val="28"/>
          <w:vertAlign w:val="superscript"/>
          <w:lang w:val="en-US"/>
        </w:rPr>
        <w:t>ω</w:t>
      </w:r>
      <w:r w:rsidR="004158F9" w:rsidRPr="00B2213D">
        <w:rPr>
          <w:i/>
          <w:sz w:val="28"/>
          <w:szCs w:val="28"/>
          <w:vertAlign w:val="superscript"/>
          <w:lang w:val="kk-KZ"/>
        </w:rPr>
        <w:t>t–kz)</w:t>
      </w:r>
      <w:r w:rsidR="004158F9" w:rsidRPr="00B2213D">
        <w:rPr>
          <w:sz w:val="28"/>
          <w:szCs w:val="28"/>
          <w:lang w:val="kk-KZ"/>
        </w:rPr>
        <w:t xml:space="preserve"> ені </w:t>
      </w:r>
      <w:r w:rsidR="004158F9" w:rsidRPr="00B2213D">
        <w:rPr>
          <w:i/>
          <w:sz w:val="28"/>
          <w:szCs w:val="28"/>
          <w:lang w:val="kk-KZ"/>
        </w:rPr>
        <w:t>а</w:t>
      </w:r>
      <w:r w:rsidR="004158F9" w:rsidRPr="00B2213D">
        <w:rPr>
          <w:sz w:val="28"/>
          <w:szCs w:val="28"/>
          <w:lang w:val="kk-KZ"/>
        </w:rPr>
        <w:t xml:space="preserve"> саңылауға түссін делік. (</w:t>
      </w:r>
      <w:r w:rsidR="004158F9" w:rsidRPr="00B2213D">
        <w:rPr>
          <w:noProof/>
          <w:sz w:val="28"/>
          <w:szCs w:val="28"/>
          <w:lang w:val="kk-KZ"/>
        </w:rPr>
        <w:t>1-сурет).</w:t>
      </w:r>
      <w:r w:rsidR="004158F9" w:rsidRPr="00B2213D">
        <w:rPr>
          <w:sz w:val="28"/>
          <w:szCs w:val="28"/>
          <w:lang w:val="kk-KZ"/>
        </w:rPr>
        <w:t xml:space="preserve"> Саңылаудан кейін жарық толқындары барлық мүмкін бағыттарға таралады. Өткен толқынның энергиясының көп бөлігі </w:t>
      </w:r>
      <w:r w:rsidR="004158F9" w:rsidRPr="00B2213D">
        <w:rPr>
          <w:noProof/>
          <w:sz w:val="28"/>
          <w:szCs w:val="28"/>
          <w:lang w:val="kk-KZ"/>
        </w:rPr>
        <w:t>0 &lt;</w:t>
      </w:r>
      <w:r w:rsidR="004158F9" w:rsidRPr="00B2213D">
        <w:rPr>
          <w:sz w:val="28"/>
          <w:szCs w:val="28"/>
          <w:lang w:val="en-US"/>
        </w:rPr>
        <w:t>φ</w:t>
      </w:r>
      <w:r w:rsidR="004158F9" w:rsidRPr="00B2213D">
        <w:rPr>
          <w:sz w:val="28"/>
          <w:szCs w:val="28"/>
          <w:lang w:val="kk-KZ"/>
        </w:rPr>
        <w:t>&lt;</w:t>
      </w:r>
      <w:r w:rsidR="004158F9" w:rsidRPr="00B2213D">
        <w:rPr>
          <w:sz w:val="28"/>
          <w:szCs w:val="28"/>
          <w:lang w:val="en-US"/>
        </w:rPr>
        <w:t>φ</w:t>
      </w:r>
      <w:r w:rsidR="004158F9" w:rsidRPr="00B2213D">
        <w:rPr>
          <w:sz w:val="28"/>
          <w:szCs w:val="28"/>
          <w:vertAlign w:val="subscript"/>
          <w:lang w:val="kk-KZ"/>
        </w:rPr>
        <w:t xml:space="preserve">1 </w:t>
      </w:r>
      <w:r w:rsidR="004158F9" w:rsidRPr="00B2213D">
        <w:rPr>
          <w:sz w:val="28"/>
          <w:szCs w:val="28"/>
          <w:lang w:val="kk-KZ"/>
        </w:rPr>
        <w:t xml:space="preserve">спектр бұрышына сәйкес келеді, </w:t>
      </w:r>
      <w:r w:rsidR="004158F9" w:rsidRPr="00B2213D">
        <w:rPr>
          <w:rFonts w:eastAsia="Times Kazakhish"/>
          <w:sz w:val="28"/>
          <w:szCs w:val="28"/>
          <w:lang w:val="kk-KZ" w:eastAsia="ko-KR"/>
        </w:rPr>
        <w:t>мұндағы</w:t>
      </w:r>
      <w:r w:rsidR="004158F9" w:rsidRPr="00B2213D">
        <w:rPr>
          <w:sz w:val="28"/>
          <w:szCs w:val="28"/>
          <w:lang w:val="en-US"/>
        </w:rPr>
        <w:t>φ</w:t>
      </w:r>
      <w:r w:rsidR="004158F9" w:rsidRPr="00B2213D">
        <w:rPr>
          <w:sz w:val="28"/>
          <w:szCs w:val="28"/>
          <w:vertAlign w:val="subscript"/>
          <w:lang w:val="kk-KZ"/>
        </w:rPr>
        <w:t>1</w:t>
      </w:r>
      <w:r w:rsidR="004158F9" w:rsidRPr="00B2213D">
        <w:rPr>
          <w:sz w:val="28"/>
          <w:szCs w:val="28"/>
          <w:lang w:val="kk-KZ"/>
        </w:rPr>
        <w:t xml:space="preserve"> - бірінші минимумдағы бағытқа жауап беретін бұрыш, ол интерференциялық шартқа бағынады. </w:t>
      </w:r>
    </w:p>
    <w:p w:rsidR="004158F9" w:rsidRPr="00B2213D" w:rsidRDefault="004158F9" w:rsidP="004158F9">
      <w:pPr>
        <w:ind w:firstLine="567"/>
        <w:jc w:val="right"/>
        <w:rPr>
          <w:noProof/>
          <w:sz w:val="28"/>
          <w:szCs w:val="28"/>
          <w:lang w:val="kk-KZ"/>
        </w:rPr>
      </w:pPr>
      <w:r w:rsidRPr="00B2213D">
        <w:rPr>
          <w:sz w:val="28"/>
          <w:szCs w:val="28"/>
          <w:lang w:val="en-US"/>
        </w:rPr>
        <w:t>Δ</w:t>
      </w:r>
      <w:r w:rsidRPr="00B2213D">
        <w:rPr>
          <w:sz w:val="28"/>
          <w:szCs w:val="28"/>
          <w:vertAlign w:val="subscript"/>
          <w:lang w:val="kk-KZ"/>
        </w:rPr>
        <w:t>1</w:t>
      </w:r>
      <w:r w:rsidRPr="00B2213D">
        <w:rPr>
          <w:sz w:val="28"/>
          <w:szCs w:val="28"/>
          <w:lang w:val="kk-KZ"/>
        </w:rPr>
        <w:t xml:space="preserve">= </w:t>
      </w:r>
      <w:r w:rsidRPr="00B2213D">
        <w:rPr>
          <w:i/>
          <w:sz w:val="28"/>
          <w:szCs w:val="28"/>
          <w:lang w:val="kk-KZ"/>
        </w:rPr>
        <w:t>a</w:t>
      </w:r>
      <w:r w:rsidRPr="00B2213D">
        <w:rPr>
          <w:sz w:val="28"/>
          <w:szCs w:val="28"/>
          <w:lang w:val="kk-KZ"/>
        </w:rPr>
        <w:t xml:space="preserve"> sin </w:t>
      </w:r>
      <w:r w:rsidRPr="00B2213D">
        <w:rPr>
          <w:i/>
          <w:sz w:val="28"/>
          <w:szCs w:val="28"/>
          <w:lang w:val="en-US"/>
        </w:rPr>
        <w:t>φ</w:t>
      </w:r>
      <w:r w:rsidRPr="00B2213D">
        <w:rPr>
          <w:i/>
          <w:sz w:val="28"/>
          <w:szCs w:val="28"/>
          <w:vertAlign w:val="subscript"/>
          <w:lang w:val="kk-KZ"/>
        </w:rPr>
        <w:t>1</w:t>
      </w:r>
      <w:r w:rsidRPr="00B2213D">
        <w:rPr>
          <w:sz w:val="28"/>
          <w:szCs w:val="28"/>
          <w:lang w:val="kk-KZ"/>
        </w:rPr>
        <w:t>=</w:t>
      </w:r>
      <w:r w:rsidRPr="00B2213D">
        <w:rPr>
          <w:noProof/>
          <w:sz w:val="28"/>
          <w:szCs w:val="28"/>
        </w:rPr>
        <w:t>λ</w:t>
      </w:r>
      <w:r w:rsidRPr="00B2213D">
        <w:rPr>
          <w:noProof/>
          <w:sz w:val="28"/>
          <w:szCs w:val="28"/>
          <w:lang w:val="kk-KZ"/>
        </w:rPr>
        <w:t>.</w:t>
      </w:r>
      <w:r w:rsidRPr="00B2213D">
        <w:rPr>
          <w:noProof/>
          <w:sz w:val="28"/>
          <w:szCs w:val="28"/>
          <w:lang w:val="kk-KZ"/>
        </w:rPr>
        <w:tab/>
      </w:r>
      <w:r w:rsidRPr="00B2213D">
        <w:rPr>
          <w:noProof/>
          <w:sz w:val="28"/>
          <w:szCs w:val="28"/>
          <w:lang w:val="kk-KZ"/>
        </w:rPr>
        <w:tab/>
        <w:t>(1)</w:t>
      </w:r>
    </w:p>
    <w:p w:rsidR="004158F9" w:rsidRPr="00B2213D" w:rsidRDefault="004158F9" w:rsidP="004158F9">
      <w:pPr>
        <w:ind w:firstLine="567"/>
        <w:jc w:val="both"/>
        <w:rPr>
          <w:sz w:val="28"/>
          <w:szCs w:val="28"/>
          <w:lang w:val="kk-KZ"/>
        </w:rPr>
      </w:pPr>
      <w:r w:rsidRPr="00B2213D">
        <w:rPr>
          <w:noProof/>
          <w:sz w:val="28"/>
          <w:szCs w:val="28"/>
          <w:lang w:val="kk-KZ"/>
        </w:rPr>
        <w:t xml:space="preserve"> (1)</w:t>
      </w:r>
      <w:r w:rsidRPr="00B2213D">
        <w:rPr>
          <w:sz w:val="28"/>
          <w:szCs w:val="28"/>
          <w:lang w:val="kk-KZ"/>
        </w:rPr>
        <w:t xml:space="preserve"> қатынас саңылаудан шыққан кездегі жазық толқындардың спектрінің </w:t>
      </w:r>
      <w:r w:rsidRPr="00B2213D">
        <w:rPr>
          <w:sz w:val="28"/>
          <w:szCs w:val="28"/>
          <w:lang w:val="en-US"/>
        </w:rPr>
        <w:t>φ</w:t>
      </w:r>
      <w:r w:rsidRPr="00B2213D">
        <w:rPr>
          <w:sz w:val="28"/>
          <w:szCs w:val="28"/>
          <w:lang w:val="kk-KZ"/>
        </w:rPr>
        <w:t xml:space="preserve"> = </w:t>
      </w:r>
      <w:r w:rsidRPr="00B2213D">
        <w:rPr>
          <w:sz w:val="28"/>
          <w:szCs w:val="28"/>
          <w:lang w:val="en-US"/>
        </w:rPr>
        <w:t>φ</w:t>
      </w:r>
      <w:r w:rsidRPr="00B2213D">
        <w:rPr>
          <w:sz w:val="28"/>
          <w:szCs w:val="28"/>
          <w:vertAlign w:val="subscript"/>
          <w:lang w:val="kk-KZ"/>
        </w:rPr>
        <w:t>1</w:t>
      </w:r>
      <w:r w:rsidRPr="00B2213D">
        <w:rPr>
          <w:sz w:val="28"/>
          <w:szCs w:val="28"/>
          <w:lang w:val="kk-KZ"/>
        </w:rPr>
        <w:t xml:space="preserve"> шартты шекарасын анықтайды. Сәулелену үлкен бұрыштармен (</w:t>
      </w:r>
      <w:r w:rsidRPr="00B2213D">
        <w:rPr>
          <w:sz w:val="28"/>
          <w:szCs w:val="28"/>
          <w:lang w:val="en-US"/>
        </w:rPr>
        <w:t>φ</w:t>
      </w:r>
      <w:r w:rsidRPr="00B2213D">
        <w:rPr>
          <w:sz w:val="28"/>
          <w:szCs w:val="28"/>
          <w:lang w:val="kk-KZ"/>
        </w:rPr>
        <w:t>&gt;</w:t>
      </w:r>
      <w:r w:rsidRPr="00B2213D">
        <w:rPr>
          <w:sz w:val="28"/>
          <w:szCs w:val="28"/>
          <w:lang w:val="en-US"/>
        </w:rPr>
        <w:t>φ</w:t>
      </w:r>
      <w:r w:rsidRPr="00B2213D">
        <w:rPr>
          <w:sz w:val="28"/>
          <w:szCs w:val="28"/>
          <w:vertAlign w:val="subscript"/>
          <w:lang w:val="kk-KZ"/>
        </w:rPr>
        <w:t>1</w:t>
      </w:r>
      <w:r w:rsidRPr="00B2213D">
        <w:rPr>
          <w:sz w:val="28"/>
          <w:szCs w:val="28"/>
          <w:lang w:val="kk-KZ"/>
        </w:rPr>
        <w:t>) қатар кішкентай бұрыштарға да (</w:t>
      </w:r>
      <w:r w:rsidRPr="00B2213D">
        <w:rPr>
          <w:sz w:val="28"/>
          <w:szCs w:val="28"/>
          <w:lang w:val="en-US"/>
        </w:rPr>
        <w:t>φ</w:t>
      </w:r>
      <w:r w:rsidRPr="00B2213D">
        <w:rPr>
          <w:sz w:val="28"/>
          <w:szCs w:val="28"/>
          <w:lang w:val="kk-KZ"/>
        </w:rPr>
        <w:t>&lt;</w:t>
      </w:r>
      <w:r w:rsidRPr="00B2213D">
        <w:rPr>
          <w:sz w:val="28"/>
          <w:szCs w:val="28"/>
          <w:lang w:val="en-US"/>
        </w:rPr>
        <w:t>φ</w:t>
      </w:r>
      <w:r w:rsidRPr="00B2213D">
        <w:rPr>
          <w:sz w:val="28"/>
          <w:szCs w:val="28"/>
          <w:vertAlign w:val="subscript"/>
          <w:lang w:val="kk-KZ"/>
        </w:rPr>
        <w:t>1</w:t>
      </w:r>
      <w:r w:rsidRPr="00B2213D">
        <w:rPr>
          <w:sz w:val="28"/>
          <w:szCs w:val="28"/>
          <w:lang w:val="kk-KZ"/>
        </w:rPr>
        <w:t>) шашырайтынын ескерсек, саңылауда шашырайтын жазық толқындардың көп бөлігі үшін бұрыштар тәуелді болатын анықталмағандықтың келесі толқындық шартын жазуға болады:</w:t>
      </w:r>
    </w:p>
    <w:p w:rsidR="004158F9" w:rsidRPr="00B2213D" w:rsidRDefault="004158F9" w:rsidP="004158F9">
      <w:pPr>
        <w:ind w:firstLine="567"/>
        <w:jc w:val="right"/>
        <w:rPr>
          <w:sz w:val="28"/>
          <w:szCs w:val="28"/>
          <w:lang w:val="kk-KZ"/>
        </w:rPr>
      </w:pPr>
      <w:r w:rsidRPr="00B2213D">
        <w:rPr>
          <w:i/>
          <w:sz w:val="28"/>
          <w:szCs w:val="28"/>
          <w:lang w:val="kk-KZ"/>
        </w:rPr>
        <w:t xml:space="preserve">а </w:t>
      </w:r>
      <w:r w:rsidRPr="00B2213D">
        <w:rPr>
          <w:sz w:val="28"/>
          <w:szCs w:val="28"/>
          <w:lang w:val="kk-KZ"/>
        </w:rPr>
        <w:t>sin</w:t>
      </w:r>
      <w:r w:rsidRPr="00B2213D">
        <w:rPr>
          <w:sz w:val="28"/>
          <w:szCs w:val="28"/>
          <w:lang w:val="en-US"/>
        </w:rPr>
        <w:t>φ</w:t>
      </w:r>
      <w:r w:rsidRPr="00B2213D">
        <w:rPr>
          <w:sz w:val="28"/>
          <w:szCs w:val="28"/>
          <w:lang w:val="kk-KZ"/>
        </w:rPr>
        <w:t xml:space="preserve"> ≤ </w:t>
      </w:r>
      <w:r w:rsidRPr="00B2213D">
        <w:rPr>
          <w:sz w:val="28"/>
          <w:szCs w:val="28"/>
          <w:lang w:val="en-US"/>
        </w:rPr>
        <w:t>λ</w:t>
      </w:r>
      <w:r w:rsidRPr="00B2213D">
        <w:rPr>
          <w:sz w:val="28"/>
          <w:szCs w:val="28"/>
          <w:lang w:val="kk-KZ"/>
        </w:rPr>
        <w:tab/>
      </w:r>
      <w:r w:rsidRPr="00B2213D">
        <w:rPr>
          <w:sz w:val="28"/>
          <w:szCs w:val="28"/>
          <w:lang w:val="kk-KZ"/>
        </w:rPr>
        <w:tab/>
      </w:r>
      <w:r w:rsidRPr="00B2213D">
        <w:rPr>
          <w:sz w:val="28"/>
          <w:szCs w:val="28"/>
          <w:lang w:val="kk-KZ"/>
        </w:rPr>
        <w:tab/>
      </w:r>
      <w:r w:rsidRPr="00B2213D">
        <w:rPr>
          <w:noProof/>
          <w:sz w:val="28"/>
          <w:szCs w:val="28"/>
          <w:lang w:val="kk-KZ"/>
        </w:rPr>
        <w:tab/>
      </w:r>
      <w:r w:rsidRPr="00B2213D">
        <w:rPr>
          <w:noProof/>
          <w:sz w:val="28"/>
          <w:szCs w:val="28"/>
          <w:lang w:val="kk-KZ"/>
        </w:rPr>
        <w:tab/>
      </w:r>
      <w:r w:rsidRPr="00B2213D">
        <w:rPr>
          <w:noProof/>
          <w:sz w:val="28"/>
          <w:szCs w:val="28"/>
          <w:lang w:val="kk-KZ"/>
        </w:rPr>
        <w:tab/>
        <w:t>(2)</w:t>
      </w:r>
    </w:p>
    <w:p w:rsidR="004158F9" w:rsidRPr="00B2213D" w:rsidRDefault="00C83707" w:rsidP="004158F9">
      <w:pPr>
        <w:ind w:firstLine="567"/>
        <w:jc w:val="both"/>
        <w:rPr>
          <w:sz w:val="28"/>
          <w:szCs w:val="28"/>
          <w:lang w:val="kk-KZ"/>
        </w:rPr>
      </w:pPr>
      <w:r>
        <w:rPr>
          <w:noProof/>
          <w:sz w:val="28"/>
          <w:szCs w:val="28"/>
        </w:rPr>
        <w:pict>
          <v:group id="_x0000_s1067" style="position:absolute;left:0;text-align:left;margin-left:68.1pt;margin-top:70.75pt;width:345.6pt;height:198.45pt;z-index:251680768" coordorigin="2241,8762" coordsize="6912,4321">
            <o:lock v:ext="edit" aspectratio="t"/>
            <v:shape id="_x0000_s1068" type="#_x0000_t202" style="position:absolute;left:5553;top:12651;width:1152;height:432" stroked="f">
              <o:lock v:ext="edit" aspectratio="t"/>
              <v:textbox style="mso-next-textbox:#_x0000_s1068">
                <w:txbxContent>
                  <w:p w:rsidR="004158F9" w:rsidRPr="00D90DD2" w:rsidRDefault="004158F9" w:rsidP="004158F9">
                    <w:pPr>
                      <w:jc w:val="center"/>
                    </w:pPr>
                    <w:r w:rsidRPr="00D90DD2">
                      <w:t>Рис. 2</w:t>
                    </w:r>
                  </w:p>
                </w:txbxContent>
              </v:textbox>
            </v:shape>
            <v:shape id="_x0000_s1069" type="#_x0000_t75" style="position:absolute;left:2241;top:8762;width:6912;height:3969">
              <v:imagedata r:id="rId46" o:title=""/>
            </v:shape>
            <w10:wrap type="topAndBottom"/>
          </v:group>
          <o:OLEObject Type="Embed" ProgID="PBrush" ShapeID="_x0000_s1069" DrawAspect="Content" ObjectID="_1600591180" r:id="rId47"/>
        </w:pict>
      </w:r>
      <w:r w:rsidR="004158F9" w:rsidRPr="00B2213D">
        <w:rPr>
          <w:noProof/>
          <w:sz w:val="28"/>
          <w:szCs w:val="28"/>
          <w:lang w:val="kk-KZ"/>
        </w:rPr>
        <w:t xml:space="preserve"> (2) теңсіздік кез-келген физикалық табиғаттағы толқындарға қатысты. Ол саңылаудың сығылуы міндетті түрде дифракциялық өріс жинақталатын бағыт секторының ұлғаюымен бірге жүретіндігін көрсетеді.</w:t>
      </w:r>
      <w:r w:rsidR="004158F9" w:rsidRPr="00B2213D">
        <w:rPr>
          <w:sz w:val="28"/>
          <w:szCs w:val="28"/>
          <w:lang w:val="kk-KZ"/>
        </w:rPr>
        <w:t xml:space="preserve"> Мысал ретінде 2-суретте ені әр түрлі екі саңылауда </w:t>
      </w:r>
      <w:r w:rsidR="004158F9" w:rsidRPr="00B2213D">
        <w:rPr>
          <w:i/>
          <w:noProof/>
          <w:sz w:val="28"/>
          <w:szCs w:val="28"/>
          <w:lang w:val="kk-KZ"/>
        </w:rPr>
        <w:t xml:space="preserve">I </w:t>
      </w:r>
      <w:r w:rsidR="004158F9" w:rsidRPr="00B2213D">
        <w:rPr>
          <w:noProof/>
          <w:sz w:val="28"/>
          <w:szCs w:val="28"/>
          <w:lang w:val="kk-KZ"/>
        </w:rPr>
        <w:t xml:space="preserve">интенсивтілігінің бұрыштарға таралуы </w:t>
      </w:r>
      <w:r w:rsidR="004158F9" w:rsidRPr="00B2213D">
        <w:rPr>
          <w:noProof/>
          <w:sz w:val="28"/>
          <w:szCs w:val="28"/>
          <w:lang w:val="kk-KZ"/>
        </w:rPr>
        <w:lastRenderedPageBreak/>
        <w:t>көрсетілген.</w:t>
      </w:r>
      <w:r w:rsidR="004158F9" w:rsidRPr="00B2213D">
        <w:rPr>
          <w:sz w:val="28"/>
          <w:szCs w:val="28"/>
          <w:lang w:val="kk-KZ"/>
        </w:rPr>
        <w:t xml:space="preserve">Саңылау ені екі есе үлкейгенде, яғни </w:t>
      </w:r>
      <w:r w:rsidR="004158F9" w:rsidRPr="00B2213D">
        <w:rPr>
          <w:i/>
          <w:sz w:val="28"/>
          <w:szCs w:val="28"/>
          <w:lang w:val="kk-KZ"/>
        </w:rPr>
        <w:t>a</w:t>
      </w:r>
      <w:r w:rsidR="004158F9" w:rsidRPr="00B2213D">
        <w:rPr>
          <w:sz w:val="28"/>
          <w:szCs w:val="28"/>
          <w:vertAlign w:val="subscript"/>
          <w:lang w:val="kk-KZ"/>
        </w:rPr>
        <w:t>2</w:t>
      </w:r>
      <w:r w:rsidR="004158F9" w:rsidRPr="00B2213D">
        <w:rPr>
          <w:noProof/>
          <w:sz w:val="28"/>
          <w:szCs w:val="28"/>
          <w:lang w:val="kk-KZ"/>
        </w:rPr>
        <w:t xml:space="preserve"> =</w:t>
      </w:r>
      <w:r w:rsidR="004158F9" w:rsidRPr="00B2213D">
        <w:rPr>
          <w:sz w:val="28"/>
          <w:szCs w:val="28"/>
          <w:lang w:val="kk-KZ"/>
        </w:rPr>
        <w:t xml:space="preserve"> 2</w:t>
      </w:r>
      <w:r w:rsidR="004158F9" w:rsidRPr="00B2213D">
        <w:rPr>
          <w:i/>
          <w:sz w:val="28"/>
          <w:szCs w:val="28"/>
          <w:lang w:val="kk-KZ"/>
        </w:rPr>
        <w:t>a</w:t>
      </w:r>
      <w:r w:rsidR="004158F9" w:rsidRPr="00B2213D">
        <w:rPr>
          <w:sz w:val="28"/>
          <w:szCs w:val="28"/>
          <w:vertAlign w:val="subscript"/>
          <w:lang w:val="kk-KZ"/>
        </w:rPr>
        <w:t>1</w:t>
      </w:r>
      <w:r w:rsidR="004158F9" w:rsidRPr="00B2213D">
        <w:rPr>
          <w:sz w:val="28"/>
          <w:szCs w:val="28"/>
          <w:lang w:val="kk-KZ"/>
        </w:rPr>
        <w:t xml:space="preserve"> кезінде центр максимумына жауап беретін sin </w:t>
      </w:r>
      <w:r w:rsidR="004158F9" w:rsidRPr="00B2213D">
        <w:rPr>
          <w:sz w:val="28"/>
          <w:szCs w:val="28"/>
        </w:rPr>
        <w:sym w:font="Symbol" w:char="F06A"/>
      </w:r>
      <w:r w:rsidR="004158F9" w:rsidRPr="00B2213D">
        <w:rPr>
          <w:sz w:val="28"/>
          <w:szCs w:val="28"/>
          <w:lang w:val="kk-KZ"/>
        </w:rPr>
        <w:t xml:space="preserve"> шамаларының интервалы екі есе азаяды. </w:t>
      </w:r>
    </w:p>
    <w:p w:rsidR="004158F9" w:rsidRPr="00B2213D" w:rsidRDefault="004158F9" w:rsidP="004158F9">
      <w:pPr>
        <w:ind w:firstLine="567"/>
        <w:jc w:val="both"/>
        <w:rPr>
          <w:sz w:val="28"/>
          <w:szCs w:val="28"/>
          <w:lang w:val="kk-KZ"/>
        </w:rPr>
      </w:pPr>
      <w:r w:rsidRPr="00B2213D">
        <w:rPr>
          <w:sz w:val="28"/>
          <w:szCs w:val="28"/>
          <w:lang w:val="kk-KZ"/>
        </w:rPr>
        <w:t>Электромагниттік (жарық) толқынды энергиясы</w:t>
      </w:r>
      <w:r w:rsidRPr="00B2213D">
        <w:rPr>
          <w:i/>
          <w:position w:val="-6"/>
          <w:sz w:val="28"/>
          <w:szCs w:val="28"/>
        </w:rPr>
        <w:object w:dxaOrig="880" w:dyaOrig="300">
          <v:shape id="_x0000_i1039" type="#_x0000_t75" style="width:44.25pt;height:15pt" o:ole="" fillcolor="window">
            <v:imagedata r:id="rId48" o:title=""/>
          </v:shape>
          <o:OLEObject Type="Embed" ProgID="Equation.3" ShapeID="_x0000_i1039" DrawAspect="Content" ObjectID="_1600591136" r:id="rId49"/>
        </w:object>
      </w:r>
      <w:r w:rsidRPr="00B2213D">
        <w:rPr>
          <w:sz w:val="28"/>
          <w:szCs w:val="28"/>
          <w:lang w:val="kk-KZ"/>
        </w:rPr>
        <w:t xml:space="preserve"> және импульсі </w:t>
      </w:r>
      <w:r w:rsidRPr="00B2213D">
        <w:rPr>
          <w:b/>
          <w:i/>
          <w:position w:val="-12"/>
          <w:sz w:val="28"/>
          <w:szCs w:val="28"/>
        </w:rPr>
        <w:object w:dxaOrig="840" w:dyaOrig="440">
          <v:shape id="_x0000_i1040" type="#_x0000_t75" style="width:42pt;height:22.5pt" o:ole="" fillcolor="window">
            <v:imagedata r:id="rId50" o:title=""/>
          </v:shape>
          <o:OLEObject Type="Embed" ProgID="Equation.3" ShapeID="_x0000_i1040" DrawAspect="Content" ObjectID="_1600591137" r:id="rId51"/>
        </w:object>
      </w:r>
      <w:r w:rsidRPr="00B2213D">
        <w:rPr>
          <w:sz w:val="28"/>
          <w:szCs w:val="28"/>
          <w:lang w:val="kk-KZ"/>
        </w:rPr>
        <w:t xml:space="preserve">фотондар ағыны деп есептесек, қарастырылып отырған қатынасты басқаша жазуға болады. Түскен фотондар тек z-импульс компонентіне ие болсын.  </w:t>
      </w:r>
    </w:p>
    <w:p w:rsidR="004158F9" w:rsidRPr="00B2213D" w:rsidRDefault="004158F9" w:rsidP="004158F9">
      <w:pPr>
        <w:ind w:firstLine="567"/>
        <w:jc w:val="center"/>
        <w:rPr>
          <w:sz w:val="28"/>
          <w:szCs w:val="28"/>
          <w:lang w:val="kk-KZ"/>
        </w:rPr>
      </w:pPr>
      <w:r w:rsidRPr="00B2213D">
        <w:rPr>
          <w:noProof/>
          <w:position w:val="-24"/>
          <w:sz w:val="28"/>
          <w:szCs w:val="28"/>
        </w:rPr>
        <w:object w:dxaOrig="1719" w:dyaOrig="620">
          <v:shape id="_x0000_i1041" type="#_x0000_t75" style="width:84.75pt;height:30.75pt" o:ole="" fillcolor="window">
            <v:imagedata r:id="rId52" o:title=""/>
          </v:shape>
          <o:OLEObject Type="Embed" ProgID="Equation.3" ShapeID="_x0000_i1041" DrawAspect="Content" ObjectID="_1600591138" r:id="rId53"/>
        </w:object>
      </w:r>
      <w:r w:rsidRPr="00B2213D">
        <w:rPr>
          <w:noProof/>
          <w:sz w:val="28"/>
          <w:szCs w:val="28"/>
          <w:lang w:val="kk-KZ"/>
        </w:rPr>
        <w:t>.</w:t>
      </w:r>
    </w:p>
    <w:p w:rsidR="004158F9" w:rsidRPr="00B2213D" w:rsidRDefault="004158F9" w:rsidP="004158F9">
      <w:pPr>
        <w:ind w:firstLine="567"/>
        <w:jc w:val="both"/>
        <w:rPr>
          <w:sz w:val="28"/>
          <w:szCs w:val="28"/>
          <w:lang w:val="kk-KZ"/>
        </w:rPr>
      </w:pPr>
      <w:r w:rsidRPr="00B2213D">
        <w:rPr>
          <w:sz w:val="28"/>
          <w:szCs w:val="28"/>
          <w:lang w:val="kk-KZ"/>
        </w:rPr>
        <w:t xml:space="preserve">Саңылаудан өткеннен кейін фотондарда </w:t>
      </w:r>
      <w:r w:rsidRPr="00B2213D">
        <w:rPr>
          <w:i/>
          <w:sz w:val="28"/>
          <w:szCs w:val="28"/>
          <w:lang w:val="kk-KZ"/>
        </w:rPr>
        <w:t>x</w:t>
      </w:r>
      <w:r w:rsidRPr="00B2213D">
        <w:rPr>
          <w:sz w:val="28"/>
          <w:szCs w:val="28"/>
          <w:lang w:val="kk-KZ"/>
        </w:rPr>
        <w:t>-импульс компоненті пайда болады.</w:t>
      </w:r>
      <w:r w:rsidR="00C83707">
        <w:rPr>
          <w:noProof/>
          <w:sz w:val="28"/>
          <w:szCs w:val="28"/>
        </w:rPr>
        <w:pict>
          <v:group id="_x0000_s1064" style="position:absolute;left:0;text-align:left;margin-left:1.35pt;margin-top:43.5pt;width:180pt;height:140.2pt;z-index:251679744;mso-position-horizontal-relative:text;mso-position-vertical-relative:text" coordorigin="1152,5830" coordsize="3600,2804">
            <o:lock v:ext="edit" aspectratio="t"/>
            <v:shape id="_x0000_s1065" type="#_x0000_t202" style="position:absolute;left:2016;top:8208;width:994;height:426" o:allowincell="f" stroked="f">
              <o:lock v:ext="edit" aspectratio="t"/>
              <v:textbox style="mso-next-textbox:#_x0000_s1065">
                <w:txbxContent>
                  <w:p w:rsidR="004158F9" w:rsidRPr="00D90DD2" w:rsidRDefault="004158F9" w:rsidP="004158F9">
                    <w:pPr>
                      <w:jc w:val="center"/>
                    </w:pPr>
                    <w:r w:rsidRPr="00D90DD2">
                      <w:t>Рис. 3</w:t>
                    </w:r>
                  </w:p>
                </w:txbxContent>
              </v:textbox>
            </v:shape>
            <v:shape id="_x0000_s1066" type="#_x0000_t75" style="position:absolute;left:1152;top:5830;width:3600;height:2410" o:allowincell="f">
              <v:imagedata r:id="rId54" o:title=""/>
            </v:shape>
            <w10:wrap type="square"/>
          </v:group>
          <o:OLEObject Type="Embed" ProgID="PBrush" ShapeID="_x0000_s1066" DrawAspect="Content" ObjectID="_1600591181" r:id="rId55"/>
        </w:pict>
      </w:r>
      <w:r w:rsidRPr="00B2213D">
        <w:rPr>
          <w:sz w:val="28"/>
          <w:szCs w:val="28"/>
          <w:lang w:val="kk-KZ"/>
        </w:rPr>
        <w:t xml:space="preserve"> (</w:t>
      </w:r>
      <w:r w:rsidRPr="00B2213D">
        <w:rPr>
          <w:noProof/>
          <w:sz w:val="28"/>
          <w:szCs w:val="28"/>
          <w:lang w:val="kk-KZ"/>
        </w:rPr>
        <w:t>3-сурет):</w:t>
      </w:r>
    </w:p>
    <w:p w:rsidR="004158F9" w:rsidRPr="00B2213D" w:rsidRDefault="004158F9" w:rsidP="004158F9">
      <w:pPr>
        <w:ind w:firstLine="567"/>
        <w:jc w:val="center"/>
        <w:rPr>
          <w:sz w:val="28"/>
          <w:szCs w:val="28"/>
          <w:lang w:val="kk-KZ"/>
        </w:rPr>
      </w:pPr>
      <w:r w:rsidRPr="00B2213D">
        <w:rPr>
          <w:noProof/>
          <w:position w:val="-24"/>
          <w:sz w:val="28"/>
          <w:szCs w:val="28"/>
        </w:rPr>
        <w:object w:dxaOrig="2280" w:dyaOrig="620">
          <v:shape id="_x0000_i1042" type="#_x0000_t75" style="width:114pt;height:30.75pt" o:ole="" fillcolor="window">
            <v:imagedata r:id="rId56" o:title=""/>
          </v:shape>
          <o:OLEObject Type="Embed" ProgID="Equation.3" ShapeID="_x0000_i1042" DrawAspect="Content" ObjectID="_1600591139" r:id="rId57"/>
        </w:object>
      </w:r>
      <w:r w:rsidRPr="00B2213D">
        <w:rPr>
          <w:noProof/>
          <w:sz w:val="28"/>
          <w:szCs w:val="28"/>
          <w:lang w:val="kk-KZ"/>
        </w:rPr>
        <w:t>.</w:t>
      </w:r>
    </w:p>
    <w:p w:rsidR="004158F9" w:rsidRPr="00B2213D" w:rsidRDefault="004158F9" w:rsidP="004158F9">
      <w:pPr>
        <w:ind w:firstLine="567"/>
        <w:jc w:val="both"/>
        <w:rPr>
          <w:sz w:val="28"/>
          <w:szCs w:val="28"/>
          <w:lang w:val="kk-KZ"/>
        </w:rPr>
      </w:pPr>
      <w:r w:rsidRPr="00B2213D">
        <w:rPr>
          <w:sz w:val="28"/>
          <w:szCs w:val="28"/>
          <w:lang w:val="kk-KZ"/>
        </w:rPr>
        <w:t xml:space="preserve">Әртүрлі бұрыштарға бұрылатын фотондар үшін </w:t>
      </w:r>
      <w:r w:rsidRPr="00B2213D">
        <w:rPr>
          <w:i/>
          <w:sz w:val="28"/>
          <w:szCs w:val="28"/>
          <w:lang w:val="kk-KZ"/>
        </w:rPr>
        <w:t>р</w:t>
      </w:r>
      <w:r w:rsidRPr="00B2213D">
        <w:rPr>
          <w:i/>
          <w:sz w:val="28"/>
          <w:szCs w:val="28"/>
          <w:vertAlign w:val="subscript"/>
          <w:lang w:val="kk-KZ"/>
        </w:rPr>
        <w:t>x</w:t>
      </w:r>
      <w:r w:rsidRPr="00B2213D">
        <w:rPr>
          <w:sz w:val="28"/>
          <w:szCs w:val="28"/>
          <w:lang w:val="kk-KZ"/>
        </w:rPr>
        <w:t xml:space="preserve"> шамалары әртүрлі. </w:t>
      </w:r>
      <w:r w:rsidRPr="00B2213D">
        <w:rPr>
          <w:noProof/>
          <w:sz w:val="28"/>
          <w:szCs w:val="28"/>
          <w:lang w:val="kk-KZ"/>
        </w:rPr>
        <w:t>(2)</w:t>
      </w:r>
      <w:r w:rsidRPr="00B2213D">
        <w:rPr>
          <w:sz w:val="28"/>
          <w:szCs w:val="28"/>
          <w:lang w:val="kk-KZ"/>
        </w:rPr>
        <w:t xml:space="preserve"> теңдік арқылы:</w:t>
      </w:r>
    </w:p>
    <w:p w:rsidR="004158F9" w:rsidRPr="00B2213D" w:rsidRDefault="004158F9" w:rsidP="004158F9">
      <w:pPr>
        <w:tabs>
          <w:tab w:val="left" w:pos="3420"/>
        </w:tabs>
        <w:ind w:firstLine="567"/>
        <w:jc w:val="right"/>
        <w:rPr>
          <w:sz w:val="28"/>
          <w:szCs w:val="28"/>
          <w:lang w:val="kk-KZ"/>
        </w:rPr>
      </w:pPr>
      <w:r w:rsidRPr="00B2213D">
        <w:rPr>
          <w:position w:val="-24"/>
          <w:sz w:val="28"/>
          <w:szCs w:val="28"/>
          <w:lang w:val="en-US"/>
        </w:rPr>
        <w:object w:dxaOrig="859" w:dyaOrig="620">
          <v:shape id="_x0000_i1043" type="#_x0000_t75" style="width:42.75pt;height:30.75pt" o:ole="" fillcolor="window">
            <v:imagedata r:id="rId58" o:title=""/>
          </v:shape>
          <o:OLEObject Type="Embed" ProgID="Equation.3" ShapeID="_x0000_i1043" DrawAspect="Content" ObjectID="_1600591140" r:id="rId59"/>
        </w:object>
      </w:r>
      <w:r w:rsidRPr="00B2213D">
        <w:rPr>
          <w:sz w:val="28"/>
          <w:szCs w:val="28"/>
          <w:lang w:val="kk-KZ"/>
        </w:rPr>
        <w:t>.                                 (3)</w:t>
      </w:r>
    </w:p>
    <w:p w:rsidR="004158F9" w:rsidRPr="00B2213D" w:rsidRDefault="004158F9" w:rsidP="004158F9">
      <w:pPr>
        <w:ind w:firstLine="567"/>
        <w:jc w:val="both"/>
        <w:rPr>
          <w:sz w:val="28"/>
          <w:szCs w:val="28"/>
          <w:lang w:val="kk-KZ"/>
        </w:rPr>
      </w:pPr>
      <w:r w:rsidRPr="00B2213D">
        <w:rPr>
          <w:sz w:val="28"/>
          <w:szCs w:val="28"/>
          <w:lang w:val="kk-KZ"/>
        </w:rPr>
        <w:t xml:space="preserve">Бұл қатынас әдетте осылай жазылады: </w:t>
      </w:r>
    </w:p>
    <w:p w:rsidR="004158F9" w:rsidRPr="00B2213D" w:rsidRDefault="004158F9" w:rsidP="004158F9">
      <w:pPr>
        <w:ind w:firstLine="567"/>
        <w:jc w:val="center"/>
        <w:rPr>
          <w:noProof/>
          <w:sz w:val="28"/>
          <w:szCs w:val="28"/>
          <w:lang w:val="kk-KZ"/>
        </w:rPr>
      </w:pPr>
      <w:r w:rsidRPr="00B2213D">
        <w:rPr>
          <w:position w:val="-12"/>
          <w:sz w:val="28"/>
          <w:szCs w:val="28"/>
        </w:rPr>
        <w:object w:dxaOrig="1080" w:dyaOrig="360">
          <v:shape id="_x0000_i1044" type="#_x0000_t75" style="width:54pt;height:18pt" o:ole="" fillcolor="window">
            <v:imagedata r:id="rId60" o:title=""/>
          </v:shape>
          <o:OLEObject Type="Embed" ProgID="Equation.3" ShapeID="_x0000_i1044" DrawAspect="Content" ObjectID="_1600591141" r:id="rId61"/>
        </w:object>
      </w:r>
      <w:r w:rsidRPr="00B2213D">
        <w:rPr>
          <w:sz w:val="28"/>
          <w:szCs w:val="28"/>
          <w:lang w:val="kk-KZ"/>
        </w:rPr>
        <w:t>,</w:t>
      </w:r>
      <w:r w:rsidRPr="00B2213D">
        <w:rPr>
          <w:sz w:val="28"/>
          <w:szCs w:val="28"/>
          <w:lang w:val="kk-KZ"/>
        </w:rPr>
        <w:tab/>
      </w:r>
      <w:r w:rsidRPr="00B2213D">
        <w:rPr>
          <w:noProof/>
          <w:sz w:val="28"/>
          <w:szCs w:val="28"/>
          <w:lang w:val="kk-KZ"/>
        </w:rPr>
        <w:t>(4)</w:t>
      </w:r>
    </w:p>
    <w:p w:rsidR="004158F9" w:rsidRPr="00B2213D" w:rsidRDefault="004158F9" w:rsidP="004158F9">
      <w:pPr>
        <w:ind w:firstLine="567"/>
        <w:jc w:val="both"/>
        <w:rPr>
          <w:sz w:val="28"/>
          <w:szCs w:val="28"/>
          <w:lang w:val="kk-KZ"/>
        </w:rPr>
      </w:pPr>
      <w:r w:rsidRPr="00B2213D">
        <w:rPr>
          <w:sz w:val="28"/>
          <w:szCs w:val="28"/>
          <w:lang w:val="kk-KZ"/>
        </w:rPr>
        <w:t>мұндағы</w:t>
      </w:r>
      <w:r w:rsidRPr="00B2213D">
        <w:rPr>
          <w:position w:val="-6"/>
          <w:sz w:val="28"/>
          <w:szCs w:val="28"/>
        </w:rPr>
        <w:object w:dxaOrig="720" w:dyaOrig="279">
          <v:shape id="_x0000_i1045" type="#_x0000_t75" style="width:36.75pt;height:14.25pt" o:ole="" fillcolor="window">
            <v:imagedata r:id="rId62" o:title=""/>
          </v:shape>
          <o:OLEObject Type="Embed" ProgID="Equation.3" ShapeID="_x0000_i1045" DrawAspect="Content" ObjectID="_1600591142" r:id="rId63"/>
        </w:object>
      </w:r>
      <w:r w:rsidRPr="00B2213D">
        <w:rPr>
          <w:sz w:val="28"/>
          <w:szCs w:val="28"/>
          <w:lang w:val="kk-KZ"/>
        </w:rPr>
        <w:t xml:space="preserve"> -экран жазықтықтығы </w:t>
      </w:r>
      <w:r w:rsidRPr="00B2213D">
        <w:rPr>
          <w:position w:val="-6"/>
          <w:sz w:val="28"/>
          <w:szCs w:val="28"/>
        </w:rPr>
        <w:object w:dxaOrig="620" w:dyaOrig="300">
          <v:shape id="_x0000_i1046" type="#_x0000_t75" style="width:30.75pt;height:15pt" o:ole="" fillcolor="window">
            <v:imagedata r:id="rId64" o:title=""/>
          </v:shape>
          <o:OLEObject Type="Embed" ProgID="Equation.3" ShapeID="_x0000_i1046" DrawAspect="Content" ObjectID="_1600591143" r:id="rId65"/>
        </w:object>
      </w:r>
      <w:r w:rsidRPr="00B2213D">
        <w:rPr>
          <w:sz w:val="28"/>
          <w:szCs w:val="28"/>
          <w:lang w:val="kk-KZ"/>
        </w:rPr>
        <w:t xml:space="preserve"> фотондардың локализация облысы (орналасу анықталмағандығы)</w:t>
      </w:r>
      <w:r w:rsidRPr="00B2213D">
        <w:rPr>
          <w:noProof/>
          <w:sz w:val="28"/>
          <w:szCs w:val="28"/>
          <w:lang w:val="kk-KZ"/>
        </w:rPr>
        <w:t>,</w:t>
      </w:r>
      <w:r w:rsidRPr="00B2213D">
        <w:rPr>
          <w:sz w:val="28"/>
          <w:szCs w:val="28"/>
          <w:lang w:val="kk-KZ"/>
        </w:rPr>
        <w:t xml:space="preserve"> ал </w:t>
      </w:r>
      <w:r w:rsidRPr="00B2213D">
        <w:rPr>
          <w:noProof/>
          <w:position w:val="-24"/>
          <w:sz w:val="28"/>
          <w:szCs w:val="28"/>
        </w:rPr>
        <w:object w:dxaOrig="1380" w:dyaOrig="620">
          <v:shape id="_x0000_i1047" type="#_x0000_t75" style="width:69pt;height:30.75pt" o:ole="" fillcolor="window">
            <v:imagedata r:id="rId66" o:title=""/>
          </v:shape>
          <o:OLEObject Type="Embed" ProgID="Equation.3" ShapeID="_x0000_i1047" DrawAspect="Content" ObjectID="_1600591144" r:id="rId67"/>
        </w:object>
      </w:r>
      <w:r w:rsidRPr="00B2213D">
        <w:rPr>
          <w:sz w:val="28"/>
          <w:szCs w:val="28"/>
          <w:lang w:val="kk-KZ"/>
        </w:rPr>
        <w:t xml:space="preserve"> – импульс компонентінің шамалар анықталмағандығы (анықталмағандық).</w:t>
      </w:r>
    </w:p>
    <w:p w:rsidR="004158F9" w:rsidRPr="00B2213D" w:rsidRDefault="004158F9" w:rsidP="004158F9">
      <w:pPr>
        <w:ind w:firstLine="567"/>
        <w:jc w:val="both"/>
        <w:rPr>
          <w:sz w:val="28"/>
          <w:szCs w:val="28"/>
          <w:lang w:val="kk-KZ"/>
        </w:rPr>
      </w:pPr>
      <w:r w:rsidRPr="00B2213D">
        <w:rPr>
          <w:noProof/>
          <w:sz w:val="28"/>
          <w:szCs w:val="28"/>
          <w:lang w:val="kk-KZ"/>
        </w:rPr>
        <w:t xml:space="preserve"> (4) қатынас координатаның анықталмағандық туындысы оған сәйкес келетін импульс анықталмағандығына </w:t>
      </w:r>
      <w:r w:rsidRPr="00B2213D">
        <w:rPr>
          <w:i/>
          <w:noProof/>
          <w:sz w:val="28"/>
          <w:szCs w:val="28"/>
          <w:lang w:val="kk-KZ"/>
        </w:rPr>
        <w:t xml:space="preserve"> h</w:t>
      </w:r>
      <w:r w:rsidRPr="00B2213D">
        <w:rPr>
          <w:noProof/>
          <w:sz w:val="28"/>
          <w:szCs w:val="28"/>
          <w:lang w:val="kk-KZ"/>
        </w:rPr>
        <w:t xml:space="preserve"> = 6,62 ∙</w:t>
      </w:r>
      <w:r w:rsidRPr="00B2213D">
        <w:rPr>
          <w:sz w:val="28"/>
          <w:szCs w:val="28"/>
          <w:lang w:val="kk-KZ"/>
        </w:rPr>
        <w:t xml:space="preserve"> 10</w:t>
      </w:r>
      <w:r w:rsidRPr="00B2213D">
        <w:rPr>
          <w:sz w:val="28"/>
          <w:szCs w:val="28"/>
          <w:vertAlign w:val="superscript"/>
          <w:lang w:val="kk-KZ"/>
        </w:rPr>
        <w:t>–34</w:t>
      </w:r>
      <w:r w:rsidRPr="00B2213D">
        <w:rPr>
          <w:sz w:val="28"/>
          <w:szCs w:val="28"/>
          <w:lang w:val="kk-KZ"/>
        </w:rPr>
        <w:t xml:space="preserve"> Дж/с ретті шамамен сәйкес келетінін көрсетеді. Бұл шамалардың біреуі нақты анықталған сайын, мысалы, фотондар өтетін саңылау сығылған сайын импульс </w:t>
      </w:r>
      <w:r w:rsidRPr="00B2213D">
        <w:rPr>
          <w:i/>
          <w:sz w:val="28"/>
          <w:szCs w:val="28"/>
          <w:lang w:val="kk-KZ"/>
        </w:rPr>
        <w:t>р</w:t>
      </w:r>
      <w:r w:rsidRPr="00B2213D">
        <w:rPr>
          <w:i/>
          <w:sz w:val="28"/>
          <w:szCs w:val="28"/>
          <w:vertAlign w:val="subscript"/>
          <w:lang w:val="kk-KZ"/>
        </w:rPr>
        <w:t>х</w:t>
      </w:r>
      <w:r w:rsidRPr="00B2213D">
        <w:rPr>
          <w:sz w:val="28"/>
          <w:szCs w:val="28"/>
          <w:lang w:val="kk-KZ"/>
        </w:rPr>
        <w:t xml:space="preserve">  анықталмаған, және керісінше саңылау ұлғайған  (</w:t>
      </w:r>
      <w:r w:rsidRPr="00B2213D">
        <w:rPr>
          <w:i/>
          <w:sz w:val="28"/>
          <w:szCs w:val="28"/>
          <w:lang w:val="kk-KZ"/>
        </w:rPr>
        <w:t>∆х→∞</w:t>
      </w:r>
      <w:r w:rsidRPr="00B2213D">
        <w:rPr>
          <w:sz w:val="28"/>
          <w:szCs w:val="28"/>
          <w:lang w:val="kk-KZ"/>
        </w:rPr>
        <w:t>) сайын, импульс анықталған  (</w:t>
      </w:r>
      <w:r w:rsidRPr="00B2213D">
        <w:rPr>
          <w:i/>
          <w:sz w:val="28"/>
          <w:szCs w:val="28"/>
          <w:lang w:val="kk-KZ"/>
        </w:rPr>
        <w:t>∆р→0</w:t>
      </w:r>
      <w:r w:rsidRPr="00B2213D">
        <w:rPr>
          <w:noProof/>
          <w:sz w:val="28"/>
          <w:szCs w:val="28"/>
          <w:lang w:val="kk-KZ"/>
        </w:rPr>
        <w:t xml:space="preserve">) болады. </w:t>
      </w:r>
      <w:r w:rsidRPr="00B2213D">
        <w:rPr>
          <w:i/>
          <w:sz w:val="28"/>
          <w:szCs w:val="28"/>
          <w:lang w:val="kk-KZ"/>
        </w:rPr>
        <w:t>∆х</w:t>
      </w:r>
      <w:r w:rsidRPr="00B2213D">
        <w:rPr>
          <w:sz w:val="28"/>
          <w:szCs w:val="28"/>
          <w:lang w:val="kk-KZ"/>
        </w:rPr>
        <w:t xml:space="preserve"> және </w:t>
      </w:r>
      <w:r w:rsidRPr="00B2213D">
        <w:rPr>
          <w:i/>
          <w:sz w:val="28"/>
          <w:szCs w:val="28"/>
          <w:lang w:val="kk-KZ"/>
        </w:rPr>
        <w:t xml:space="preserve">∆р </w:t>
      </w:r>
      <w:r w:rsidRPr="00B2213D">
        <w:rPr>
          <w:sz w:val="28"/>
          <w:szCs w:val="28"/>
          <w:lang w:val="kk-KZ"/>
        </w:rPr>
        <w:t xml:space="preserve">шамалардың біреуі жеткілікті анықталған шамаға ие болса, екіншісі анықталмаған болады. </w:t>
      </w:r>
    </w:p>
    <w:p w:rsidR="004158F9" w:rsidRPr="00B2213D" w:rsidRDefault="004158F9" w:rsidP="004158F9">
      <w:pPr>
        <w:ind w:firstLine="567"/>
        <w:jc w:val="both"/>
        <w:rPr>
          <w:sz w:val="28"/>
          <w:szCs w:val="28"/>
          <w:lang w:val="kk-KZ"/>
        </w:rPr>
      </w:pPr>
      <w:r w:rsidRPr="00B2213D">
        <w:rPr>
          <w:sz w:val="28"/>
          <w:szCs w:val="28"/>
          <w:lang w:val="kk-KZ"/>
        </w:rPr>
        <w:t>Берілген жұмыста фотондар үшін анықталмағандық қатынас</w:t>
      </w:r>
      <w:r w:rsidRPr="00B2213D">
        <w:rPr>
          <w:noProof/>
          <w:sz w:val="28"/>
          <w:szCs w:val="28"/>
          <w:lang w:val="kk-KZ"/>
        </w:rPr>
        <w:t xml:space="preserve"> (4)</w:t>
      </w:r>
      <w:r w:rsidRPr="00B2213D">
        <w:rPr>
          <w:sz w:val="28"/>
          <w:szCs w:val="28"/>
          <w:lang w:val="kk-KZ"/>
        </w:rPr>
        <w:t xml:space="preserve"> тәжірибе жүзінде тексеріледі. Тәжірибеде </w:t>
      </w:r>
      <w:r w:rsidRPr="00B2213D">
        <w:rPr>
          <w:i/>
          <w:sz w:val="28"/>
          <w:szCs w:val="28"/>
          <w:lang w:val="kk-KZ"/>
        </w:rPr>
        <w:t>∆х</w:t>
      </w:r>
      <w:r w:rsidRPr="00B2213D">
        <w:rPr>
          <w:sz w:val="28"/>
          <w:szCs w:val="28"/>
          <w:lang w:val="kk-KZ"/>
        </w:rPr>
        <w:t xml:space="preserve">  фотон координатының анықталмағандығын сипаттайтын саңылау ені және </w:t>
      </w:r>
      <w:r w:rsidRPr="00B2213D">
        <w:rPr>
          <w:i/>
          <w:sz w:val="28"/>
          <w:szCs w:val="28"/>
          <w:lang w:val="kk-KZ"/>
        </w:rPr>
        <w:t>∆р</w:t>
      </w:r>
      <w:r w:rsidRPr="00B2213D">
        <w:rPr>
          <w:i/>
          <w:sz w:val="28"/>
          <w:szCs w:val="28"/>
          <w:vertAlign w:val="subscript"/>
          <w:lang w:val="kk-KZ"/>
        </w:rPr>
        <w:t>х</w:t>
      </w:r>
      <w:r w:rsidRPr="00B2213D">
        <w:rPr>
          <w:sz w:val="28"/>
          <w:szCs w:val="28"/>
          <w:lang w:val="kk-KZ"/>
        </w:rPr>
        <w:t xml:space="preserve">фотонның көлбеу импульсының анықталмағандығын сипаттайтын дифракциялық суреттің ені өлшенеді. </w:t>
      </w:r>
    </w:p>
    <w:p w:rsidR="004158F9" w:rsidRPr="00B2213D" w:rsidRDefault="004158F9" w:rsidP="004158F9">
      <w:pPr>
        <w:pStyle w:val="3"/>
        <w:spacing w:line="240" w:lineRule="auto"/>
        <w:ind w:firstLine="567"/>
        <w:rPr>
          <w:bCs/>
          <w:i/>
          <w:szCs w:val="28"/>
          <w:lang w:val="kk-KZ"/>
        </w:rPr>
      </w:pPr>
      <w:r w:rsidRPr="00B2213D">
        <w:rPr>
          <w:bCs/>
          <w:i/>
          <w:szCs w:val="28"/>
          <w:lang w:val="kk-KZ"/>
        </w:rPr>
        <w:t xml:space="preserve">Тәжірибелік қондырғының сипаттамасы </w:t>
      </w:r>
    </w:p>
    <w:p w:rsidR="004158F9" w:rsidRPr="00B2213D" w:rsidRDefault="004158F9" w:rsidP="004158F9">
      <w:pPr>
        <w:pStyle w:val="3"/>
        <w:spacing w:line="240" w:lineRule="auto"/>
        <w:ind w:firstLine="567"/>
        <w:rPr>
          <w:szCs w:val="28"/>
          <w:lang w:val="kk-KZ"/>
        </w:rPr>
      </w:pPr>
      <w:r w:rsidRPr="00B2213D">
        <w:rPr>
          <w:szCs w:val="28"/>
          <w:lang w:val="kk-KZ"/>
        </w:rPr>
        <w:t>Анықталмағандық принципін тексеретін қондырғы монохроматты сәулелену көзінен (гелий-неондық лазер) және дифракциялық сурет байқалатын саңылау мен экраннан тұрады.</w:t>
      </w:r>
    </w:p>
    <w:p w:rsidR="004158F9" w:rsidRPr="00B2213D" w:rsidRDefault="004158F9" w:rsidP="004158F9">
      <w:pPr>
        <w:pStyle w:val="aa"/>
        <w:tabs>
          <w:tab w:val="left" w:pos="900"/>
        </w:tabs>
        <w:ind w:firstLine="567"/>
        <w:jc w:val="center"/>
        <w:rPr>
          <w:b/>
          <w:sz w:val="28"/>
          <w:szCs w:val="28"/>
          <w:lang w:val="kk-KZ"/>
        </w:rPr>
      </w:pPr>
    </w:p>
    <w:p w:rsidR="004158F9" w:rsidRPr="00B2213D" w:rsidRDefault="004158F9" w:rsidP="004158F9">
      <w:pPr>
        <w:pStyle w:val="aa"/>
        <w:tabs>
          <w:tab w:val="left" w:pos="900"/>
        </w:tabs>
        <w:ind w:firstLine="567"/>
        <w:jc w:val="center"/>
        <w:rPr>
          <w:b/>
          <w:sz w:val="28"/>
          <w:szCs w:val="28"/>
          <w:lang w:val="kk-KZ"/>
        </w:rPr>
      </w:pPr>
      <w:r w:rsidRPr="00B2213D">
        <w:rPr>
          <w:b/>
          <w:sz w:val="28"/>
          <w:szCs w:val="28"/>
          <w:lang w:val="kk-KZ"/>
        </w:rPr>
        <w:t>Жұмыстың орындалу тәртібі</w:t>
      </w:r>
    </w:p>
    <w:p w:rsidR="004158F9" w:rsidRPr="00B2213D" w:rsidRDefault="004158F9" w:rsidP="004158F9">
      <w:pPr>
        <w:pStyle w:val="aa"/>
        <w:tabs>
          <w:tab w:val="left" w:pos="900"/>
        </w:tabs>
        <w:ind w:firstLine="567"/>
        <w:jc w:val="center"/>
        <w:rPr>
          <w:b/>
          <w:sz w:val="28"/>
          <w:szCs w:val="28"/>
          <w:lang w:val="kk-KZ"/>
        </w:rPr>
      </w:pPr>
      <w:r w:rsidRPr="00B2213D">
        <w:rPr>
          <w:b/>
          <w:sz w:val="28"/>
          <w:szCs w:val="28"/>
          <w:lang w:val="kk-KZ"/>
        </w:rPr>
        <w:t>(өлшеулерді орындау және өлшенген шамаларды өңдеу)</w:t>
      </w:r>
    </w:p>
    <w:p w:rsidR="004158F9" w:rsidRPr="00B2213D" w:rsidRDefault="004158F9" w:rsidP="004158F9">
      <w:pPr>
        <w:pStyle w:val="3"/>
        <w:spacing w:line="240" w:lineRule="auto"/>
        <w:ind w:firstLine="567"/>
        <w:rPr>
          <w:szCs w:val="28"/>
          <w:lang w:val="kk-KZ"/>
        </w:rPr>
      </w:pPr>
      <w:r w:rsidRPr="00B2213D">
        <w:rPr>
          <w:szCs w:val="28"/>
          <w:lang w:val="kk-KZ"/>
        </w:rPr>
        <w:t xml:space="preserve">Гелий-неондық лазер арқылы шығатын жарық шоғы калибрлік саңылаудан өтеді және  экран ретінде қолданылатын милиметрлік қағаз парағына түседі. </w:t>
      </w:r>
    </w:p>
    <w:p w:rsidR="004158F9" w:rsidRPr="00B2213D" w:rsidRDefault="004158F9" w:rsidP="004158F9">
      <w:pPr>
        <w:ind w:firstLine="567"/>
        <w:jc w:val="both"/>
        <w:rPr>
          <w:b/>
          <w:i/>
          <w:noProof/>
          <w:sz w:val="28"/>
          <w:szCs w:val="28"/>
          <w:lang w:val="kk-KZ"/>
        </w:rPr>
      </w:pPr>
    </w:p>
    <w:p w:rsidR="004158F9" w:rsidRPr="00B2213D" w:rsidRDefault="004158F9" w:rsidP="004158F9">
      <w:pPr>
        <w:ind w:firstLine="567"/>
        <w:jc w:val="both"/>
        <w:rPr>
          <w:i/>
          <w:sz w:val="28"/>
          <w:szCs w:val="28"/>
          <w:lang w:val="kk-KZ"/>
        </w:rPr>
      </w:pPr>
      <w:r w:rsidRPr="00B2213D">
        <w:rPr>
          <w:b/>
          <w:i/>
          <w:noProof/>
          <w:sz w:val="28"/>
          <w:szCs w:val="28"/>
          <w:lang w:val="kk-KZ"/>
        </w:rPr>
        <w:lastRenderedPageBreak/>
        <w:t xml:space="preserve"> 1-тапсырма.</w:t>
      </w:r>
      <w:r w:rsidRPr="00B2213D">
        <w:rPr>
          <w:i/>
          <w:sz w:val="28"/>
          <w:szCs w:val="28"/>
          <w:lang w:val="kk-KZ"/>
        </w:rPr>
        <w:t xml:space="preserve"> Калибрлі саңылауды градуирлеу.  </w:t>
      </w:r>
    </w:p>
    <w:p w:rsidR="004158F9" w:rsidRPr="00B2213D" w:rsidRDefault="004158F9" w:rsidP="004158F9">
      <w:pPr>
        <w:ind w:firstLine="567"/>
        <w:jc w:val="both"/>
        <w:rPr>
          <w:sz w:val="28"/>
          <w:szCs w:val="28"/>
          <w:lang w:val="kk-KZ"/>
        </w:rPr>
      </w:pPr>
      <w:r w:rsidRPr="00B2213D">
        <w:rPr>
          <w:sz w:val="28"/>
          <w:szCs w:val="28"/>
          <w:lang w:val="kk-KZ"/>
        </w:rPr>
        <w:t xml:space="preserve">Қондырғының жетілдірілмеуінен барабанда есептелетін саңылаудың құн саны сәйкес тесіктің енімен сызықты байланысты емес. Саңылауды градуирлеу микроскоп көмегімен іске асырылады. Саңылау тесігінің өлшемін </w:t>
      </w:r>
      <w:r w:rsidRPr="00B2213D">
        <w:rPr>
          <w:i/>
          <w:sz w:val="28"/>
          <w:szCs w:val="28"/>
          <w:lang w:val="kk-KZ"/>
        </w:rPr>
        <w:t xml:space="preserve">∆х </w:t>
      </w:r>
      <w:r w:rsidRPr="00B2213D">
        <w:rPr>
          <w:sz w:val="28"/>
          <w:szCs w:val="28"/>
          <w:lang w:val="kk-KZ"/>
        </w:rPr>
        <w:t xml:space="preserve">анықтаңыз және барабанның сәйкес </w:t>
      </w:r>
      <w:r w:rsidRPr="00B2213D">
        <w:rPr>
          <w:i/>
          <w:sz w:val="28"/>
          <w:szCs w:val="28"/>
          <w:lang w:val="kk-KZ"/>
        </w:rPr>
        <w:t xml:space="preserve">п </w:t>
      </w:r>
      <w:r w:rsidRPr="00B2213D">
        <w:rPr>
          <w:sz w:val="28"/>
          <w:szCs w:val="28"/>
          <w:lang w:val="kk-KZ"/>
        </w:rPr>
        <w:t xml:space="preserve">құн санын тіркеңіз. </w:t>
      </w:r>
      <w:r w:rsidRPr="00B2213D">
        <w:rPr>
          <w:i/>
          <w:sz w:val="28"/>
          <w:szCs w:val="28"/>
          <w:lang w:val="kk-KZ"/>
        </w:rPr>
        <w:t xml:space="preserve">п </w:t>
      </w:r>
      <w:r w:rsidRPr="00B2213D">
        <w:rPr>
          <w:sz w:val="28"/>
          <w:szCs w:val="28"/>
          <w:lang w:val="kk-KZ"/>
        </w:rPr>
        <w:t xml:space="preserve">және </w:t>
      </w:r>
      <w:r w:rsidRPr="00B2213D">
        <w:rPr>
          <w:i/>
          <w:sz w:val="28"/>
          <w:szCs w:val="28"/>
          <w:lang w:val="kk-KZ"/>
        </w:rPr>
        <w:t>∆х</w:t>
      </w:r>
      <w:r w:rsidRPr="00B2213D">
        <w:rPr>
          <w:sz w:val="28"/>
          <w:szCs w:val="28"/>
          <w:lang w:val="kk-KZ"/>
        </w:rPr>
        <w:t xml:space="preserve"> алынған шамаларды кестеге енгізіңіз, кейін градуирленген қисықты құрыңыз.</w:t>
      </w:r>
    </w:p>
    <w:p w:rsidR="004158F9" w:rsidRPr="00B2213D" w:rsidRDefault="004158F9" w:rsidP="004158F9">
      <w:pPr>
        <w:ind w:firstLine="567"/>
        <w:jc w:val="both"/>
        <w:rPr>
          <w:sz w:val="28"/>
          <w:szCs w:val="28"/>
          <w:lang w:val="kk-KZ"/>
        </w:rPr>
      </w:pPr>
      <w:r w:rsidRPr="00B2213D">
        <w:rPr>
          <w:b/>
          <w:i/>
          <w:noProof/>
          <w:sz w:val="28"/>
          <w:szCs w:val="28"/>
          <w:lang w:val="kk-KZ"/>
        </w:rPr>
        <w:t>2-тапсырма.</w:t>
      </w:r>
      <w:r w:rsidRPr="00B2213D">
        <w:rPr>
          <w:i/>
          <w:sz w:val="28"/>
          <w:szCs w:val="28"/>
          <w:lang w:val="kk-KZ"/>
        </w:rPr>
        <w:t xml:space="preserve"> Анықталмағандық қатынасты тексеру.</w:t>
      </w:r>
    </w:p>
    <w:p w:rsidR="004158F9" w:rsidRPr="00B2213D" w:rsidRDefault="004158F9" w:rsidP="004158F9">
      <w:pPr>
        <w:ind w:firstLine="567"/>
        <w:jc w:val="both"/>
        <w:rPr>
          <w:sz w:val="28"/>
          <w:szCs w:val="28"/>
          <w:lang w:val="kk-KZ"/>
        </w:rPr>
      </w:pPr>
      <w:r w:rsidRPr="00B2213D">
        <w:rPr>
          <w:sz w:val="28"/>
          <w:szCs w:val="28"/>
          <w:lang w:val="kk-KZ"/>
        </w:rPr>
        <w:t xml:space="preserve">Калибрлік саңылау орнатылған шаналарды қолданып, лазердің сәулесі оның тесігінен өтіп, экранға тиетіндей нәтижеге қол жеткізіңіз. Саңылау өлшемін </w:t>
      </w:r>
      <w:r w:rsidRPr="00B2213D">
        <w:rPr>
          <w:noProof/>
          <w:sz w:val="28"/>
          <w:szCs w:val="28"/>
          <w:lang w:val="kk-KZ"/>
        </w:rPr>
        <w:t>0,03-0,05</w:t>
      </w:r>
      <w:r w:rsidRPr="00B2213D">
        <w:rPr>
          <w:sz w:val="28"/>
          <w:szCs w:val="28"/>
          <w:lang w:val="kk-KZ"/>
        </w:rPr>
        <w:t xml:space="preserve"> мм сайын 0,05-тен  0,40 мм-ге дейін өзгерте отырып, экранда алынған  дифракциялық суреттің  </w:t>
      </w:r>
      <w:r w:rsidRPr="00B2213D">
        <w:rPr>
          <w:i/>
          <w:sz w:val="28"/>
          <w:szCs w:val="28"/>
          <w:lang w:val="kk-KZ"/>
        </w:rPr>
        <w:t>2D</w:t>
      </w:r>
      <w:r w:rsidRPr="00B2213D">
        <w:rPr>
          <w:sz w:val="28"/>
          <w:szCs w:val="28"/>
          <w:lang w:val="kk-KZ"/>
        </w:rPr>
        <w:t xml:space="preserve"> бас максимум енін анықтау негізінде құрылған 10-12 өлшеу орындаңыз  (</w:t>
      </w:r>
      <w:r w:rsidRPr="00B2213D">
        <w:rPr>
          <w:noProof/>
          <w:sz w:val="28"/>
          <w:szCs w:val="28"/>
          <w:lang w:val="kk-KZ"/>
        </w:rPr>
        <w:t>3-сурет).</w:t>
      </w:r>
      <w:r w:rsidRPr="00B2213D">
        <w:rPr>
          <w:sz w:val="28"/>
          <w:szCs w:val="28"/>
          <w:lang w:val="kk-KZ"/>
        </w:rPr>
        <w:t xml:space="preserve"> Бас максимум енін сызғыш арқылы өлшеумен қатар, экран болып есептелетін милиметрлік қағаздағы құн санын есептеу жолымен алыңыз.   </w:t>
      </w:r>
    </w:p>
    <w:p w:rsidR="004158F9" w:rsidRPr="00B2213D" w:rsidRDefault="004158F9" w:rsidP="004158F9">
      <w:pPr>
        <w:ind w:firstLine="567"/>
        <w:jc w:val="both"/>
        <w:rPr>
          <w:sz w:val="28"/>
          <w:szCs w:val="28"/>
          <w:lang w:val="kk-KZ"/>
        </w:rPr>
      </w:pPr>
      <w:r w:rsidRPr="00B2213D">
        <w:rPr>
          <w:sz w:val="28"/>
          <w:szCs w:val="28"/>
          <w:lang w:val="kk-KZ"/>
        </w:rPr>
        <w:t xml:space="preserve">Өлшеу дәлдігін ұлғайту үшін калибрлік саңылауды экраннан 1,5 м-ден кем емес қашықтыққа орнатыңыз. Максимумның енін қара жолақтардың орналасуы бойынша анықтаңыз. </w:t>
      </w:r>
      <w:r w:rsidRPr="00B2213D">
        <w:rPr>
          <w:i/>
          <w:sz w:val="28"/>
          <w:szCs w:val="28"/>
          <w:lang w:val="kk-KZ"/>
        </w:rPr>
        <w:t>∆х</w:t>
      </w:r>
      <w:r w:rsidRPr="00B2213D">
        <w:rPr>
          <w:sz w:val="28"/>
          <w:szCs w:val="28"/>
          <w:lang w:val="kk-KZ"/>
        </w:rPr>
        <w:t xml:space="preserve">, </w:t>
      </w:r>
      <w:r w:rsidRPr="00B2213D">
        <w:rPr>
          <w:i/>
          <w:noProof/>
          <w:sz w:val="28"/>
          <w:szCs w:val="28"/>
          <w:lang w:val="kk-KZ"/>
        </w:rPr>
        <w:t>2D</w:t>
      </w:r>
      <w:r w:rsidRPr="00B2213D">
        <w:rPr>
          <w:sz w:val="28"/>
          <w:szCs w:val="28"/>
          <w:lang w:val="kk-KZ"/>
        </w:rPr>
        <w:t xml:space="preserve"> және </w:t>
      </w:r>
      <w:r w:rsidRPr="00B2213D">
        <w:rPr>
          <w:i/>
          <w:sz w:val="28"/>
          <w:szCs w:val="28"/>
          <w:lang w:val="kk-KZ"/>
        </w:rPr>
        <w:t>D</w:t>
      </w:r>
      <w:r w:rsidRPr="00B2213D">
        <w:rPr>
          <w:sz w:val="28"/>
          <w:szCs w:val="28"/>
          <w:lang w:val="kk-KZ"/>
        </w:rPr>
        <w:t xml:space="preserve"> (бас максимум енінің жартысы) өлшеу нәтижелерін кестеге енгізіңіз. </w:t>
      </w:r>
      <w:r w:rsidRPr="00B2213D">
        <w:rPr>
          <w:i/>
          <w:noProof/>
          <w:sz w:val="28"/>
          <w:szCs w:val="28"/>
          <w:lang w:val="kk-KZ"/>
        </w:rPr>
        <w:t>D</w:t>
      </w:r>
      <w:r w:rsidRPr="00B2213D">
        <w:rPr>
          <w:sz w:val="28"/>
          <w:szCs w:val="28"/>
          <w:lang w:val="kk-KZ"/>
        </w:rPr>
        <w:t xml:space="preserve"> бас максимум енінің жартысының </w:t>
      </w:r>
      <w:r w:rsidRPr="00B2213D">
        <w:rPr>
          <w:i/>
          <w:sz w:val="28"/>
          <w:szCs w:val="28"/>
          <w:lang w:val="kk-KZ"/>
        </w:rPr>
        <w:t>∆х</w:t>
      </w:r>
      <w:r w:rsidRPr="00B2213D">
        <w:rPr>
          <w:sz w:val="28"/>
          <w:szCs w:val="28"/>
          <w:lang w:val="kk-KZ"/>
        </w:rPr>
        <w:t xml:space="preserve"> саңылау өлшеміне қатысты тәуелділік графигін құрыңыз</w:t>
      </w:r>
      <w:r w:rsidRPr="00B2213D">
        <w:rPr>
          <w:i/>
          <w:sz w:val="28"/>
          <w:szCs w:val="28"/>
          <w:lang w:val="kk-KZ"/>
        </w:rPr>
        <w:t>.</w:t>
      </w:r>
    </w:p>
    <w:p w:rsidR="004158F9" w:rsidRPr="00B2213D" w:rsidRDefault="004158F9" w:rsidP="004158F9">
      <w:pPr>
        <w:ind w:firstLine="567"/>
        <w:jc w:val="both"/>
        <w:rPr>
          <w:sz w:val="28"/>
          <w:szCs w:val="28"/>
          <w:lang w:val="kk-KZ"/>
        </w:rPr>
      </w:pPr>
      <w:r w:rsidRPr="00B2213D">
        <w:rPr>
          <w:position w:val="-28"/>
          <w:sz w:val="28"/>
          <w:szCs w:val="28"/>
          <w:lang w:val="en-US"/>
        </w:rPr>
        <w:object w:dxaOrig="1100" w:dyaOrig="720">
          <v:shape id="_x0000_i1048" type="#_x0000_t75" style="width:54pt;height:36.75pt" o:ole="" fillcolor="window">
            <v:imagedata r:id="rId68" o:title=""/>
          </v:shape>
          <o:OLEObject Type="Embed" ProgID="Equation.3" ShapeID="_x0000_i1048" DrawAspect="Content" ObjectID="_1600591145" r:id="rId69"/>
        </w:object>
      </w:r>
      <w:r w:rsidRPr="00B2213D">
        <w:rPr>
          <w:sz w:val="28"/>
          <w:szCs w:val="28"/>
          <w:lang w:val="kk-KZ"/>
        </w:rPr>
        <w:t xml:space="preserve"> формула бойынша</w:t>
      </w:r>
      <w:r w:rsidRPr="00B2213D">
        <w:rPr>
          <w:i/>
          <w:sz w:val="28"/>
          <w:szCs w:val="28"/>
          <w:lang w:val="kk-KZ"/>
        </w:rPr>
        <w:t xml:space="preserve"> F</w:t>
      </w:r>
      <w:r w:rsidRPr="00B2213D">
        <w:rPr>
          <w:sz w:val="28"/>
          <w:szCs w:val="28"/>
          <w:lang w:val="kk-KZ"/>
        </w:rPr>
        <w:t xml:space="preserve"> шамасын есептеңіз , мұндағы </w:t>
      </w:r>
      <w:r w:rsidRPr="00B2213D">
        <w:rPr>
          <w:sz w:val="28"/>
          <w:szCs w:val="28"/>
        </w:rPr>
        <w:t>λ</w:t>
      </w:r>
      <w:r w:rsidRPr="00B2213D">
        <w:rPr>
          <w:noProof/>
          <w:sz w:val="28"/>
          <w:szCs w:val="28"/>
          <w:lang w:val="kk-KZ"/>
        </w:rPr>
        <w:t xml:space="preserve"> =6,33</w:t>
      </w:r>
      <w:r w:rsidRPr="00B2213D">
        <w:rPr>
          <w:sz w:val="28"/>
          <w:szCs w:val="28"/>
        </w:rPr>
        <w:t>·</w:t>
      </w:r>
      <w:r w:rsidRPr="00B2213D">
        <w:rPr>
          <w:sz w:val="28"/>
          <w:szCs w:val="28"/>
          <w:lang w:val="kk-KZ"/>
        </w:rPr>
        <w:t>10</w:t>
      </w:r>
      <w:r w:rsidRPr="00B2213D">
        <w:rPr>
          <w:sz w:val="28"/>
          <w:szCs w:val="28"/>
          <w:vertAlign w:val="superscript"/>
          <w:lang w:val="kk-KZ"/>
        </w:rPr>
        <w:t>-?</w:t>
      </w:r>
      <w:r w:rsidRPr="00B2213D">
        <w:rPr>
          <w:sz w:val="28"/>
          <w:szCs w:val="28"/>
          <w:lang w:val="kk-KZ"/>
        </w:rPr>
        <w:t xml:space="preserve"> м</w:t>
      </w:r>
      <w:r w:rsidRPr="00B2213D">
        <w:rPr>
          <w:noProof/>
          <w:sz w:val="28"/>
          <w:szCs w:val="28"/>
          <w:lang w:val="kk-KZ"/>
        </w:rPr>
        <w:t xml:space="preserve"> -</w:t>
      </w:r>
      <w:r w:rsidRPr="00B2213D">
        <w:rPr>
          <w:sz w:val="28"/>
          <w:szCs w:val="28"/>
          <w:lang w:val="kk-KZ"/>
        </w:rPr>
        <w:t xml:space="preserve"> зерттелетін жарықтың толқын ұзындығы, aл </w:t>
      </w:r>
      <w:r w:rsidRPr="00B2213D">
        <w:rPr>
          <w:i/>
          <w:sz w:val="28"/>
          <w:szCs w:val="28"/>
          <w:lang w:val="kk-KZ"/>
        </w:rPr>
        <w:t>L</w:t>
      </w:r>
      <w:r w:rsidRPr="00B2213D">
        <w:rPr>
          <w:noProof/>
          <w:sz w:val="28"/>
          <w:szCs w:val="28"/>
          <w:lang w:val="kk-KZ"/>
        </w:rPr>
        <w:t xml:space="preserve"> -</w:t>
      </w:r>
      <w:r w:rsidRPr="00B2213D">
        <w:rPr>
          <w:sz w:val="28"/>
          <w:szCs w:val="28"/>
          <w:lang w:val="kk-KZ"/>
        </w:rPr>
        <w:t xml:space="preserve"> саңылаудан экранға дейінгі қашықтық. Бұл шама sin </w:t>
      </w:r>
      <w:r w:rsidRPr="00B2213D">
        <w:rPr>
          <w:sz w:val="28"/>
          <w:szCs w:val="28"/>
          <w:lang w:val="en-US"/>
        </w:rPr>
        <w:t>φ</w:t>
      </w:r>
      <w:r w:rsidRPr="00B2213D">
        <w:rPr>
          <w:sz w:val="28"/>
          <w:szCs w:val="28"/>
          <w:vertAlign w:val="subscript"/>
          <w:lang w:val="kk-KZ"/>
        </w:rPr>
        <w:t>1</w:t>
      </w:r>
      <w:r w:rsidRPr="00B2213D">
        <w:rPr>
          <w:sz w:val="28"/>
          <w:szCs w:val="28"/>
          <w:lang w:val="kk-KZ"/>
        </w:rPr>
        <w:t xml:space="preserve">-ға пропорционалды және </w:t>
      </w:r>
      <w:r w:rsidRPr="00B2213D">
        <w:rPr>
          <w:i/>
          <w:sz w:val="28"/>
          <w:szCs w:val="28"/>
          <w:lang w:val="kk-KZ"/>
        </w:rPr>
        <w:t>∆х</w:t>
      </w:r>
      <w:r w:rsidRPr="00B2213D">
        <w:rPr>
          <w:sz w:val="28"/>
          <w:szCs w:val="28"/>
          <w:lang w:val="kk-KZ"/>
        </w:rPr>
        <w:t xml:space="preserve"> өзгергенде өзгермейтіндігіне көз жеткізіңіз. </w:t>
      </w:r>
    </w:p>
    <w:p w:rsidR="004158F9" w:rsidRPr="00B2213D" w:rsidRDefault="004158F9" w:rsidP="004158F9">
      <w:pPr>
        <w:pStyle w:val="a8"/>
        <w:tabs>
          <w:tab w:val="left" w:pos="900"/>
        </w:tabs>
        <w:ind w:firstLine="567"/>
        <w:jc w:val="both"/>
        <w:rPr>
          <w:bCs/>
          <w:sz w:val="28"/>
          <w:szCs w:val="28"/>
          <w:lang w:val="kk-KZ"/>
        </w:rPr>
      </w:pPr>
    </w:p>
    <w:p w:rsidR="004158F9" w:rsidRPr="00B2213D" w:rsidRDefault="004158F9" w:rsidP="004158F9">
      <w:pPr>
        <w:pStyle w:val="a8"/>
        <w:tabs>
          <w:tab w:val="left" w:pos="900"/>
        </w:tabs>
        <w:ind w:firstLine="567"/>
        <w:jc w:val="both"/>
        <w:rPr>
          <w:b w:val="0"/>
          <w:bCs/>
          <w:sz w:val="28"/>
          <w:szCs w:val="28"/>
          <w:lang w:val="kk-KZ"/>
        </w:rPr>
      </w:pPr>
      <w:r w:rsidRPr="00B2213D">
        <w:rPr>
          <w:b w:val="0"/>
          <w:bCs/>
          <w:sz w:val="28"/>
          <w:szCs w:val="28"/>
          <w:lang w:val="kk-KZ"/>
        </w:rPr>
        <w:t>БАҚЫЛАУ СҰРАҚТАРЫ:</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sz w:val="28"/>
          <w:szCs w:val="28"/>
          <w:lang w:val="kk-KZ"/>
        </w:rPr>
        <w:t xml:space="preserve">Анықталмағандық қатынастың физикалық мағынасы қандай? </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sz w:val="28"/>
          <w:szCs w:val="28"/>
          <w:lang w:val="kk-KZ"/>
        </w:rPr>
        <w:t xml:space="preserve">Энергиясы </w:t>
      </w:r>
      <w:r w:rsidRPr="00B2213D">
        <w:rPr>
          <w:i/>
          <w:sz w:val="28"/>
          <w:szCs w:val="28"/>
          <w:lang w:val="kk-KZ"/>
        </w:rPr>
        <w:t>Е</w:t>
      </w:r>
      <w:r w:rsidRPr="00B2213D">
        <w:rPr>
          <w:i/>
          <w:noProof/>
          <w:sz w:val="28"/>
          <w:szCs w:val="28"/>
          <w:lang w:val="kk-KZ"/>
        </w:rPr>
        <w:t xml:space="preserve"> =</w:t>
      </w:r>
      <w:r w:rsidRPr="00B2213D">
        <w:rPr>
          <w:noProof/>
          <w:sz w:val="28"/>
          <w:szCs w:val="28"/>
          <w:lang w:val="kk-KZ"/>
        </w:rPr>
        <w:t>1</w:t>
      </w:r>
      <w:r w:rsidRPr="00B2213D">
        <w:rPr>
          <w:sz w:val="28"/>
          <w:szCs w:val="28"/>
          <w:lang w:val="kk-KZ"/>
        </w:rPr>
        <w:t xml:space="preserve"> эВ нейтрондар ағыны қандай максималды кеңістіктік рұқсат етуді қамтамасыз ете алады??</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sz w:val="28"/>
          <w:szCs w:val="28"/>
          <w:lang w:val="kk-KZ"/>
        </w:rPr>
        <w:t>Неліктен электронды микроскоп оптикалық микроскопқа қарағанда жоғары рұқсат етуді қамтамасыз ете алады?</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sz w:val="28"/>
          <w:szCs w:val="28"/>
          <w:lang w:val="kk-KZ"/>
        </w:rPr>
        <w:t xml:space="preserve">Нольдік тербеліс дегеніміз не? Анықталмағандық принцип көмегімен нольдік тербелістер бар екендігін қалай түсіндіруге болады? </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i/>
          <w:noProof/>
          <w:sz w:val="28"/>
          <w:szCs w:val="28"/>
          <w:lang w:val="kk-KZ"/>
        </w:rPr>
        <w:t>D=</w:t>
      </w:r>
      <w:r w:rsidRPr="00B2213D">
        <w:rPr>
          <w:i/>
          <w:sz w:val="28"/>
          <w:szCs w:val="28"/>
          <w:lang w:val="kk-KZ"/>
        </w:rPr>
        <w:t>f</w:t>
      </w:r>
      <w:r w:rsidRPr="00B2213D">
        <w:rPr>
          <w:sz w:val="28"/>
          <w:szCs w:val="28"/>
          <w:lang w:val="kk-KZ"/>
        </w:rPr>
        <w:t>(</w:t>
      </w:r>
      <w:r w:rsidRPr="00B2213D">
        <w:rPr>
          <w:i/>
          <w:sz w:val="28"/>
          <w:szCs w:val="28"/>
          <w:lang w:val="kk-KZ"/>
        </w:rPr>
        <w:t>∆х</w:t>
      </w:r>
      <w:r w:rsidRPr="00B2213D">
        <w:rPr>
          <w:sz w:val="28"/>
          <w:szCs w:val="28"/>
          <w:lang w:val="kk-KZ"/>
        </w:rPr>
        <w:t xml:space="preserve">) тәуелділік анализімен салыстырғанда </w:t>
      </w:r>
      <w:r w:rsidRPr="00B2213D">
        <w:rPr>
          <w:i/>
          <w:noProof/>
          <w:sz w:val="28"/>
          <w:szCs w:val="28"/>
          <w:lang w:val="kk-KZ"/>
        </w:rPr>
        <w:t>F</w:t>
      </w:r>
      <w:r w:rsidRPr="00B2213D">
        <w:rPr>
          <w:noProof/>
          <w:sz w:val="28"/>
          <w:szCs w:val="28"/>
          <w:lang w:val="kk-KZ"/>
        </w:rPr>
        <w:t>=</w:t>
      </w:r>
      <w:r w:rsidRPr="00B2213D">
        <w:rPr>
          <w:i/>
          <w:sz w:val="28"/>
          <w:szCs w:val="28"/>
          <w:lang w:val="kk-KZ"/>
        </w:rPr>
        <w:t>∆х</w:t>
      </w:r>
      <w:r w:rsidRPr="00B2213D">
        <w:rPr>
          <w:i/>
          <w:noProof/>
          <w:sz w:val="28"/>
          <w:szCs w:val="28"/>
          <w:lang w:val="kk-KZ"/>
        </w:rPr>
        <w:t>D</w:t>
      </w:r>
      <w:r w:rsidRPr="00B2213D">
        <w:rPr>
          <w:noProof/>
          <w:sz w:val="28"/>
          <w:szCs w:val="28"/>
          <w:lang w:val="kk-KZ"/>
        </w:rPr>
        <w:t>/</w:t>
      </w:r>
      <w:r w:rsidRPr="00B2213D">
        <w:rPr>
          <w:noProof/>
          <w:sz w:val="28"/>
          <w:szCs w:val="28"/>
        </w:rPr>
        <w:t>λ</w:t>
      </w:r>
      <w:r w:rsidRPr="00B2213D">
        <w:rPr>
          <w:i/>
          <w:noProof/>
          <w:sz w:val="28"/>
          <w:szCs w:val="28"/>
          <w:lang w:val="kk-KZ"/>
        </w:rPr>
        <w:t xml:space="preserve">L </w:t>
      </w:r>
      <w:r w:rsidRPr="00B2213D">
        <w:rPr>
          <w:sz w:val="28"/>
          <w:szCs w:val="28"/>
          <w:lang w:val="kk-KZ"/>
        </w:rPr>
        <w:t>шамасының анализі қандай артықшылықтарды қамтамасыз етеді?</w:t>
      </w:r>
    </w:p>
    <w:p w:rsidR="004158F9" w:rsidRPr="00B2213D" w:rsidRDefault="004158F9" w:rsidP="004158F9">
      <w:pPr>
        <w:numPr>
          <w:ilvl w:val="0"/>
          <w:numId w:val="8"/>
        </w:numPr>
        <w:tabs>
          <w:tab w:val="clear" w:pos="360"/>
          <w:tab w:val="num" w:pos="900"/>
        </w:tabs>
        <w:ind w:left="0" w:firstLine="567"/>
        <w:jc w:val="both"/>
        <w:rPr>
          <w:sz w:val="28"/>
          <w:szCs w:val="28"/>
        </w:rPr>
      </w:pPr>
      <w:r w:rsidRPr="00B2213D">
        <w:rPr>
          <w:sz w:val="28"/>
          <w:szCs w:val="28"/>
          <w:lang w:val="kk-KZ"/>
        </w:rPr>
        <w:t xml:space="preserve">Анықталмағандық қатынасты қолданып, есептеңіз: </w:t>
      </w:r>
    </w:p>
    <w:p w:rsidR="004158F9" w:rsidRPr="00B2213D" w:rsidRDefault="004158F9" w:rsidP="004158F9">
      <w:pPr>
        <w:tabs>
          <w:tab w:val="num" w:pos="900"/>
        </w:tabs>
        <w:ind w:firstLine="567"/>
        <w:jc w:val="both"/>
        <w:rPr>
          <w:sz w:val="28"/>
          <w:szCs w:val="28"/>
          <w:lang w:val="kk-KZ"/>
        </w:rPr>
      </w:pPr>
      <w:r w:rsidRPr="00B2213D">
        <w:rPr>
          <w:sz w:val="28"/>
          <w:szCs w:val="28"/>
        </w:rPr>
        <w:t xml:space="preserve">а) </w:t>
      </w:r>
      <w:r w:rsidRPr="00B2213D">
        <w:rPr>
          <w:sz w:val="28"/>
          <w:szCs w:val="28"/>
          <w:lang w:val="kk-KZ"/>
        </w:rPr>
        <w:t xml:space="preserve">негізгі күйдегі сутегі атомының электрон энергиясын; </w:t>
      </w:r>
    </w:p>
    <w:p w:rsidR="004158F9" w:rsidRPr="00B2213D" w:rsidRDefault="004158F9" w:rsidP="004158F9">
      <w:pPr>
        <w:tabs>
          <w:tab w:val="num" w:pos="900"/>
        </w:tabs>
        <w:ind w:firstLine="567"/>
        <w:jc w:val="both"/>
        <w:rPr>
          <w:sz w:val="28"/>
          <w:szCs w:val="28"/>
          <w:lang w:val="kk-KZ"/>
        </w:rPr>
      </w:pPr>
      <w:r w:rsidRPr="00B2213D">
        <w:rPr>
          <w:sz w:val="28"/>
          <w:szCs w:val="28"/>
        </w:rPr>
        <w:t xml:space="preserve">б) </w:t>
      </w:r>
      <w:r w:rsidRPr="00B2213D">
        <w:rPr>
          <w:sz w:val="28"/>
          <w:szCs w:val="28"/>
          <w:lang w:val="kk-KZ"/>
        </w:rPr>
        <w:t xml:space="preserve">негізгі күйдегі гелий атомының электрон энергиясын; </w:t>
      </w:r>
    </w:p>
    <w:p w:rsidR="004158F9" w:rsidRPr="00B2213D" w:rsidRDefault="004158F9" w:rsidP="004158F9">
      <w:pPr>
        <w:tabs>
          <w:tab w:val="num" w:pos="900"/>
        </w:tabs>
        <w:ind w:firstLine="567"/>
        <w:jc w:val="both"/>
        <w:rPr>
          <w:sz w:val="28"/>
          <w:szCs w:val="28"/>
          <w:lang w:val="kk-KZ"/>
        </w:rPr>
      </w:pPr>
      <w:r w:rsidRPr="00B2213D">
        <w:rPr>
          <w:sz w:val="28"/>
          <w:szCs w:val="28"/>
          <w:lang w:val="kk-KZ"/>
        </w:rPr>
        <w:t xml:space="preserve">в) квантты осциллятордың негізгі күйінің энергиясын; </w:t>
      </w:r>
    </w:p>
    <w:p w:rsidR="004158F9" w:rsidRPr="00B2213D" w:rsidRDefault="004158F9" w:rsidP="004158F9">
      <w:pPr>
        <w:numPr>
          <w:ilvl w:val="0"/>
          <w:numId w:val="8"/>
        </w:numPr>
        <w:tabs>
          <w:tab w:val="clear" w:pos="360"/>
          <w:tab w:val="num" w:pos="900"/>
        </w:tabs>
        <w:ind w:left="0" w:firstLine="567"/>
        <w:jc w:val="both"/>
        <w:rPr>
          <w:sz w:val="28"/>
          <w:szCs w:val="28"/>
          <w:lang w:val="kk-KZ"/>
        </w:rPr>
      </w:pPr>
      <w:r w:rsidRPr="00B2213D">
        <w:rPr>
          <w:sz w:val="28"/>
          <w:szCs w:val="28"/>
          <w:lang w:val="kk-KZ"/>
        </w:rPr>
        <w:t>Неліктен басқа жарық көздеріне (мысалы, газ-жарық шамы) қарағанда лазерьлік сәулелену көмегімен анықталмағандық қатынасты анықтау сенімдірек?</w:t>
      </w:r>
    </w:p>
    <w:p w:rsidR="004158F9" w:rsidRPr="00B2213D" w:rsidRDefault="004158F9" w:rsidP="004158F9">
      <w:pPr>
        <w:jc w:val="center"/>
        <w:rPr>
          <w:rFonts w:eastAsia="TimesNewRomanPSMT"/>
          <w:b/>
          <w:sz w:val="28"/>
          <w:szCs w:val="28"/>
          <w:lang w:val="kk-KZ"/>
        </w:rPr>
      </w:pPr>
      <w:r w:rsidRPr="00B2213D">
        <w:rPr>
          <w:rFonts w:eastAsia="TimesNewRomanPSMT"/>
          <w:b/>
          <w:sz w:val="28"/>
          <w:szCs w:val="28"/>
          <w:lang w:val="kk-KZ"/>
        </w:rPr>
        <w:br w:type="page"/>
      </w:r>
      <w:r w:rsidRPr="00B2213D">
        <w:rPr>
          <w:rFonts w:eastAsia="TimesNewRomanPSMT"/>
          <w:b/>
          <w:sz w:val="28"/>
          <w:szCs w:val="28"/>
          <w:lang w:val="kk-KZ"/>
        </w:rPr>
        <w:lastRenderedPageBreak/>
        <w:t>Зертханалық жұмыс №6</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ГАЗ ЛАЗЕРІН ОҚУ</w:t>
      </w:r>
    </w:p>
    <w:p w:rsidR="004158F9" w:rsidRPr="00B2213D" w:rsidRDefault="004158F9" w:rsidP="004158F9">
      <w:pPr>
        <w:autoSpaceDE w:val="0"/>
        <w:autoSpaceDN w:val="0"/>
        <w:adjustRightInd w:val="0"/>
        <w:ind w:firstLine="567"/>
        <w:jc w:val="both"/>
        <w:rPr>
          <w:rFonts w:eastAsia="TimesNewRomanPS-ItalicMT"/>
          <w:i/>
          <w:iCs/>
          <w:sz w:val="28"/>
          <w:szCs w:val="28"/>
          <w:lang w:val="kk-KZ"/>
        </w:rPr>
      </w:pPr>
      <w:r w:rsidRPr="00B2213D">
        <w:rPr>
          <w:rFonts w:eastAsia="TimesNewRomanPSMT"/>
          <w:b/>
          <w:bCs/>
          <w:sz w:val="28"/>
          <w:szCs w:val="28"/>
          <w:lang w:val="kk-KZ"/>
        </w:rPr>
        <w:t xml:space="preserve">Жұмыстың мақсаты: </w:t>
      </w:r>
      <w:r w:rsidRPr="00B2213D">
        <w:rPr>
          <w:rFonts w:eastAsia="TimesNewRomanPS-ItalicMT"/>
          <w:i/>
          <w:iCs/>
          <w:sz w:val="28"/>
          <w:szCs w:val="28"/>
          <w:lang w:val="kk-KZ"/>
        </w:rPr>
        <w:t>Құрылғымен танысу жəне оптикалық кванттық генераторды қолдануды үйрену, лазердің негізгі техникалық сипаттамасын -сəулеленудің толқын ұзындығын жəне кванттық энергиясын анықтау</w:t>
      </w:r>
    </w:p>
    <w:p w:rsidR="004158F9" w:rsidRPr="00B2213D" w:rsidRDefault="004158F9" w:rsidP="004158F9">
      <w:pPr>
        <w:autoSpaceDE w:val="0"/>
        <w:autoSpaceDN w:val="0"/>
        <w:adjustRightInd w:val="0"/>
        <w:ind w:firstLine="567"/>
        <w:jc w:val="both"/>
        <w:rPr>
          <w:rFonts w:eastAsia="TimesNewRomanPS-ItalicMT"/>
          <w:i/>
          <w:iCs/>
          <w:sz w:val="28"/>
          <w:szCs w:val="28"/>
          <w:lang w:val="kk-KZ"/>
        </w:rPr>
      </w:pPr>
      <w:r w:rsidRPr="00B2213D">
        <w:rPr>
          <w:rFonts w:eastAsia="TimesNewRomanPSMT"/>
          <w:b/>
          <w:bCs/>
          <w:sz w:val="28"/>
          <w:szCs w:val="28"/>
          <w:lang w:val="kk-KZ"/>
        </w:rPr>
        <w:t xml:space="preserve">Құрал – жабдықтар: </w:t>
      </w:r>
      <w:r w:rsidRPr="00B2213D">
        <w:rPr>
          <w:rFonts w:eastAsia="TimesNewRomanPS-ItalicMT"/>
          <w:i/>
          <w:iCs/>
          <w:sz w:val="28"/>
          <w:szCs w:val="28"/>
          <w:lang w:val="kk-KZ"/>
        </w:rPr>
        <w:t>Жарық көзі, коллиматор, дифракциялық тор, миллиметрлік шкаласы бар экран, миллиметрлік сызғыш, лазер.</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Лазер алғаш рет көрінбейтін электромагниттік толқын үшін жасалған. Ол сəулелердің толқын ұзындығы ультракүлгіннен субмиллиметр диапазонда орналасқан. Оларды лазер деп атайды. Бірінші рет жасаған совет физиктері Басов пен Прохоров жəне американ ғалымы Таунс үшеуі осы еңбектері үшін Нобельдік сыйлық алған.</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Оптикалық лазердің жарық сəулелері толқын ұзындықтары бойынша жұмыс істейді. Лазердің негізгі қасиеттері:</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а) сəулесі монохроматты, яғни бір толқын ұзындығы бойынша шығады.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noProof/>
          <w:sz w:val="28"/>
          <w:szCs w:val="28"/>
        </w:rPr>
        <w:drawing>
          <wp:anchor distT="0" distB="0" distL="114300" distR="114300" simplePos="0" relativeHeight="251671552" behindDoc="0" locked="0" layoutInCell="1" allowOverlap="1">
            <wp:simplePos x="0" y="0"/>
            <wp:positionH relativeFrom="column">
              <wp:posOffset>4155440</wp:posOffset>
            </wp:positionH>
            <wp:positionV relativeFrom="paragraph">
              <wp:posOffset>63500</wp:posOffset>
            </wp:positionV>
            <wp:extent cx="2087880" cy="1579245"/>
            <wp:effectExtent l="19050" t="0" r="7620" b="0"/>
            <wp:wrapSquare wrapText="lef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cstate="print"/>
                    <a:srcRect/>
                    <a:stretch>
                      <a:fillRect/>
                    </a:stretch>
                  </pic:blipFill>
                  <pic:spPr bwMode="auto">
                    <a:xfrm>
                      <a:off x="0" y="0"/>
                      <a:ext cx="2087880" cy="1579245"/>
                    </a:xfrm>
                    <a:prstGeom prst="rect">
                      <a:avLst/>
                    </a:prstGeom>
                    <a:noFill/>
                    <a:ln w="9525">
                      <a:noFill/>
                      <a:miter lim="800000"/>
                      <a:headEnd/>
                      <a:tailEnd/>
                    </a:ln>
                  </pic:spPr>
                </pic:pic>
              </a:graphicData>
            </a:graphic>
          </wp:anchor>
        </w:drawing>
      </w:r>
      <w:r w:rsidRPr="00B2213D">
        <w:rPr>
          <w:rFonts w:eastAsia="TimesNewRomanPSMT"/>
          <w:sz w:val="28"/>
          <w:szCs w:val="28"/>
          <w:lang w:val="kk-KZ"/>
        </w:rPr>
        <w:t>б) сəулелердің энергиясы жəне қуаты өте зор (металды балқытуға шамасы жетеді).</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в) сəулесі өте жіңішке жəне параллель шоқ түрінде тарайды. Оптикалық лазерді бірнеше түрге бөледі: 1.қатты денелі лазер (рубин кристалынан), 2. газды лазер (гелий) 3. химиялық лазер (химия реакциясы кезінде бөлінген жарықты күшейту).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Денеге жарық сəулесі түскенде (5.1–сурет)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0</m:t>
            </m:r>
          </m:sub>
        </m:sSub>
      </m:oMath>
      <w:r w:rsidRPr="00B2213D">
        <w:rPr>
          <w:rFonts w:eastAsia="TimesNewRomanPSMT"/>
          <w:sz w:val="28"/>
          <w:szCs w:val="28"/>
        </w:rPr>
        <w:t xml:space="preserve">–ден электрон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1</m:t>
            </m:r>
          </m:sub>
        </m:sSub>
      </m:oMath>
      <w:r w:rsidRPr="00B2213D">
        <w:rPr>
          <w:rFonts w:eastAsia="TimesNewRomanPSMT"/>
          <w:sz w:val="28"/>
          <w:szCs w:val="28"/>
        </w:rPr>
        <w:t xml:space="preserve"> деңгейге ауысады. Термодинамикалық тепе теңдік жағдайда астыңғы деңгейдегі молекулалар саны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r>
          <w:rPr>
            <w:rFonts w:ascii="Cambria Math" w:eastAsia="TimesNewRomanPSMT"/>
            <w:sz w:val="28"/>
            <w:szCs w:val="28"/>
          </w:rPr>
          <m:t xml:space="preserve"> &gt; </m:t>
        </m:r>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1</m:t>
            </m:r>
          </m:sub>
        </m:sSub>
      </m:oMath>
      <w:r w:rsidRPr="00B2213D">
        <w:rPr>
          <w:rFonts w:eastAsia="TimesNewRomanPSMT"/>
          <w:sz w:val="28"/>
          <w:szCs w:val="28"/>
        </w:rPr>
        <w:t xml:space="preserve"> жоғарғы деңгейдегі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1</m:t>
            </m:r>
          </m:sub>
        </m:sSub>
      </m:oMath>
      <w:r w:rsidRPr="00B2213D">
        <w:rPr>
          <w:rFonts w:eastAsia="TimesNewRomanPSMT"/>
          <w:sz w:val="28"/>
          <w:szCs w:val="28"/>
        </w:rPr>
        <w:t xml:space="preserve"> электрондардың санынан артық болады. Көпшілік заттарда осы тепе теңдік сақталады, бірақ та ондай заттар лазер жасауға жарамайды.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Кейбір заттарда белгілі бір жағдай тудырсақ, жоғары деңгейдегі электрондар саны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1</m:t>
            </m:r>
          </m:sub>
        </m:sSub>
      </m:oMath>
      <w:r w:rsidRPr="00B2213D">
        <w:rPr>
          <w:rFonts w:eastAsia="TimesNewRomanPSMT"/>
          <w:sz w:val="28"/>
          <w:szCs w:val="28"/>
        </w:rPr>
        <w:t xml:space="preserve">, төменгі деңгейдегі электрондар саны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oMath>
      <w:r w:rsidRPr="00B2213D">
        <w:rPr>
          <w:rFonts w:eastAsia="TimesNewRomanPSMT"/>
          <w:sz w:val="28"/>
          <w:szCs w:val="28"/>
        </w:rPr>
        <w:t xml:space="preserve"> -ден артық болуы мүмкін,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r>
          <w:rPr>
            <w:rFonts w:ascii="Cambria Math" w:eastAsia="TimesNewRomanPSMT"/>
            <w:sz w:val="28"/>
            <w:szCs w:val="28"/>
          </w:rPr>
          <m:t xml:space="preserve">&lt; </m:t>
        </m:r>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1</m:t>
            </m:r>
          </m:sub>
        </m:sSub>
      </m:oMath>
      <w:r w:rsidRPr="00B2213D">
        <w:rPr>
          <w:rFonts w:eastAsia="TimesNewRomanPSMT"/>
          <w:sz w:val="28"/>
          <w:szCs w:val="28"/>
        </w:rPr>
        <w:t>. Ондай заттардың ішінде жарық сəулесі кенеттен күшейтілуі мүмкін. Олай болса олар лазер жасауға жарайтын зат болып есептеледі. Ондай заттарды оптикалық активті заттар деп атайды.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Гелий-неон лазерлерінде (5.2–сурет)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oMath>
      <w:r w:rsidRPr="00B2213D">
        <w:rPr>
          <w:rFonts w:eastAsia="TimesNewRomanPSMT"/>
          <w:noProof/>
          <w:sz w:val="28"/>
          <w:szCs w:val="28"/>
        </w:rPr>
        <w:drawing>
          <wp:anchor distT="0" distB="0" distL="114300" distR="114300" simplePos="0" relativeHeight="251672576" behindDoc="0" locked="0" layoutInCell="1" allowOverlap="1">
            <wp:simplePos x="0" y="0"/>
            <wp:positionH relativeFrom="column">
              <wp:posOffset>23355</wp:posOffset>
            </wp:positionH>
            <wp:positionV relativeFrom="paragraph">
              <wp:posOffset>205113</wp:posOffset>
            </wp:positionV>
            <wp:extent cx="2819152" cy="1911928"/>
            <wp:effectExtent l="19050" t="0" r="248"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1" cstate="print"/>
                    <a:srcRect/>
                    <a:stretch>
                      <a:fillRect/>
                    </a:stretch>
                  </pic:blipFill>
                  <pic:spPr bwMode="auto">
                    <a:xfrm>
                      <a:off x="0" y="0"/>
                      <a:ext cx="2819152" cy="1911928"/>
                    </a:xfrm>
                    <a:prstGeom prst="rect">
                      <a:avLst/>
                    </a:prstGeom>
                    <a:noFill/>
                    <a:ln w="9525">
                      <a:noFill/>
                      <a:miter lim="800000"/>
                      <a:headEnd/>
                      <a:tailEnd/>
                    </a:ln>
                  </pic:spPr>
                </pic:pic>
              </a:graphicData>
            </a:graphic>
          </wp:anchor>
        </w:drawing>
      </w:r>
      <w:r w:rsidRPr="00B2213D">
        <w:rPr>
          <w:rFonts w:eastAsia="TimesNewRomanPSMT"/>
          <w:sz w:val="28"/>
          <w:szCs w:val="28"/>
        </w:rPr>
        <w:t xml:space="preserve"> деңгейдегі электрондар алдымен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2</m:t>
            </m:r>
          </m:sub>
        </m:sSub>
      </m:oMath>
      <w:r w:rsidRPr="00B2213D">
        <w:rPr>
          <w:rFonts w:eastAsia="TimesNewRomanPSMT"/>
          <w:sz w:val="28"/>
          <w:szCs w:val="28"/>
        </w:rPr>
        <w:t xml:space="preserve"> деңгейіне шығады. Ол деңгейден электрондар қолма қол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1</m:t>
            </m:r>
          </m:sub>
        </m:sSub>
      </m:oMath>
      <w:r w:rsidRPr="00B2213D">
        <w:rPr>
          <w:rFonts w:eastAsia="TimesNewRomanPSMT"/>
          <w:sz w:val="28"/>
          <w:szCs w:val="28"/>
        </w:rPr>
        <w:t xml:space="preserve"> деңгейіне ауысады. Бұл деңгейде электрондардың орналасып тұратын уақыты үлкен болғандықтан, осы деңгейге электрондар жинала бастайды. Осылайша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1</m:t>
            </m:r>
          </m:sub>
        </m:sSub>
      </m:oMath>
      <w:r w:rsidRPr="00B2213D">
        <w:rPr>
          <w:rFonts w:eastAsia="TimesNewRomanPSMT"/>
          <w:sz w:val="28"/>
          <w:szCs w:val="28"/>
        </w:rPr>
        <w:t xml:space="preserve"> саны </w:t>
      </w:r>
      <m:oMath>
        <m:sSub>
          <m:sSubPr>
            <m:ctrlPr>
              <w:rPr>
                <w:rFonts w:ascii="Cambria Math" w:eastAsia="TimesNewRomanPSMT" w:hAnsi="Cambria Math"/>
                <w:i/>
                <w:sz w:val="28"/>
                <w:szCs w:val="28"/>
              </w:rPr>
            </m:ctrlPr>
          </m:sSubPr>
          <m:e>
            <m:r>
              <w:rPr>
                <w:rFonts w:ascii="Cambria Math" w:eastAsia="TimesNewRomanPSMT" w:hAnsi="Cambria Math"/>
                <w:sz w:val="28"/>
                <w:szCs w:val="28"/>
              </w:rPr>
              <m:t>N</m:t>
            </m:r>
          </m:e>
          <m:sub>
            <m:r>
              <w:rPr>
                <w:rFonts w:ascii="Cambria Math" w:eastAsia="TimesNewRomanPSMT"/>
                <w:sz w:val="28"/>
                <w:szCs w:val="28"/>
              </w:rPr>
              <m:t>0</m:t>
            </m:r>
          </m:sub>
        </m:sSub>
      </m:oMath>
      <w:r w:rsidRPr="00B2213D">
        <w:rPr>
          <w:rFonts w:eastAsia="TimesNewRomanPSMT"/>
          <w:sz w:val="28"/>
          <w:szCs w:val="28"/>
        </w:rPr>
        <w:t xml:space="preserve"> </w:t>
      </w:r>
      <w:r w:rsidRPr="00B2213D">
        <w:rPr>
          <w:rFonts w:eastAsia="TimesNewRomanPSMT"/>
          <w:sz w:val="28"/>
          <w:szCs w:val="28"/>
        </w:rPr>
        <w:lastRenderedPageBreak/>
        <w:t xml:space="preserve">–ден артады. Яғни оптикалық лазер алатын жағдай туады.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1</m:t>
            </m:r>
          </m:sub>
        </m:sSub>
      </m:oMath>
      <w:r w:rsidRPr="00B2213D">
        <w:rPr>
          <w:rFonts w:eastAsia="TimesNewRomanPSMT"/>
          <w:sz w:val="28"/>
          <w:szCs w:val="28"/>
        </w:rPr>
        <w:t xml:space="preserve">  –деңгейде тұрған электрондар сыртқы сəуле əсерінен бір мезгілде төменгі деңгей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0</m:t>
            </m:r>
          </m:sub>
        </m:sSub>
      </m:oMath>
      <w:r w:rsidRPr="00B2213D">
        <w:rPr>
          <w:rFonts w:eastAsia="TimesNewRomanPSMT"/>
          <w:sz w:val="28"/>
          <w:szCs w:val="28"/>
        </w:rPr>
        <w:t xml:space="preserve"> –көшіп, күшейтілген жарық шығарады. Шыққан сəуленің толқын ұзындығы, жиілігі бірдей, себебі бір деңгейден ауысатын электрондардың сəулесі болып табылады.</w:t>
      </w:r>
    </w:p>
    <w:p w:rsidR="004158F9" w:rsidRPr="00B2213D" w:rsidRDefault="004158F9" w:rsidP="004158F9">
      <w:pPr>
        <w:autoSpaceDE w:val="0"/>
        <w:autoSpaceDN w:val="0"/>
        <w:adjustRightInd w:val="0"/>
        <w:ind w:firstLine="567"/>
        <w:jc w:val="center"/>
        <w:rPr>
          <w:rFonts w:eastAsia="TimesNewRomanPS-ItalicMT"/>
          <w:i/>
          <w:iCs/>
          <w:sz w:val="28"/>
          <w:szCs w:val="28"/>
        </w:rPr>
      </w:pPr>
      <m:oMathPara>
        <m:oMath>
          <m:r>
            <w:rPr>
              <w:rFonts w:ascii="Cambria Math" w:eastAsia="TimesNewRomanPS-ItalicMT" w:hAnsi="Cambria Math"/>
              <w:sz w:val="28"/>
              <w:szCs w:val="28"/>
              <w:shd w:val="clear" w:color="auto" w:fill="FFC000"/>
            </w:rPr>
            <m:t>υ</m:t>
          </m:r>
          <m:r>
            <w:rPr>
              <w:rFonts w:ascii="Cambria Math" w:eastAsia="TimesNewRomanPS-ItalicMT"/>
              <w:sz w:val="28"/>
              <w:szCs w:val="28"/>
            </w:rPr>
            <m:t>=</m:t>
          </m:r>
          <m:f>
            <m:fPr>
              <m:ctrlPr>
                <w:rPr>
                  <w:rFonts w:ascii="Cambria Math" w:eastAsia="TimesNewRomanPS-ItalicMT" w:hAnsi="Cambria Math"/>
                  <w:i/>
                  <w:iCs/>
                  <w:sz w:val="28"/>
                  <w:szCs w:val="28"/>
                </w:rPr>
              </m:ctrlPr>
            </m:fPr>
            <m:num>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hAnsi="Cambria Math"/>
                      <w:sz w:val="28"/>
                      <w:szCs w:val="28"/>
                    </w:rPr>
                    <m:t>n</m:t>
                  </m:r>
                </m:sub>
              </m:sSub>
              <m:r>
                <w:rPr>
                  <w:rFonts w:eastAsia="TimesNewRomanPS-ItalicMT"/>
                  <w:sz w:val="28"/>
                  <w:szCs w:val="28"/>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E</m:t>
                  </m:r>
                </m:e>
                <m:sub>
                  <m:r>
                    <w:rPr>
                      <w:rFonts w:ascii="Cambria Math" w:eastAsia="TimesNewRomanPS-ItalicMT"/>
                      <w:sz w:val="28"/>
                      <w:szCs w:val="28"/>
                    </w:rPr>
                    <m:t>1</m:t>
                  </m:r>
                </m:sub>
              </m:sSub>
            </m:num>
            <m:den>
              <m:r>
                <w:rPr>
                  <w:rFonts w:eastAsia="TimesNewRomanPS-ItalicMT" w:hAnsi="Cambria Math"/>
                  <w:sz w:val="28"/>
                  <w:szCs w:val="28"/>
                </w:rPr>
                <m:t>h</m:t>
              </m:r>
            </m:den>
          </m:f>
        </m:oMath>
      </m:oMathPara>
    </w:p>
    <w:p w:rsidR="004158F9" w:rsidRPr="00B2213D" w:rsidRDefault="004158F9" w:rsidP="004158F9">
      <w:pPr>
        <w:autoSpaceDE w:val="0"/>
        <w:autoSpaceDN w:val="0"/>
        <w:adjustRightInd w:val="0"/>
        <w:ind w:firstLine="567"/>
        <w:jc w:val="center"/>
        <w:rPr>
          <w:rFonts w:eastAsia="TimesNewRomanPS-ItalicMT"/>
          <w:i/>
          <w:iCs/>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Барлық лазерлер бірдей принциппен жұмыс істейді.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Схемасы мынадай:</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drawing>
          <wp:anchor distT="0" distB="0" distL="114300" distR="114300" simplePos="0" relativeHeight="251673600" behindDoc="0" locked="0" layoutInCell="1" allowOverlap="1">
            <wp:simplePos x="0" y="0"/>
            <wp:positionH relativeFrom="column">
              <wp:posOffset>90170</wp:posOffset>
            </wp:positionH>
            <wp:positionV relativeFrom="paragraph">
              <wp:posOffset>36830</wp:posOffset>
            </wp:positionV>
            <wp:extent cx="3242310" cy="2004695"/>
            <wp:effectExtent l="19050" t="0" r="0" b="0"/>
            <wp:wrapSquare wrapText="bothSides"/>
            <wp:docPr id="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2" cstate="print"/>
                    <a:srcRect/>
                    <a:stretch>
                      <a:fillRect/>
                    </a:stretch>
                  </pic:blipFill>
                  <pic:spPr bwMode="auto">
                    <a:xfrm>
                      <a:off x="0" y="0"/>
                      <a:ext cx="3242310" cy="2004695"/>
                    </a:xfrm>
                    <a:prstGeom prst="rect">
                      <a:avLst/>
                    </a:prstGeom>
                    <a:noFill/>
                    <a:ln w="9525">
                      <a:noFill/>
                      <a:miter lim="800000"/>
                      <a:headEnd/>
                      <a:tailEnd/>
                    </a:ln>
                  </pic:spPr>
                </pic:pic>
              </a:graphicData>
            </a:graphic>
          </wp:anchor>
        </w:drawing>
      </w:r>
      <w:r w:rsidRPr="00B2213D">
        <w:rPr>
          <w:rFonts w:eastAsia="TimesNewRomanPSMT"/>
          <w:sz w:val="28"/>
          <w:szCs w:val="28"/>
        </w:rPr>
        <w:t>1-лазерлік түтікше;</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2-сыртқы жарық көзі-толтырылу жарығы;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3-жарық шашыратқыш айна;</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4-жартылай шашыратқыш айна жəне жарық шағылатын терезе</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Лазерді қосқан кезде (5.3–сурет) 2-ші жарық көзі импульсті жарық сəулесін береді. Ол жарық оптикалық активті денені жарықтандырып, жоғары энергетикалық деңгейін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1</m:t>
            </m:r>
          </m:sub>
        </m:sSub>
      </m:oMath>
      <w:r w:rsidRPr="00B2213D">
        <w:rPr>
          <w:rFonts w:eastAsia="TimesNewRomanPSMT"/>
          <w:sz w:val="28"/>
          <w:szCs w:val="28"/>
        </w:rPr>
        <w:t xml:space="preserve"> электрондармен толтыра бастайды. Сондықтан бұл жарықты толтырылу жарығы деп атайды. Электрондар </w:t>
      </w:r>
      <m:oMath>
        <m:sSub>
          <m:sSubPr>
            <m:ctrlPr>
              <w:rPr>
                <w:rFonts w:ascii="Cambria Math" w:eastAsia="TimesNewRomanPSMT" w:hAnsi="Cambria Math"/>
                <w:i/>
                <w:sz w:val="28"/>
                <w:szCs w:val="28"/>
              </w:rPr>
            </m:ctrlPr>
          </m:sSubPr>
          <m:e>
            <m:r>
              <w:rPr>
                <w:rFonts w:ascii="Cambria Math" w:eastAsia="TimesNewRomanPSMT" w:hAnsi="Cambria Math"/>
                <w:sz w:val="28"/>
                <w:szCs w:val="28"/>
              </w:rPr>
              <m:t>E</m:t>
            </m:r>
          </m:e>
          <m:sub>
            <m:r>
              <w:rPr>
                <w:rFonts w:ascii="Cambria Math" w:eastAsia="TimesNewRomanPSMT"/>
                <w:sz w:val="28"/>
                <w:szCs w:val="28"/>
              </w:rPr>
              <m:t>1</m:t>
            </m:r>
          </m:sub>
        </m:sSub>
      </m:oMath>
      <w:r w:rsidRPr="00B2213D">
        <w:rPr>
          <w:rFonts w:eastAsia="TimesNewRomanPSMT"/>
          <w:sz w:val="28"/>
          <w:szCs w:val="28"/>
        </w:rPr>
        <w:t xml:space="preserve"> деңгейіне орналасып болған соң біртіндеп төменгі деңгейге ауысып жарықтар шығара бастайды. Ол жарық сəулелері түтікшелердің бойымен тарап, айналардан шағылысып, түтікшелердің ішін бірнеше рет əрі бері өтеді. Бір кезде барлық электрондар төменгі орбитаға өтеді де, жарық күшейіп 4-терезеден сыртқа қарай шығады.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Осындай принциппен істейтін лазерлер импульсті лазерлер деп аталады. 3-жəне 4-айналар бір-біріне өте дəл параллель болғаны дұрыс. Сонда ғана жарық сəулесі күшейіп жан-жаққа шашырамай бір бағытта ғана шығады. Импульсті лазердің бір кемшілігі бар. Олар үзіліссіз жұмыс істемейді. 1-сəуле импульсі мен 2-сəуле импульсінің арасында бос уақыт көп болады. Импульсті лазерлердің кемшіліктерін ескеріп жасалған жаңа типті лазерлер үздіксіз лазерлер деп аталады. Импульстық лазерлер радиолокацияда, астрономиялық зерттеулерде жəне басқа да ғылыми зерттеулерде қолданылады.</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ЖҰМЫСТЫҢ ОРЫНДАЛУ ТƏРТІБІ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 xml:space="preserve">1 тапсырма. </w:t>
      </w:r>
      <w:r w:rsidRPr="00B2213D">
        <w:rPr>
          <w:rFonts w:eastAsia="TimesNewRomanPSMT"/>
          <w:sz w:val="28"/>
          <w:szCs w:val="28"/>
        </w:rPr>
        <w:t>Дифракциялық тордың көмегімен жарық толқын ұзындығын анықтау. (эксперименттік əдіс бойынша)</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1.Дифракциялық тордан экранға дейінгі </w:t>
      </w:r>
      <m:oMath>
        <m:r>
          <w:rPr>
            <w:rFonts w:ascii="Cambria Math" w:eastAsia="TimesNewRomanPS-ItalicMT" w:hAnsi="Cambria Math"/>
            <w:sz w:val="28"/>
            <w:szCs w:val="28"/>
          </w:rPr>
          <m:t>R</m:t>
        </m:r>
      </m:oMath>
      <w:r w:rsidRPr="00B2213D">
        <w:rPr>
          <w:rFonts w:eastAsia="TimesNewRomanPS-ItalicMT"/>
          <w:i/>
          <w:iCs/>
          <w:sz w:val="28"/>
          <w:szCs w:val="28"/>
        </w:rPr>
        <w:t xml:space="preserve"> </w:t>
      </w:r>
      <w:r w:rsidRPr="00B2213D">
        <w:rPr>
          <w:rFonts w:eastAsia="TimesNewRomanPSMT"/>
          <w:sz w:val="28"/>
          <w:szCs w:val="28"/>
        </w:rPr>
        <w:t>ара қашықтықты өлшеңіз жəне жазып алыңыз. Экранға милиметрлік қағазды немесе сызғышты орнатыңыз.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Элекрлік шамды қосып, экранда дифракциялық спектрдің айқын кескінін алыңыз.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lastRenderedPageBreak/>
        <w:t xml:space="preserve">3. Экрандағы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L</m:t>
            </m:r>
          </m:e>
          <m:sub>
            <m:r>
              <w:rPr>
                <w:rFonts w:ascii="Cambria Math" w:eastAsia="TimesNewRomanPS-ItalicMT"/>
                <w:sz w:val="28"/>
                <w:szCs w:val="28"/>
              </w:rPr>
              <m:t>1</m:t>
            </m:r>
          </m:sub>
        </m:sSub>
      </m:oMath>
      <w:r w:rsidRPr="00B2213D">
        <w:rPr>
          <w:rFonts w:eastAsia="TimesNewRomanPS-ItalicMT"/>
          <w:i/>
          <w:iCs/>
          <w:sz w:val="28"/>
          <w:szCs w:val="28"/>
        </w:rPr>
        <w:t xml:space="preserve"> </w:t>
      </w:r>
      <w:r w:rsidRPr="00B2213D">
        <w:rPr>
          <w:rFonts w:eastAsia="TimesNewRomanPSMT"/>
          <w:sz w:val="28"/>
          <w:szCs w:val="28"/>
        </w:rPr>
        <w:t xml:space="preserve">жəне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L</m:t>
            </m:r>
          </m:e>
          <m:sub>
            <m:r>
              <w:rPr>
                <w:rFonts w:ascii="Cambria Math" w:eastAsia="TimesNewRomanPS-ItalicMT"/>
                <w:sz w:val="28"/>
                <w:szCs w:val="28"/>
              </w:rPr>
              <m:t>2</m:t>
            </m:r>
          </m:sub>
        </m:sSub>
      </m:oMath>
      <w:r w:rsidRPr="00B2213D">
        <w:rPr>
          <w:rFonts w:eastAsia="TimesNewRomanPS-ItalicMT"/>
          <w:i/>
          <w:iCs/>
          <w:sz w:val="28"/>
          <w:szCs w:val="28"/>
        </w:rPr>
        <w:t xml:space="preserve"> </w:t>
      </w:r>
      <w:r w:rsidRPr="00B2213D">
        <w:rPr>
          <w:rFonts w:eastAsia="TimesNewRomanPSMT"/>
          <w:sz w:val="28"/>
          <w:szCs w:val="28"/>
        </w:rPr>
        <w:t>– сызықтардың арасындағы қашықтықты, I жəне II ретті спектрлердің толқын ұзындығын есептеп анықтаңыз.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4. Өлшеу нəтижелерін кестеге толтырыңыз. (түстерін бөлек, дифракциялық тордың тұрақтысын </w:t>
      </w:r>
      <m:oMath>
        <m:r>
          <w:rPr>
            <w:rFonts w:ascii="Cambria Math" w:eastAsia="TimesNewRomanPS-ItalicMT" w:hAnsi="Cambria Math"/>
            <w:sz w:val="28"/>
            <w:szCs w:val="28"/>
          </w:rPr>
          <m:t>d</m:t>
        </m:r>
      </m:oMath>
      <w:r w:rsidRPr="00B2213D">
        <w:rPr>
          <w:rFonts w:eastAsia="TimesNewRomanPS-ItalicMT"/>
          <w:i/>
          <w:iCs/>
          <w:sz w:val="28"/>
          <w:szCs w:val="28"/>
        </w:rPr>
        <w:t xml:space="preserve"> </w:t>
      </w:r>
      <w:r w:rsidRPr="00B2213D">
        <w:rPr>
          <w:rFonts w:eastAsia="TimesNewRomanPSMT"/>
          <w:sz w:val="28"/>
          <w:szCs w:val="28"/>
        </w:rPr>
        <w:t xml:space="preserve">жəне </w:t>
      </w:r>
      <m:oMath>
        <m:r>
          <w:rPr>
            <w:rFonts w:ascii="Cambria Math" w:eastAsia="TimesNewRomanPS-ItalicMT" w:hAnsi="Cambria Math"/>
            <w:sz w:val="28"/>
            <w:szCs w:val="28"/>
          </w:rPr>
          <m:t>R</m:t>
        </m:r>
      </m:oMath>
      <w:r w:rsidRPr="00B2213D">
        <w:rPr>
          <w:rFonts w:eastAsia="TimesNewRomanPS-ItalicMT"/>
          <w:i/>
          <w:iCs/>
          <w:sz w:val="28"/>
          <w:szCs w:val="28"/>
        </w:rPr>
        <w:t xml:space="preserve"> </w:t>
      </w:r>
      <w:r w:rsidRPr="00B2213D">
        <w:rPr>
          <w:rFonts w:eastAsia="TimesNewRomanPSMT"/>
          <w:sz w:val="28"/>
          <w:szCs w:val="28"/>
        </w:rPr>
        <w:t>жазып ал):</w:t>
      </w:r>
    </w:p>
    <w:p w:rsidR="004158F9" w:rsidRPr="00B2213D" w:rsidRDefault="004158F9" w:rsidP="004158F9">
      <w:pPr>
        <w:autoSpaceDE w:val="0"/>
        <w:autoSpaceDN w:val="0"/>
        <w:adjustRightInd w:val="0"/>
        <w:ind w:firstLine="567"/>
        <w:jc w:val="both"/>
        <w:rPr>
          <w:rFonts w:eastAsia="TimesNewRomanPSMT"/>
          <w:sz w:val="28"/>
          <w:szCs w:val="28"/>
        </w:rPr>
      </w:pPr>
    </w:p>
    <w:tbl>
      <w:tblPr>
        <w:tblStyle w:val="a6"/>
        <w:tblW w:w="0" w:type="auto"/>
        <w:tblLook w:val="04A0"/>
      </w:tblPr>
      <w:tblGrid>
        <w:gridCol w:w="1642"/>
        <w:gridCol w:w="1642"/>
        <w:gridCol w:w="1642"/>
        <w:gridCol w:w="1642"/>
        <w:gridCol w:w="1643"/>
        <w:gridCol w:w="1643"/>
      </w:tblGrid>
      <w:tr w:rsidR="004158F9" w:rsidRPr="00B2213D" w:rsidTr="001726DD">
        <w:tc>
          <w:tcPr>
            <w:tcW w:w="1642" w:type="dxa"/>
          </w:tcPr>
          <w:p w:rsidR="004158F9" w:rsidRPr="00B2213D" w:rsidRDefault="004158F9" w:rsidP="001726DD">
            <w:pPr>
              <w:autoSpaceDE w:val="0"/>
              <w:autoSpaceDN w:val="0"/>
              <w:adjustRightInd w:val="0"/>
              <w:jc w:val="center"/>
              <w:rPr>
                <w:rFonts w:eastAsia="TimesNewRomanPSMT"/>
                <w:sz w:val="28"/>
                <w:szCs w:val="28"/>
              </w:rPr>
            </w:pPr>
            <w:r w:rsidRPr="00B2213D">
              <w:rPr>
                <w:rFonts w:eastAsia="TimesNewRomanPSMT"/>
                <w:sz w:val="28"/>
                <w:szCs w:val="28"/>
              </w:rPr>
              <w:t>Спектр</w:t>
            </w:r>
          </w:p>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реті</w:t>
            </w:r>
          </w:p>
        </w:tc>
        <w:tc>
          <w:tcPr>
            <w:tcW w:w="1642" w:type="dxa"/>
          </w:tcPr>
          <w:p w:rsidR="004158F9" w:rsidRPr="00B2213D" w:rsidRDefault="004158F9" w:rsidP="001726DD">
            <w:pPr>
              <w:autoSpaceDE w:val="0"/>
              <w:autoSpaceDN w:val="0"/>
              <w:adjustRightInd w:val="0"/>
              <w:jc w:val="center"/>
              <w:rPr>
                <w:rFonts w:eastAsia="TimesNewRomanPS-ItalicMT"/>
                <w:i/>
                <w:iCs/>
                <w:sz w:val="28"/>
                <w:szCs w:val="28"/>
                <w:lang w:val="en-US"/>
              </w:rPr>
            </w:pPr>
            <m:oMath>
              <m:r>
                <w:rPr>
                  <w:rFonts w:ascii="Cambria Math" w:eastAsia="TimesNewRomanPS-ItalicMT" w:hAnsi="Cambria Math"/>
                  <w:sz w:val="28"/>
                  <w:szCs w:val="28"/>
                </w:rPr>
                <m:t>L</m:t>
              </m:r>
            </m:oMath>
            <w:r w:rsidRPr="00B2213D">
              <w:rPr>
                <w:rFonts w:eastAsia="TimesNewRomanPS-ItalicMT"/>
                <w:iCs/>
                <w:sz w:val="28"/>
                <w:szCs w:val="28"/>
                <w:lang w:val="en-US"/>
              </w:rPr>
              <w:t>,</w:t>
            </w:r>
          </w:p>
          <w:p w:rsidR="004158F9" w:rsidRPr="00B2213D" w:rsidRDefault="004158F9" w:rsidP="001726DD">
            <w:pPr>
              <w:autoSpaceDE w:val="0"/>
              <w:autoSpaceDN w:val="0"/>
              <w:adjustRightInd w:val="0"/>
              <w:jc w:val="center"/>
              <w:rPr>
                <w:rFonts w:eastAsia="TimesNewRomanPS-ItalicMT"/>
                <w:i/>
                <w:iCs/>
                <w:sz w:val="28"/>
                <w:szCs w:val="28"/>
              </w:rPr>
            </w:pPr>
            <w:r w:rsidRPr="00B2213D">
              <w:rPr>
                <w:rFonts w:eastAsia="TimesNewRomanPS-ItalicMT"/>
                <w:i/>
                <w:iCs/>
                <w:sz w:val="28"/>
                <w:szCs w:val="28"/>
              </w:rPr>
              <w:t>мм</w:t>
            </w:r>
          </w:p>
          <w:p w:rsidR="004158F9" w:rsidRPr="00B2213D" w:rsidRDefault="004158F9" w:rsidP="001726DD">
            <w:pPr>
              <w:autoSpaceDE w:val="0"/>
              <w:autoSpaceDN w:val="0"/>
              <w:adjustRightInd w:val="0"/>
              <w:jc w:val="center"/>
              <w:rPr>
                <w:rFonts w:eastAsia="TimesNewRomanPSMT"/>
                <w:sz w:val="28"/>
                <w:szCs w:val="28"/>
                <w:lang w:val="en-US"/>
              </w:rPr>
            </w:pPr>
          </w:p>
        </w:tc>
        <w:tc>
          <w:tcPr>
            <w:tcW w:w="1642" w:type="dxa"/>
          </w:tcPr>
          <w:p w:rsidR="004158F9" w:rsidRPr="00B2213D" w:rsidRDefault="004158F9" w:rsidP="001726DD">
            <w:pPr>
              <w:autoSpaceDE w:val="0"/>
              <w:autoSpaceDN w:val="0"/>
              <w:adjustRightInd w:val="0"/>
              <w:jc w:val="center"/>
              <w:rPr>
                <w:rFonts w:eastAsia="TimesNewRomanPS-ItalicMT"/>
                <w:i/>
                <w:iCs/>
                <w:sz w:val="28"/>
                <w:szCs w:val="28"/>
              </w:rPr>
            </w:pPr>
            <m:oMath>
              <m:r>
                <w:rPr>
                  <w:rFonts w:ascii="Cambria Math" w:eastAsia="TimesNewRomanPS-ItalicMT" w:hAnsi="Cambria Math"/>
                  <w:sz w:val="28"/>
                  <w:szCs w:val="28"/>
                </w:rPr>
                <m:t>l</m:t>
              </m:r>
              <m:r>
                <w:rPr>
                  <w:rFonts w:ascii="Cambria Math" w:eastAsia="TimesNewRomanPS-ItalicMT"/>
                  <w:sz w:val="28"/>
                  <w:szCs w:val="28"/>
                </w:rPr>
                <m:t>=</m:t>
              </m:r>
              <m:r>
                <w:rPr>
                  <w:rFonts w:ascii="Cambria Math" w:eastAsia="TimesNewRomanPS-ItalicMT" w:hAnsi="Cambria Math"/>
                  <w:sz w:val="28"/>
                  <w:szCs w:val="28"/>
                </w:rPr>
                <m:t>L</m:t>
              </m:r>
              <m:r>
                <w:rPr>
                  <w:rFonts w:ascii="Cambria Math" w:eastAsia="TimesNewRomanPS-ItalicMT"/>
                  <w:sz w:val="28"/>
                  <w:szCs w:val="28"/>
                </w:rPr>
                <m:t>/2</m:t>
              </m:r>
            </m:oMath>
            <w:r w:rsidRPr="00B2213D">
              <w:rPr>
                <w:rFonts w:eastAsia="TimesNewRomanPS-ItalicMT"/>
                <w:iCs/>
                <w:sz w:val="28"/>
                <w:szCs w:val="28"/>
              </w:rPr>
              <w:t>,</w:t>
            </w:r>
          </w:p>
          <w:p w:rsidR="004158F9" w:rsidRPr="00B2213D" w:rsidRDefault="004158F9" w:rsidP="001726DD">
            <w:pPr>
              <w:autoSpaceDE w:val="0"/>
              <w:autoSpaceDN w:val="0"/>
              <w:adjustRightInd w:val="0"/>
              <w:jc w:val="center"/>
              <w:rPr>
                <w:rFonts w:eastAsia="TimesNewRomanPS-ItalicMT"/>
                <w:i/>
                <w:iCs/>
                <w:sz w:val="28"/>
                <w:szCs w:val="28"/>
              </w:rPr>
            </w:pPr>
            <w:r w:rsidRPr="00B2213D">
              <w:rPr>
                <w:rFonts w:eastAsia="TimesNewRomanPS-ItalicMT"/>
                <w:i/>
                <w:iCs/>
                <w:sz w:val="28"/>
                <w:szCs w:val="28"/>
              </w:rPr>
              <w:t>мм</w:t>
            </w:r>
          </w:p>
          <w:p w:rsidR="004158F9" w:rsidRPr="00B2213D" w:rsidRDefault="004158F9" w:rsidP="001726DD">
            <w:pPr>
              <w:autoSpaceDE w:val="0"/>
              <w:autoSpaceDN w:val="0"/>
              <w:adjustRightInd w:val="0"/>
              <w:jc w:val="center"/>
              <w:rPr>
                <w:rFonts w:eastAsia="TimesNewRomanPSMT"/>
                <w:sz w:val="28"/>
                <w:szCs w:val="28"/>
                <w:lang w:val="en-US"/>
              </w:rPr>
            </w:pPr>
          </w:p>
        </w:tc>
        <w:tc>
          <w:tcPr>
            <w:tcW w:w="1642" w:type="dxa"/>
          </w:tcPr>
          <w:p w:rsidR="004158F9" w:rsidRPr="00B2213D" w:rsidRDefault="004158F9" w:rsidP="001726DD">
            <w:pPr>
              <w:autoSpaceDE w:val="0"/>
              <w:autoSpaceDN w:val="0"/>
              <w:adjustRightInd w:val="0"/>
              <w:jc w:val="center"/>
              <w:rPr>
                <w:rFonts w:eastAsia="TimesNewRomanPSMT"/>
                <w:sz w:val="28"/>
                <w:szCs w:val="28"/>
                <w:lang w:val="en-US"/>
              </w:rPr>
            </w:pPr>
            <m:oMathPara>
              <m:oMath>
                <m:r>
                  <w:rPr>
                    <w:rFonts w:ascii="Cambria Math" w:eastAsia="TimesNewRomanPS-ItalicMT" w:hAnsi="Cambria Math"/>
                    <w:sz w:val="28"/>
                    <w:szCs w:val="28"/>
                  </w:rPr>
                  <m:t>tgφ</m:t>
                </m:r>
                <m:r>
                  <w:rPr>
                    <w:rFonts w:ascii="Cambria Math" w:eastAsia="TimesNewRomanPS-ItalicMT"/>
                    <w:sz w:val="28"/>
                    <w:szCs w:val="28"/>
                  </w:rPr>
                  <m:t>=</m:t>
                </m:r>
                <m:r>
                  <w:rPr>
                    <w:rFonts w:ascii="Cambria Math" w:eastAsia="TimesNewRomanPS-ItalicMT" w:hAnsi="Cambria Math"/>
                    <w:sz w:val="28"/>
                    <w:szCs w:val="28"/>
                  </w:rPr>
                  <m:t>l</m:t>
                </m:r>
                <m:r>
                  <w:rPr>
                    <w:rFonts w:ascii="Cambria Math" w:eastAsia="TimesNewRomanPS-ItalicMT"/>
                    <w:sz w:val="28"/>
                    <w:szCs w:val="28"/>
                  </w:rPr>
                  <m:t>/</m:t>
                </m:r>
                <m:r>
                  <w:rPr>
                    <w:rFonts w:ascii="Cambria Math" w:eastAsia="TimesNewRomanPS-ItalicMT" w:hAnsi="Cambria Math"/>
                    <w:sz w:val="28"/>
                    <w:szCs w:val="28"/>
                  </w:rPr>
                  <m:t>R</m:t>
                </m:r>
              </m:oMath>
            </m:oMathPara>
          </w:p>
        </w:tc>
        <w:tc>
          <w:tcPr>
            <w:tcW w:w="1643" w:type="dxa"/>
          </w:tcPr>
          <w:p w:rsidR="004158F9" w:rsidRPr="00B2213D" w:rsidRDefault="004158F9" w:rsidP="001726DD">
            <w:pPr>
              <w:autoSpaceDE w:val="0"/>
              <w:autoSpaceDN w:val="0"/>
              <w:adjustRightInd w:val="0"/>
              <w:jc w:val="center"/>
              <w:rPr>
                <w:rFonts w:eastAsia="TimesNewRomanPS-ItalicMT"/>
                <w:i/>
                <w:iCs/>
                <w:sz w:val="28"/>
                <w:szCs w:val="28"/>
              </w:rPr>
            </w:pPr>
            <m:oMath>
              <m:r>
                <w:rPr>
                  <w:rFonts w:ascii="Cambria Math" w:eastAsia="TimesNewRomanPS-ItalicMT" w:hAnsi="Cambria Math"/>
                  <w:sz w:val="28"/>
                  <w:szCs w:val="28"/>
                </w:rPr>
                <m:t>λ</m:t>
              </m:r>
              <m:r>
                <w:rPr>
                  <w:rFonts w:ascii="Cambria Math" w:eastAsia="TimesNewRomanPS-ItalicMT"/>
                  <w:sz w:val="28"/>
                  <w:szCs w:val="28"/>
                </w:rPr>
                <m:t>=</m:t>
              </m:r>
              <m:r>
                <w:rPr>
                  <w:rFonts w:ascii="Cambria Math" w:eastAsia="TimesNewRomanPS-ItalicMT" w:hAnsi="Cambria Math"/>
                  <w:sz w:val="28"/>
                  <w:szCs w:val="28"/>
                </w:rPr>
                <m:t>d</m:t>
              </m:r>
              <m:r>
                <w:rPr>
                  <w:rFonts w:ascii="Cambria Math" w:eastAsia="TimesNewRomanPS-ItalicMT"/>
                  <w:sz w:val="28"/>
                  <w:szCs w:val="28"/>
                </w:rPr>
                <m:t>(</m:t>
              </m:r>
              <m:r>
                <w:rPr>
                  <w:rFonts w:ascii="Cambria Math" w:eastAsia="TimesNewRomanPS-ItalicMT" w:hAnsi="Cambria Math"/>
                  <w:sz w:val="28"/>
                  <w:szCs w:val="28"/>
                </w:rPr>
                <m:t>l</m:t>
              </m:r>
              <m:r>
                <w:rPr>
                  <w:rFonts w:ascii="Cambria Math" w:eastAsia="TimesNewRomanPS-ItalicMT"/>
                  <w:sz w:val="28"/>
                  <w:szCs w:val="28"/>
                </w:rPr>
                <m:t>/</m:t>
              </m:r>
              <m:r>
                <w:rPr>
                  <w:rFonts w:ascii="Cambria Math" w:eastAsia="TimesNewRomanPS-ItalicMT" w:hAnsi="Cambria Math"/>
                  <w:sz w:val="28"/>
                  <w:szCs w:val="28"/>
                </w:rPr>
                <m:t>R</m:t>
              </m:r>
              <m:r>
                <w:rPr>
                  <w:rFonts w:ascii="Cambria Math" w:eastAsia="TimesNewRomanPS-ItalicMT"/>
                  <w:sz w:val="28"/>
                  <w:szCs w:val="28"/>
                </w:rPr>
                <m:t>)</m:t>
              </m:r>
            </m:oMath>
            <w:r w:rsidRPr="00B2213D">
              <w:rPr>
                <w:rFonts w:eastAsia="TimesNewRomanPS-ItalicMT"/>
                <w:i/>
                <w:iCs/>
                <w:sz w:val="28"/>
                <w:szCs w:val="28"/>
              </w:rPr>
              <w:t>,</w:t>
            </w:r>
          </w:p>
          <w:p w:rsidR="004158F9" w:rsidRPr="00B2213D" w:rsidRDefault="004158F9" w:rsidP="001726DD">
            <w:pPr>
              <w:autoSpaceDE w:val="0"/>
              <w:autoSpaceDN w:val="0"/>
              <w:adjustRightInd w:val="0"/>
              <w:jc w:val="center"/>
              <w:rPr>
                <w:rFonts w:eastAsia="TimesNewRomanPS-ItalicMT"/>
                <w:i/>
                <w:iCs/>
                <w:sz w:val="28"/>
                <w:szCs w:val="28"/>
              </w:rPr>
            </w:pPr>
            <w:r w:rsidRPr="00B2213D">
              <w:rPr>
                <w:rFonts w:eastAsia="TimesNewRomanPS-ItalicMT"/>
                <w:i/>
                <w:iCs/>
                <w:sz w:val="28"/>
                <w:szCs w:val="28"/>
              </w:rPr>
              <w:t>мм</w:t>
            </w:r>
          </w:p>
          <w:p w:rsidR="004158F9" w:rsidRPr="00B2213D" w:rsidRDefault="004158F9" w:rsidP="001726DD">
            <w:pPr>
              <w:autoSpaceDE w:val="0"/>
              <w:autoSpaceDN w:val="0"/>
              <w:adjustRightInd w:val="0"/>
              <w:jc w:val="center"/>
              <w:rPr>
                <w:rFonts w:eastAsia="TimesNewRomanPSMT"/>
                <w:sz w:val="28"/>
                <w:szCs w:val="28"/>
                <w:lang w:val="en-US"/>
              </w:rPr>
            </w:pPr>
          </w:p>
        </w:tc>
        <w:tc>
          <w:tcPr>
            <w:tcW w:w="1643" w:type="dxa"/>
          </w:tcPr>
          <w:p w:rsidR="004158F9" w:rsidRPr="00B2213D" w:rsidRDefault="004158F9" w:rsidP="001726DD">
            <w:pPr>
              <w:autoSpaceDE w:val="0"/>
              <w:autoSpaceDN w:val="0"/>
              <w:adjustRightInd w:val="0"/>
              <w:jc w:val="center"/>
              <w:rPr>
                <w:rFonts w:eastAsia="TimesNewRomanPS-ItalicMT"/>
                <w:i/>
                <w:iCs/>
                <w:sz w:val="28"/>
                <w:szCs w:val="28"/>
              </w:rPr>
            </w:pPr>
            <m:oMath>
              <m:r>
                <w:rPr>
                  <w:rFonts w:ascii="Cambria Math" w:eastAsia="TimesNewRomanPS-ItalicMT" w:hAnsi="Cambria Math"/>
                  <w:sz w:val="28"/>
                  <w:szCs w:val="28"/>
                </w:rPr>
                <m:t>λ</m:t>
              </m:r>
            </m:oMath>
            <w:r w:rsidRPr="00B2213D">
              <w:rPr>
                <w:rFonts w:eastAsia="TimesNewRomanPS-ItalicMT"/>
                <w:iCs/>
                <w:sz w:val="28"/>
                <w:szCs w:val="28"/>
              </w:rPr>
              <w:t>,</w:t>
            </w:r>
          </w:p>
          <w:p w:rsidR="004158F9" w:rsidRPr="00B2213D" w:rsidRDefault="004158F9" w:rsidP="001726DD">
            <w:pPr>
              <w:autoSpaceDE w:val="0"/>
              <w:autoSpaceDN w:val="0"/>
              <w:adjustRightInd w:val="0"/>
              <w:jc w:val="center"/>
              <w:rPr>
                <w:rFonts w:eastAsia="TimesNewRomanPS-ItalicMT"/>
                <w:i/>
                <w:iCs/>
                <w:sz w:val="28"/>
                <w:szCs w:val="28"/>
              </w:rPr>
            </w:pPr>
            <w:r w:rsidRPr="00B2213D">
              <w:rPr>
                <w:rFonts w:eastAsia="TimesNewRomanPS-ItalicMT"/>
                <w:i/>
                <w:iCs/>
                <w:sz w:val="28"/>
                <w:szCs w:val="28"/>
              </w:rPr>
              <w:t>мм</w:t>
            </w:r>
          </w:p>
          <w:p w:rsidR="004158F9" w:rsidRPr="00B2213D" w:rsidRDefault="004158F9" w:rsidP="001726DD">
            <w:pPr>
              <w:autoSpaceDE w:val="0"/>
              <w:autoSpaceDN w:val="0"/>
              <w:adjustRightInd w:val="0"/>
              <w:jc w:val="center"/>
              <w:rPr>
                <w:rFonts w:eastAsia="TimesNewRomanPSMT"/>
                <w:sz w:val="28"/>
                <w:szCs w:val="28"/>
                <w:lang w:val="en-US"/>
              </w:rPr>
            </w:pPr>
          </w:p>
        </w:tc>
      </w:tr>
      <w:tr w:rsidR="004158F9" w:rsidRPr="00B2213D" w:rsidTr="001726DD">
        <w:tc>
          <w:tcPr>
            <w:tcW w:w="1642"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I</w:t>
            </w:r>
          </w:p>
          <w:p w:rsidR="004158F9" w:rsidRPr="00B2213D" w:rsidRDefault="004158F9" w:rsidP="001726DD">
            <w:pPr>
              <w:autoSpaceDE w:val="0"/>
              <w:autoSpaceDN w:val="0"/>
              <w:adjustRightInd w:val="0"/>
              <w:jc w:val="center"/>
              <w:rPr>
                <w:rFonts w:eastAsia="TimesNewRomanPSMT"/>
                <w:sz w:val="28"/>
                <w:szCs w:val="28"/>
                <w:lang w:val="en-US"/>
              </w:rPr>
            </w:pPr>
          </w:p>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II</w:t>
            </w:r>
          </w:p>
        </w:tc>
        <w:tc>
          <w:tcPr>
            <w:tcW w:w="1642" w:type="dxa"/>
          </w:tcPr>
          <w:p w:rsidR="004158F9" w:rsidRPr="00B2213D" w:rsidRDefault="004158F9" w:rsidP="001726DD">
            <w:pPr>
              <w:autoSpaceDE w:val="0"/>
              <w:autoSpaceDN w:val="0"/>
              <w:adjustRightInd w:val="0"/>
              <w:jc w:val="center"/>
              <w:rPr>
                <w:rFonts w:eastAsia="TimesNewRomanPSMT"/>
                <w:sz w:val="28"/>
                <w:szCs w:val="28"/>
                <w:lang w:val="en-US"/>
              </w:rPr>
            </w:pPr>
          </w:p>
        </w:tc>
        <w:tc>
          <w:tcPr>
            <w:tcW w:w="1642" w:type="dxa"/>
          </w:tcPr>
          <w:p w:rsidR="004158F9" w:rsidRPr="00B2213D" w:rsidRDefault="004158F9" w:rsidP="001726DD">
            <w:pPr>
              <w:autoSpaceDE w:val="0"/>
              <w:autoSpaceDN w:val="0"/>
              <w:adjustRightInd w:val="0"/>
              <w:jc w:val="center"/>
              <w:rPr>
                <w:rFonts w:eastAsia="TimesNewRomanPSMT"/>
                <w:sz w:val="28"/>
                <w:szCs w:val="28"/>
                <w:lang w:val="en-US"/>
              </w:rPr>
            </w:pPr>
          </w:p>
        </w:tc>
        <w:tc>
          <w:tcPr>
            <w:tcW w:w="1642" w:type="dxa"/>
          </w:tcPr>
          <w:p w:rsidR="004158F9" w:rsidRPr="00B2213D" w:rsidRDefault="004158F9" w:rsidP="001726DD">
            <w:pPr>
              <w:autoSpaceDE w:val="0"/>
              <w:autoSpaceDN w:val="0"/>
              <w:adjustRightInd w:val="0"/>
              <w:jc w:val="center"/>
              <w:rPr>
                <w:rFonts w:eastAsia="TimesNewRomanPSMT"/>
                <w:sz w:val="28"/>
                <w:szCs w:val="28"/>
                <w:lang w:val="en-US"/>
              </w:rPr>
            </w:pPr>
          </w:p>
        </w:tc>
        <w:tc>
          <w:tcPr>
            <w:tcW w:w="1643" w:type="dxa"/>
          </w:tcPr>
          <w:p w:rsidR="004158F9" w:rsidRPr="00B2213D" w:rsidRDefault="004158F9" w:rsidP="001726DD">
            <w:pPr>
              <w:autoSpaceDE w:val="0"/>
              <w:autoSpaceDN w:val="0"/>
              <w:adjustRightInd w:val="0"/>
              <w:jc w:val="center"/>
              <w:rPr>
                <w:rFonts w:eastAsia="TimesNewRomanPSMT"/>
                <w:sz w:val="28"/>
                <w:szCs w:val="28"/>
                <w:lang w:val="en-US"/>
              </w:rPr>
            </w:pPr>
          </w:p>
        </w:tc>
        <w:tc>
          <w:tcPr>
            <w:tcW w:w="1643" w:type="dxa"/>
          </w:tcPr>
          <w:p w:rsidR="004158F9" w:rsidRPr="00B2213D" w:rsidRDefault="004158F9" w:rsidP="001726DD">
            <w:pPr>
              <w:autoSpaceDE w:val="0"/>
              <w:autoSpaceDN w:val="0"/>
              <w:adjustRightInd w:val="0"/>
              <w:jc w:val="center"/>
              <w:rPr>
                <w:rFonts w:eastAsia="TimesNewRomanPSMT"/>
                <w:sz w:val="28"/>
                <w:szCs w:val="28"/>
                <w:lang w:val="en-US"/>
              </w:rPr>
            </w:pPr>
          </w:p>
        </w:tc>
      </w:tr>
    </w:tbl>
    <w:p w:rsidR="004158F9" w:rsidRPr="00B2213D" w:rsidRDefault="004158F9" w:rsidP="004158F9">
      <w:pPr>
        <w:autoSpaceDE w:val="0"/>
        <w:autoSpaceDN w:val="0"/>
        <w:adjustRightInd w:val="0"/>
        <w:jc w:val="center"/>
        <w:rPr>
          <w:rFonts w:eastAsia="TimesNewRomanPSMT"/>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Өлшеу нəтижелерін өңдеу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1. </w:t>
      </w:r>
      <m:oMath>
        <m:r>
          <w:rPr>
            <w:rFonts w:ascii="Cambria Math" w:eastAsia="TimesNewRomanPS-ItalicMT" w:hAnsi="Cambria Math"/>
            <w:sz w:val="28"/>
            <w:szCs w:val="28"/>
          </w:rPr>
          <m:t>l</m:t>
        </m:r>
      </m:oMath>
      <w:r w:rsidRPr="00B2213D">
        <w:rPr>
          <w:rFonts w:eastAsia="TimesNewRomanPSMT"/>
          <w:sz w:val="28"/>
          <w:szCs w:val="28"/>
        </w:rPr>
        <w:t xml:space="preserve">, </w:t>
      </w:r>
      <m:oMath>
        <m:r>
          <w:rPr>
            <w:rFonts w:ascii="Cambria Math" w:eastAsia="TimesNewRomanPS-ItalicMT" w:hAnsi="Cambria Math"/>
            <w:sz w:val="28"/>
            <w:szCs w:val="28"/>
          </w:rPr>
          <m:t>tgφ</m:t>
        </m:r>
        <m:r>
          <w:rPr>
            <w:rFonts w:ascii="Cambria Math" w:eastAsia="TimesNewRomanPS-ItalicMT"/>
            <w:sz w:val="28"/>
            <w:szCs w:val="28"/>
          </w:rPr>
          <m:t xml:space="preserve"> </m:t>
        </m:r>
      </m:oMath>
      <w:r w:rsidRPr="00B2213D">
        <w:rPr>
          <w:rFonts w:eastAsia="TimesNewRomanPSMT"/>
          <w:sz w:val="28"/>
          <w:szCs w:val="28"/>
        </w:rPr>
        <w:t xml:space="preserve">жəне </w:t>
      </w:r>
      <m:oMath>
        <m:r>
          <w:rPr>
            <w:rFonts w:ascii="Cambria Math" w:eastAsia="TimesNewRomanPS-ItalicMT" w:hAnsi="Cambria Math"/>
            <w:sz w:val="28"/>
            <w:szCs w:val="28"/>
          </w:rPr>
          <m:t>λ</m:t>
        </m:r>
      </m:oMath>
      <w:r w:rsidRPr="00B2213D">
        <w:rPr>
          <w:rFonts w:eastAsia="TimesNewRomanPS-ItalicMT"/>
          <w:i/>
          <w:iCs/>
          <w:sz w:val="28"/>
          <w:szCs w:val="28"/>
        </w:rPr>
        <w:t xml:space="preserve"> </w:t>
      </w:r>
      <w:r w:rsidRPr="00B2213D">
        <w:rPr>
          <w:rFonts w:eastAsia="TimesNewRomanPSMT"/>
          <w:sz w:val="28"/>
          <w:szCs w:val="28"/>
        </w:rPr>
        <w:t>есептеңіздер.</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2. </w:t>
      </w:r>
      <m:oMath>
        <m:r>
          <w:rPr>
            <w:rFonts w:ascii="Cambria Math" w:eastAsia="TimesNewRomanPS-ItalicMT" w:hAnsi="Cambria Math"/>
            <w:sz w:val="28"/>
            <w:szCs w:val="28"/>
          </w:rPr>
          <m:t>λ</m:t>
        </m:r>
      </m:oMath>
      <w:r w:rsidRPr="00B2213D">
        <w:rPr>
          <w:rFonts w:eastAsia="TimesNewRomanPS-ItalicMT"/>
          <w:i/>
          <w:iCs/>
          <w:sz w:val="28"/>
          <w:szCs w:val="28"/>
        </w:rPr>
        <w:t xml:space="preserve"> </w:t>
      </w:r>
      <w:r w:rsidRPr="00B2213D">
        <w:rPr>
          <w:rFonts w:eastAsia="TimesNewRomanPSMT"/>
          <w:sz w:val="28"/>
          <w:szCs w:val="28"/>
        </w:rPr>
        <w:t>нанометрмен өрнектеу.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3. </w:t>
      </w:r>
      <m:oMath>
        <m:r>
          <w:rPr>
            <w:rFonts w:eastAsia="TimesNewRomanPS-ItalicMT"/>
            <w:sz w:val="28"/>
            <w:szCs w:val="28"/>
          </w:rPr>
          <m:t>‹</m:t>
        </m:r>
        <m:r>
          <w:rPr>
            <w:rFonts w:ascii="Cambria Math" w:eastAsia="TimesNewRomanPS-ItalicMT" w:hAnsi="Cambria Math"/>
            <w:sz w:val="28"/>
            <w:szCs w:val="28"/>
          </w:rPr>
          <m:t>λ</m:t>
        </m:r>
        <m:r>
          <w:rPr>
            <w:rFonts w:eastAsia="TimesNewRomanPS-ItalicMT"/>
            <w:sz w:val="28"/>
            <w:szCs w:val="28"/>
          </w:rPr>
          <m:t>›</m:t>
        </m:r>
      </m:oMath>
      <w:r w:rsidRPr="00B2213D">
        <w:rPr>
          <w:rFonts w:eastAsia="TimesNewRomanPS-ItalicMT"/>
          <w:i/>
          <w:iCs/>
          <w:sz w:val="28"/>
          <w:szCs w:val="28"/>
        </w:rPr>
        <w:t xml:space="preserve"> </w:t>
      </w:r>
      <w:r w:rsidRPr="00B2213D">
        <w:rPr>
          <w:rFonts w:eastAsia="TimesNewRomanPSMT"/>
          <w:sz w:val="28"/>
          <w:szCs w:val="28"/>
        </w:rPr>
        <w:t>есептеңіз.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 Егер алынған мəндер: қызыл– 760-620 нм, қызыл-сары– 620-590, сары – 590-575, күңгірт жасыл– 575-550, жасыл– 550-480, көк– 480-450, күлгін– 450-380 нм. интервалдарға сəйкес келсе, əдіс меңгерілді деп айтуға болады.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 xml:space="preserve">2 тапсырма. </w:t>
      </w:r>
      <w:r w:rsidRPr="00B2213D">
        <w:rPr>
          <w:rFonts w:eastAsia="TimesNewRomanPSMT"/>
          <w:sz w:val="28"/>
          <w:szCs w:val="28"/>
        </w:rPr>
        <w:t>Дифракциялық тордың көмегімен газдық лазердің шағылуының толқын ұзындығын анықтау.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 Лазердің құрылысымен, оны пайдалану ережесімен танысу.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Қауіпсіздік ережесін орындағаннан кейін, приборды қосыңыз (пайдалану ережесі бойынша орындау).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3. Нольінші реттік спектрден солға жəне оңға қарай I, II, III реттік спектрлік сызықтар арасындағы арақашықтықты өлшеп жазыңыз (дифракциялық спектрдің түрлі түсті жолақшалары, </w:t>
      </w:r>
      <m:oMath>
        <m:r>
          <w:rPr>
            <w:rFonts w:ascii="Cambria Math" w:eastAsia="TimesNewRomanPS-ItalicMT" w:hAnsi="Cambria Math"/>
            <w:sz w:val="28"/>
            <w:szCs w:val="28"/>
          </w:rPr>
          <m:t>L</m:t>
        </m:r>
      </m:oMath>
      <w:r w:rsidRPr="00B2213D">
        <w:rPr>
          <w:rFonts w:eastAsia="TimesNewRomanPS-ItalicMT"/>
          <w:i/>
          <w:iCs/>
          <w:sz w:val="28"/>
          <w:szCs w:val="28"/>
        </w:rPr>
        <w:t xml:space="preserve"> </w:t>
      </w:r>
      <w:r w:rsidRPr="00B2213D">
        <w:rPr>
          <w:rFonts w:eastAsia="TimesNewRomanPSMT"/>
          <w:sz w:val="28"/>
          <w:szCs w:val="28"/>
        </w:rPr>
        <w:t>арақашықтық. 5.4-сурет).</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Өлшеу нəтижелерін өңдеу.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 I, II, III рет үшін алынған нəтижелер бойынша сəулелердің толқын ұзындығының анықтау.</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Техникалық құралдың көрсеткішінен алынған сəулеленудің толқын ұзындығының мəндерін алынған нəтижелермен салыстырыңыз. Тəжірибенің абсолют жəне салыстырмалы қателіктерін анықтаңыз.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ItalicMT"/>
          <w:i/>
          <w:iCs/>
          <w:sz w:val="28"/>
          <w:szCs w:val="28"/>
        </w:rPr>
        <w:t xml:space="preserve">3 тапсырма. </w:t>
      </w:r>
      <w:r w:rsidRPr="00B2213D">
        <w:rPr>
          <w:rFonts w:eastAsia="TimesNewRomanPSMT"/>
          <w:sz w:val="28"/>
          <w:szCs w:val="28"/>
        </w:rPr>
        <w:t>Лазермен сəулелендірілген фотонның энергиясын есептеу. (Неондық деңгейдегі метастабильдік энергия)</w:t>
      </w:r>
    </w:p>
    <w:p w:rsidR="004158F9" w:rsidRPr="00B2213D" w:rsidRDefault="004158F9" w:rsidP="004158F9">
      <w:pPr>
        <w:autoSpaceDE w:val="0"/>
        <w:autoSpaceDN w:val="0"/>
        <w:adjustRightInd w:val="0"/>
        <w:ind w:firstLine="567"/>
        <w:jc w:val="both"/>
        <w:rPr>
          <w:rFonts w:eastAsia="TimesNewRomanPSMT"/>
          <w:sz w:val="28"/>
          <w:szCs w:val="28"/>
        </w:rPr>
      </w:pPr>
      <m:oMath>
        <m:r>
          <w:rPr>
            <w:rFonts w:eastAsia="TimesNewRomanPS-ItalicMT"/>
            <w:sz w:val="28"/>
            <w:szCs w:val="28"/>
          </w:rPr>
          <m:t>Е</m:t>
        </m:r>
        <m:r>
          <w:rPr>
            <w:rFonts w:ascii="Cambria Math" w:eastAsia="TimesNewRomanPS-ItalicMT"/>
            <w:sz w:val="28"/>
            <w:szCs w:val="28"/>
          </w:rPr>
          <m:t>=</m:t>
        </m:r>
        <m:r>
          <w:rPr>
            <w:rFonts w:eastAsia="TimesNewRomanPS-ItalicMT" w:hAnsi="Cambria Math"/>
            <w:sz w:val="28"/>
            <w:szCs w:val="28"/>
          </w:rPr>
          <m:t>h</m:t>
        </m:r>
        <m:r>
          <w:rPr>
            <w:rFonts w:ascii="Cambria Math" w:eastAsia="TimesNewRomanPS-ItalicMT" w:hAnsi="Cambria Math"/>
            <w:sz w:val="28"/>
            <w:szCs w:val="28"/>
          </w:rPr>
          <m:t>ν</m:t>
        </m:r>
        <m:r>
          <w:rPr>
            <w:rFonts w:ascii="Cambria Math" w:eastAsia="TimesNewRomanPS-ItalicMT"/>
            <w:sz w:val="28"/>
            <w:szCs w:val="28"/>
          </w:rPr>
          <m:t>=</m:t>
        </m:r>
        <m:r>
          <w:rPr>
            <w:rFonts w:eastAsia="TimesNewRomanPS-ItalicMT" w:hAnsi="Cambria Math"/>
            <w:sz w:val="28"/>
            <w:szCs w:val="28"/>
          </w:rPr>
          <m:t>h</m:t>
        </m:r>
        <m:r>
          <w:rPr>
            <w:rFonts w:ascii="Cambria Math" w:eastAsia="TimesNewRomanPS-ItalicMT" w:hAnsi="Cambria Math"/>
            <w:sz w:val="28"/>
            <w:szCs w:val="28"/>
          </w:rPr>
          <m:t>c</m:t>
        </m:r>
        <m:r>
          <w:rPr>
            <w:rFonts w:ascii="Cambria Math" w:eastAsia="TimesNewRomanPS-ItalicMT"/>
            <w:sz w:val="28"/>
            <w:szCs w:val="28"/>
          </w:rPr>
          <m:t>/</m:t>
        </m:r>
        <m:r>
          <w:rPr>
            <w:rFonts w:eastAsia="TimesNewRomanPS-ItalicMT"/>
            <w:sz w:val="28"/>
            <w:szCs w:val="28"/>
          </w:rPr>
          <m:t>‹</m:t>
        </m:r>
        <m:r>
          <w:rPr>
            <w:rFonts w:ascii="Cambria Math" w:eastAsia="TimesNewRomanPS-ItalicMT" w:hAnsi="Cambria Math"/>
            <w:sz w:val="28"/>
            <w:szCs w:val="28"/>
          </w:rPr>
          <m:t>λ</m:t>
        </m:r>
        <m:r>
          <w:rPr>
            <w:rFonts w:eastAsia="TimesNewRomanPS-ItalicMT"/>
            <w:sz w:val="28"/>
            <w:szCs w:val="28"/>
          </w:rPr>
          <m:t>›</m:t>
        </m:r>
      </m:oMath>
      <w:r w:rsidRPr="00B2213D">
        <w:rPr>
          <w:rFonts w:eastAsia="TimesNewRomanPS-ItalicMT"/>
          <w:i/>
          <w:iCs/>
          <w:sz w:val="28"/>
          <w:szCs w:val="28"/>
        </w:rPr>
        <w:t xml:space="preserve"> </w:t>
      </w:r>
      <w:r w:rsidRPr="00B2213D">
        <w:rPr>
          <w:rFonts w:eastAsia="TimesNewRomanPSMT"/>
          <w:sz w:val="28"/>
          <w:szCs w:val="28"/>
        </w:rPr>
        <w:t xml:space="preserve">мына формула бойынша </w:t>
      </w:r>
      <m:oMath>
        <m:r>
          <w:rPr>
            <w:rFonts w:ascii="Cambria Math" w:eastAsia="TimesNewRomanPS-ItalicMT" w:hAnsi="Cambria Math"/>
            <w:sz w:val="28"/>
            <w:szCs w:val="28"/>
          </w:rPr>
          <m:t>E</m:t>
        </m:r>
      </m:oMath>
      <w:r w:rsidRPr="00B2213D">
        <w:rPr>
          <w:rFonts w:eastAsia="TimesNewRomanPS-ItalicMT"/>
          <w:i/>
          <w:iCs/>
          <w:sz w:val="28"/>
          <w:szCs w:val="28"/>
        </w:rPr>
        <w:t xml:space="preserve"> </w:t>
      </w:r>
      <w:r w:rsidRPr="00B2213D">
        <w:rPr>
          <w:rFonts w:eastAsia="TimesNewRomanPSMT"/>
          <w:sz w:val="28"/>
          <w:szCs w:val="28"/>
        </w:rPr>
        <w:t>есептеңіз (</w:t>
      </w:r>
      <m:oMath>
        <m:r>
          <w:rPr>
            <w:rFonts w:eastAsia="TimesNewRomanPS-ItalicMT"/>
            <w:sz w:val="28"/>
            <w:szCs w:val="28"/>
          </w:rPr>
          <m:t>‹</m:t>
        </m:r>
        <m:r>
          <w:rPr>
            <w:rFonts w:ascii="Cambria Math" w:eastAsia="TimesNewRomanPS-ItalicMT" w:hAnsi="Cambria Math"/>
            <w:sz w:val="28"/>
            <w:szCs w:val="28"/>
          </w:rPr>
          <m:t>λ</m:t>
        </m:r>
        <m:r>
          <w:rPr>
            <w:rFonts w:eastAsia="TimesNewRomanPS-ItalicMT"/>
            <w:sz w:val="28"/>
            <w:szCs w:val="28"/>
          </w:rPr>
          <m:t>›</m:t>
        </m:r>
      </m:oMath>
      <w:r w:rsidRPr="00B2213D">
        <w:rPr>
          <w:rFonts w:eastAsia="TimesNewRomanPS-ItalicMT"/>
          <w:i/>
          <w:iCs/>
          <w:sz w:val="28"/>
          <w:szCs w:val="28"/>
        </w:rPr>
        <w:t xml:space="preserve"> </w:t>
      </w:r>
      <w:r w:rsidRPr="00B2213D">
        <w:rPr>
          <w:rFonts w:eastAsia="TimesNewRomanPSMT"/>
          <w:sz w:val="28"/>
          <w:szCs w:val="28"/>
        </w:rPr>
        <w:t xml:space="preserve">мəні алдыңғы тапсырмада анықталды, </w:t>
      </w:r>
      <m:oMath>
        <m:r>
          <w:rPr>
            <w:rFonts w:eastAsia="TimesNewRomanPS-ItalicMT" w:hAnsi="Cambria Math"/>
            <w:sz w:val="28"/>
            <w:szCs w:val="28"/>
          </w:rPr>
          <m:t>h</m:t>
        </m:r>
      </m:oMath>
      <w:r w:rsidRPr="00B2213D">
        <w:rPr>
          <w:rFonts w:eastAsia="TimesNewRomanPS-ItalicMT"/>
          <w:i/>
          <w:iCs/>
          <w:sz w:val="28"/>
          <w:szCs w:val="28"/>
        </w:rPr>
        <w:t xml:space="preserve"> </w:t>
      </w:r>
      <w:r w:rsidRPr="00B2213D">
        <w:rPr>
          <w:rFonts w:eastAsia="TimesNewRomanPSMT"/>
          <w:sz w:val="28"/>
          <w:szCs w:val="28"/>
        </w:rPr>
        <w:t xml:space="preserve">– Планк тұрақтысы; </w:t>
      </w:r>
      <m:oMath>
        <m:r>
          <w:rPr>
            <w:rFonts w:ascii="Cambria Math" w:eastAsia="TimesNewRomanPSMT" w:hAnsi="Cambria Math"/>
            <w:sz w:val="28"/>
            <w:szCs w:val="28"/>
          </w:rPr>
          <m:t>c</m:t>
        </m:r>
      </m:oMath>
      <w:r w:rsidRPr="00B2213D">
        <w:rPr>
          <w:rFonts w:eastAsia="TimesNewRomanPS-ItalicMT"/>
          <w:i/>
          <w:iCs/>
          <w:sz w:val="28"/>
          <w:szCs w:val="28"/>
        </w:rPr>
        <w:t xml:space="preserve"> </w:t>
      </w:r>
      <w:r w:rsidRPr="00B2213D">
        <w:rPr>
          <w:rFonts w:eastAsia="TimesNewRomanPSMT"/>
          <w:sz w:val="28"/>
          <w:szCs w:val="28"/>
        </w:rPr>
        <w:t>– вакуумдағы жарық жылдамдығы). Барлық өлшемдерді СИ жүйесінде алыңыз.</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noProof/>
          <w:sz w:val="28"/>
          <w:szCs w:val="28"/>
        </w:rPr>
        <w:lastRenderedPageBreak/>
        <w:drawing>
          <wp:inline distT="0" distB="0" distL="0" distR="0">
            <wp:extent cx="5771408" cy="3879975"/>
            <wp:effectExtent l="19050" t="0" r="742" b="0"/>
            <wp:docPr id="3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3" cstate="print"/>
                    <a:srcRect/>
                    <a:stretch>
                      <a:fillRect/>
                    </a:stretch>
                  </pic:blipFill>
                  <pic:spPr bwMode="auto">
                    <a:xfrm>
                      <a:off x="0" y="0"/>
                      <a:ext cx="5781465" cy="3886736"/>
                    </a:xfrm>
                    <a:prstGeom prst="rect">
                      <a:avLst/>
                    </a:prstGeom>
                    <a:noFill/>
                    <a:ln w="9525">
                      <a:noFill/>
                      <a:miter lim="800000"/>
                      <a:headEnd/>
                      <a:tailEnd/>
                    </a:ln>
                  </pic:spPr>
                </pic:pic>
              </a:graphicData>
            </a:graphic>
          </wp:inline>
        </w:drawing>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БАҚЫЛАУ СҰРАҚТАРЫ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1. Жарық дифракциясы деп нені айтады?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2. Дифракциялық тор дегеніміз не?</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3. Дифракциялық тордың көмегімен толқын ұзындықты қалай анықтауға болады?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4. Кванттық оптикалық генератордың (лазер) құрылысын түсіндіріңіз.</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rPr>
          <w:rFonts w:eastAsia="TimesNewRomanPSMT"/>
          <w:sz w:val="28"/>
          <w:szCs w:val="28"/>
          <w:lang w:val="kk-KZ"/>
        </w:rPr>
      </w:pPr>
      <w:r w:rsidRPr="00B2213D">
        <w:rPr>
          <w:rFonts w:eastAsia="TimesNewRomanPSMT"/>
          <w:sz w:val="28"/>
          <w:szCs w:val="28"/>
          <w:lang w:val="kk-KZ"/>
        </w:rPr>
        <w:br w:type="page"/>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lastRenderedPageBreak/>
        <w:t>Зертханалық жұмыс №7</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ПЛАНК ТҰРАҚТЫСЫН АНЫҚТАУ</w:t>
      </w:r>
    </w:p>
    <w:p w:rsidR="004158F9" w:rsidRPr="00B2213D" w:rsidRDefault="004158F9" w:rsidP="004158F9">
      <w:pPr>
        <w:autoSpaceDE w:val="0"/>
        <w:autoSpaceDN w:val="0"/>
        <w:adjustRightInd w:val="0"/>
        <w:ind w:firstLine="567"/>
        <w:jc w:val="both"/>
        <w:rPr>
          <w:rFonts w:eastAsia="TimesNewRomanPSMT"/>
          <w:b/>
          <w:bCs/>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b/>
          <w:bCs/>
          <w:sz w:val="28"/>
          <w:szCs w:val="28"/>
          <w:lang w:val="kk-KZ"/>
        </w:rPr>
        <w:t xml:space="preserve">Жұмыстың мақсаты: </w:t>
      </w:r>
      <w:r w:rsidRPr="00B2213D">
        <w:rPr>
          <w:rFonts w:eastAsia="TimesNewRomanPS-ItalicMT"/>
          <w:i/>
          <w:iCs/>
          <w:sz w:val="28"/>
          <w:szCs w:val="28"/>
          <w:lang w:val="kk-KZ"/>
        </w:rPr>
        <w:t>неондық шамды жарықтандыру кезіндегі кернеудің өзгеруіне негізделген Планк тұрақтысын анықтау əдісін меңгеру</w:t>
      </w:r>
      <w:r w:rsidRPr="00B2213D">
        <w:rPr>
          <w:rFonts w:eastAsia="TimesNewRomanPSMT"/>
          <w:sz w:val="28"/>
          <w:szCs w:val="28"/>
          <w:lang w:val="kk-KZ"/>
        </w:rPr>
        <w:t>.</w:t>
      </w:r>
    </w:p>
    <w:p w:rsidR="004158F9" w:rsidRPr="00B2213D" w:rsidRDefault="004158F9" w:rsidP="004158F9">
      <w:pPr>
        <w:autoSpaceDE w:val="0"/>
        <w:autoSpaceDN w:val="0"/>
        <w:adjustRightInd w:val="0"/>
        <w:ind w:firstLine="567"/>
        <w:jc w:val="both"/>
        <w:rPr>
          <w:rFonts w:eastAsia="TimesNewRomanPS-ItalicMT"/>
          <w:i/>
          <w:iCs/>
          <w:sz w:val="28"/>
          <w:szCs w:val="28"/>
          <w:lang w:val="kk-KZ"/>
        </w:rPr>
      </w:pPr>
      <w:r w:rsidRPr="00B2213D">
        <w:rPr>
          <w:rFonts w:eastAsia="TimesNewRomanPSMT"/>
          <w:b/>
          <w:bCs/>
          <w:sz w:val="28"/>
          <w:szCs w:val="28"/>
          <w:lang w:val="kk-KZ"/>
        </w:rPr>
        <w:t xml:space="preserve">Құрал - жабдықтар: </w:t>
      </w:r>
      <w:r w:rsidRPr="00B2213D">
        <w:rPr>
          <w:rFonts w:eastAsia="TimesNewRomanPS-ItalicMT"/>
          <w:i/>
          <w:iCs/>
          <w:sz w:val="28"/>
          <w:szCs w:val="28"/>
          <w:lang w:val="kk-KZ"/>
        </w:rPr>
        <w:t>Неондық шам, 300 В түзеткіш, тұрақты тоқтың вольтметрі, фильтрі бар сынаптық шам, конденсаторлар, кедергілер 1-2 мОм, өткізгіштер, ПСО2-4 құралдар.</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1900 жылдың соңында Макс Планк ғылымды тығырықтан алып шыға аларлықтай, тəжірибе нəтижелерін жақсы сипаттайтын эмпирикалық өрнек ұсынды. Осыдан кейін барып ол өз өрнегінің теориялық негіздемелерін ойластыра отырып, ақыры екі ай өткен соң мынандай қорытынды тоқтамға келді: өрнекті, егер энергия молекулалық осцилляторлар арасында үздіксіз емес, азғантай, дискреттік үлестірімдер түрінде таралған жəне ол тербеліс жиілігімен</w:t>
      </w:r>
    </w:p>
    <w:p w:rsidR="004158F9" w:rsidRPr="00B2213D" w:rsidRDefault="004158F9" w:rsidP="004158F9">
      <w:pPr>
        <w:autoSpaceDE w:val="0"/>
        <w:autoSpaceDN w:val="0"/>
        <w:adjustRightInd w:val="0"/>
        <w:ind w:firstLine="567"/>
        <w:jc w:val="center"/>
        <w:rPr>
          <w:oMath/>
          <w:rFonts w:ascii="Cambria Math" w:eastAsia="TimesNewRomanPS-ItalicMT"/>
          <w:sz w:val="28"/>
          <w:szCs w:val="28"/>
        </w:rPr>
      </w:pPr>
      <m:oMathPara>
        <m:oMath>
          <m:r>
            <w:rPr>
              <w:rFonts w:ascii="Cambria Math" w:eastAsia="TimesNewRomanPS-ItalicMT" w:hAnsi="Cambria Math"/>
              <w:sz w:val="28"/>
              <w:szCs w:val="28"/>
            </w:rPr>
            <m:t>E</m:t>
          </m:r>
          <m:r>
            <w:rPr>
              <w:rFonts w:ascii="Cambria Math" w:eastAsia="TimesNewRomanPS-ItalicMT"/>
              <w:sz w:val="28"/>
              <w:szCs w:val="28"/>
            </w:rPr>
            <m:t xml:space="preserve"> </m:t>
          </m:r>
          <m:r>
            <w:rPr>
              <w:rFonts w:ascii="Cambria Math" w:eastAsia="SymbolMT"/>
              <w:sz w:val="28"/>
              <w:szCs w:val="28"/>
            </w:rPr>
            <m:t xml:space="preserve">= </m:t>
          </m:r>
          <m:r>
            <w:rPr>
              <w:rFonts w:eastAsia="TimesNewRomanPS-ItalicMT" w:hAnsi="Cambria Math"/>
              <w:sz w:val="28"/>
              <w:szCs w:val="28"/>
            </w:rPr>
            <m:t>h</m:t>
          </m:r>
          <m:r>
            <w:rPr>
              <w:rFonts w:ascii="Cambria Math" w:eastAsia="TimesNewRomanPS-ItalicMT" w:hAnsi="Cambria Math"/>
              <w:sz w:val="28"/>
              <w:szCs w:val="28"/>
            </w:rPr>
            <m:t>υ</m:t>
          </m:r>
        </m:oMath>
      </m:oMathPara>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түрде байланыста болады деп алу арқылы шығаруға болады</w:t>
      </w:r>
      <w:r w:rsidRPr="00B2213D">
        <w:rPr>
          <w:rFonts w:eastAsia="TimesNewRomanPSMT"/>
          <w:i/>
          <w:sz w:val="28"/>
          <w:szCs w:val="28"/>
        </w:rPr>
        <w:t xml:space="preserve">. </w:t>
      </w:r>
      <m:oMath>
        <m:r>
          <w:rPr>
            <w:rFonts w:eastAsia="TimesNewRomanPSMT" w:hAnsi="Cambria Math"/>
            <w:sz w:val="28"/>
            <w:szCs w:val="28"/>
          </w:rPr>
          <m:t>h</m:t>
        </m:r>
      </m:oMath>
      <w:r w:rsidRPr="00B2213D">
        <w:rPr>
          <w:rFonts w:eastAsia="TimesNewRomanPSMT"/>
          <w:sz w:val="28"/>
          <w:szCs w:val="28"/>
        </w:rPr>
        <w:t xml:space="preserve"> шамасы қазір Планк тұрақтысы деген атпен белгілі. Оны тұңғыш рет Планк өзінің абсолют қара дененің сəулелену спектріндегі интенсивтіктің таралуы үшін берген</w:t>
      </w:r>
    </w:p>
    <w:p w:rsidR="004158F9" w:rsidRPr="00B2213D" w:rsidRDefault="00C83707" w:rsidP="004158F9">
      <w:pPr>
        <w:autoSpaceDE w:val="0"/>
        <w:autoSpaceDN w:val="0"/>
        <w:adjustRightInd w:val="0"/>
        <w:ind w:firstLine="567"/>
        <w:jc w:val="both"/>
        <w:rPr>
          <w:oMath/>
          <w:rFonts w:ascii="Cambria Math" w:eastAsia="SymbolMT"/>
          <w:sz w:val="28"/>
          <w:szCs w:val="28"/>
          <w:lang w:val="en-US"/>
        </w:rPr>
      </w:pPr>
      <m:oMathPara>
        <m:oMath>
          <m:d>
            <m:dPr>
              <m:ctrlPr>
                <w:rPr>
                  <w:rFonts w:ascii="Cambria Math" w:eastAsia="TimesNewRomanPS-ItalicMT" w:hAnsi="Cambria Math"/>
                  <w:i/>
                  <w:iCs/>
                  <w:sz w:val="28"/>
                  <w:szCs w:val="28"/>
                </w:rPr>
              </m:ctrlPr>
            </m:dPr>
            <m:e>
              <m:r>
                <w:rPr>
                  <w:rFonts w:eastAsia="TimesNewRomanPS-ItalicMT"/>
                  <w:sz w:val="28"/>
                  <w:szCs w:val="28"/>
                </w:rPr>
                <m:t>интенсивт</m:t>
              </m:r>
              <m:r>
                <w:rPr>
                  <w:rFonts w:ascii="Cambria Math" w:eastAsia="TimesNewRomanPS-ItalicMT" w:hAnsi="Cambria Math"/>
                  <w:sz w:val="28"/>
                  <w:szCs w:val="28"/>
                </w:rPr>
                <m:t>i</m:t>
              </m:r>
              <m:r>
                <w:rPr>
                  <w:rFonts w:eastAsia="TimesNewRomanPS-ItalicMT"/>
                  <w:sz w:val="28"/>
                  <w:szCs w:val="28"/>
                </w:rPr>
                <m:t>к</m:t>
              </m:r>
            </m:e>
          </m:d>
          <m:r>
            <w:rPr>
              <w:rFonts w:ascii="Cambria Math" w:eastAsia="TimesNewRomanPS-ItalicMT"/>
              <w:sz w:val="28"/>
              <w:szCs w:val="28"/>
            </w:rPr>
            <m:t>=</m:t>
          </m:r>
          <m:r>
            <w:rPr>
              <w:rFonts w:ascii="Cambria Math" w:eastAsia="TimesNewRomanPS-ItalicMT" w:hAnsi="Cambria Math"/>
              <w:sz w:val="28"/>
              <w:szCs w:val="28"/>
            </w:rPr>
            <m:t>f</m:t>
          </m:r>
          <m:r>
            <w:rPr>
              <w:rFonts w:ascii="Cambria Math" w:eastAsia="TimesNewRomanPS-ItalicMT"/>
              <w:sz w:val="28"/>
              <w:szCs w:val="28"/>
            </w:rPr>
            <m:t xml:space="preserve"> (</m:t>
          </m:r>
          <m:r>
            <w:rPr>
              <w:rFonts w:ascii="Cambria Math" w:eastAsia="SymbolMT" w:hAnsi="Cambria Math"/>
              <w:sz w:val="28"/>
              <w:szCs w:val="28"/>
            </w:rPr>
            <m:t>λ</m:t>
          </m:r>
          <m:r>
            <w:rPr>
              <w:rFonts w:ascii="Cambria Math" w:eastAsia="SymbolMT"/>
              <w:sz w:val="28"/>
              <w:szCs w:val="28"/>
            </w:rPr>
            <m:t>,</m:t>
          </m:r>
          <m:r>
            <w:rPr>
              <w:rFonts w:ascii="Cambria Math" w:eastAsia="SymbolMT" w:hAnsi="Cambria Math"/>
              <w:sz w:val="28"/>
              <w:szCs w:val="28"/>
              <w:lang w:val="en-US"/>
            </w:rPr>
            <m:t>T</m:t>
          </m:r>
          <m:r>
            <w:rPr>
              <w:rFonts w:ascii="Cambria Math" w:eastAsia="SymbolMT"/>
              <w:sz w:val="28"/>
              <w:szCs w:val="28"/>
              <w:lang w:val="en-US"/>
            </w:rPr>
            <m:t>)=</m:t>
          </m:r>
          <m:f>
            <m:fPr>
              <m:ctrlPr>
                <w:rPr>
                  <w:rFonts w:ascii="Cambria Math" w:eastAsia="SymbolMT" w:hAnsi="Cambria Math"/>
                  <w:i/>
                  <w:sz w:val="28"/>
                  <w:szCs w:val="28"/>
                  <w:lang w:val="en-US"/>
                </w:rPr>
              </m:ctrlPr>
            </m:fPr>
            <m:num>
              <m:r>
                <w:rPr>
                  <w:rFonts w:ascii="Cambria Math" w:eastAsia="SymbolMT"/>
                  <w:sz w:val="28"/>
                  <w:szCs w:val="28"/>
                  <w:lang w:val="en-US"/>
                </w:rPr>
                <m:t>8</m:t>
              </m:r>
              <m:r>
                <w:rPr>
                  <w:rFonts w:ascii="Cambria Math" w:eastAsia="SymbolMT" w:hAnsi="Cambria Math"/>
                  <w:sz w:val="28"/>
                  <w:szCs w:val="28"/>
                  <w:lang w:val="en-US"/>
                </w:rPr>
                <m:t>π</m:t>
              </m:r>
              <m:r>
                <w:rPr>
                  <w:rFonts w:eastAsia="SymbolMT" w:hAnsi="Cambria Math"/>
                  <w:sz w:val="28"/>
                  <w:szCs w:val="28"/>
                  <w:lang w:val="en-US"/>
                </w:rPr>
                <m:t>h</m:t>
              </m:r>
              <m:r>
                <w:rPr>
                  <w:rFonts w:ascii="Cambria Math" w:eastAsia="SymbolMT" w:hAnsi="Cambria Math"/>
                  <w:sz w:val="28"/>
                  <w:szCs w:val="28"/>
                  <w:lang w:val="en-US"/>
                </w:rPr>
                <m:t>c</m:t>
              </m:r>
              <m:sSup>
                <m:sSupPr>
                  <m:ctrlPr>
                    <w:rPr>
                      <w:rFonts w:ascii="Cambria Math" w:eastAsia="SymbolMT" w:hAnsi="Cambria Math"/>
                      <w:i/>
                      <w:sz w:val="28"/>
                      <w:szCs w:val="28"/>
                    </w:rPr>
                  </m:ctrlPr>
                </m:sSupPr>
                <m:e>
                  <m:r>
                    <w:rPr>
                      <w:rFonts w:ascii="Cambria Math" w:eastAsia="SymbolMT" w:hAnsi="Cambria Math"/>
                      <w:sz w:val="28"/>
                      <w:szCs w:val="28"/>
                    </w:rPr>
                    <m:t>λ</m:t>
                  </m:r>
                </m:e>
                <m:sup>
                  <m:r>
                    <w:rPr>
                      <w:rFonts w:eastAsia="SymbolMT"/>
                      <w:sz w:val="28"/>
                      <w:szCs w:val="28"/>
                    </w:rPr>
                    <m:t>-</m:t>
                  </m:r>
                  <m:r>
                    <w:rPr>
                      <w:rFonts w:ascii="Cambria Math" w:eastAsia="SymbolMT"/>
                      <w:sz w:val="28"/>
                      <w:szCs w:val="28"/>
                    </w:rPr>
                    <m:t>5</m:t>
                  </m:r>
                </m:sup>
              </m:sSup>
            </m:num>
            <m:den>
              <m:sSup>
                <m:sSupPr>
                  <m:ctrlPr>
                    <w:rPr>
                      <w:rFonts w:ascii="Cambria Math" w:eastAsia="SymbolMT" w:hAnsi="Cambria Math"/>
                      <w:i/>
                      <w:sz w:val="28"/>
                      <w:szCs w:val="28"/>
                      <w:lang w:val="en-US"/>
                    </w:rPr>
                  </m:ctrlPr>
                </m:sSupPr>
                <m:e>
                  <m:r>
                    <w:rPr>
                      <w:rFonts w:ascii="Cambria Math" w:eastAsia="SymbolMT" w:hAnsi="Cambria Math"/>
                      <w:sz w:val="28"/>
                      <w:szCs w:val="28"/>
                      <w:lang w:val="en-US"/>
                    </w:rPr>
                    <m:t>e</m:t>
                  </m:r>
                </m:e>
                <m:sup>
                  <m:f>
                    <m:fPr>
                      <m:ctrlPr>
                        <w:rPr>
                          <w:rFonts w:ascii="Cambria Math" w:eastAsia="SymbolMT" w:hAnsi="Cambria Math"/>
                          <w:i/>
                          <w:sz w:val="28"/>
                          <w:szCs w:val="28"/>
                          <w:lang w:val="en-US"/>
                        </w:rPr>
                      </m:ctrlPr>
                    </m:fPr>
                    <m:num>
                      <m:r>
                        <w:rPr>
                          <w:rFonts w:eastAsia="SymbolMT" w:hAnsi="Cambria Math"/>
                          <w:sz w:val="28"/>
                          <w:szCs w:val="28"/>
                          <w:lang w:val="en-US"/>
                        </w:rPr>
                        <m:t>h</m:t>
                      </m:r>
                      <m:r>
                        <w:rPr>
                          <w:rFonts w:ascii="Cambria Math" w:eastAsia="SymbolMT" w:hAnsi="Cambria Math"/>
                          <w:sz w:val="28"/>
                          <w:szCs w:val="28"/>
                          <w:lang w:val="en-US"/>
                        </w:rPr>
                        <m:t>c</m:t>
                      </m:r>
                    </m:num>
                    <m:den>
                      <m:r>
                        <w:rPr>
                          <w:rFonts w:ascii="Cambria Math" w:eastAsia="SymbolMT" w:hAnsi="Cambria Math"/>
                          <w:sz w:val="28"/>
                          <w:szCs w:val="28"/>
                        </w:rPr>
                        <m:t>λkT</m:t>
                      </m:r>
                    </m:den>
                  </m:f>
                  <m:r>
                    <w:rPr>
                      <w:rFonts w:eastAsia="SymbolMT"/>
                      <w:sz w:val="28"/>
                      <w:szCs w:val="28"/>
                      <w:lang w:val="en-US"/>
                    </w:rPr>
                    <m:t>-</m:t>
                  </m:r>
                  <m:r>
                    <w:rPr>
                      <w:rFonts w:ascii="Cambria Math" w:eastAsia="SymbolMT"/>
                      <w:sz w:val="28"/>
                      <w:szCs w:val="28"/>
                      <w:lang w:val="en-US"/>
                    </w:rPr>
                    <m:t>1</m:t>
                  </m:r>
                </m:sup>
              </m:sSup>
            </m:den>
          </m:f>
        </m:oMath>
      </m:oMathPara>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өрнегін</w:t>
      </w:r>
      <w:r w:rsidRPr="00B2213D">
        <w:rPr>
          <w:rFonts w:eastAsia="TimesNewRomanPSMT"/>
          <w:sz w:val="28"/>
          <w:szCs w:val="28"/>
          <w:lang w:val="en-US"/>
        </w:rPr>
        <w:t xml:space="preserve"> </w:t>
      </w:r>
      <w:r w:rsidRPr="00B2213D">
        <w:rPr>
          <w:rFonts w:eastAsia="TimesNewRomanPSMT"/>
          <w:sz w:val="28"/>
          <w:szCs w:val="28"/>
        </w:rPr>
        <w:t>т</w:t>
      </w:r>
      <w:r w:rsidRPr="00B2213D">
        <w:rPr>
          <w:rFonts w:eastAsia="TimesNewRomanPSMT"/>
          <w:sz w:val="28"/>
          <w:szCs w:val="28"/>
          <w:lang w:val="en-US"/>
        </w:rPr>
        <w:t>ə</w:t>
      </w:r>
      <w:r w:rsidRPr="00B2213D">
        <w:rPr>
          <w:rFonts w:eastAsia="TimesNewRomanPSMT"/>
          <w:sz w:val="28"/>
          <w:szCs w:val="28"/>
        </w:rPr>
        <w:t>жірибе</w:t>
      </w:r>
      <w:r w:rsidRPr="00B2213D">
        <w:rPr>
          <w:rFonts w:eastAsia="TimesNewRomanPSMT"/>
          <w:sz w:val="28"/>
          <w:szCs w:val="28"/>
          <w:lang w:val="en-US"/>
        </w:rPr>
        <w:t xml:space="preserve"> </w:t>
      </w:r>
      <w:r w:rsidRPr="00B2213D">
        <w:rPr>
          <w:rFonts w:eastAsia="TimesNewRomanPSMT"/>
          <w:sz w:val="28"/>
          <w:szCs w:val="28"/>
        </w:rPr>
        <w:t>деректерімен</w:t>
      </w:r>
      <w:r w:rsidRPr="00B2213D">
        <w:rPr>
          <w:rFonts w:eastAsia="TimesNewRomanPSMT"/>
          <w:sz w:val="28"/>
          <w:szCs w:val="28"/>
          <w:lang w:val="en-US"/>
        </w:rPr>
        <w:t xml:space="preserve"> </w:t>
      </w:r>
      <w:r w:rsidRPr="00B2213D">
        <w:rPr>
          <w:rFonts w:eastAsia="TimesNewRomanPSMT"/>
          <w:sz w:val="28"/>
          <w:szCs w:val="28"/>
        </w:rPr>
        <w:t>үйлестіруге</w:t>
      </w:r>
      <w:r w:rsidRPr="00B2213D">
        <w:rPr>
          <w:rFonts w:eastAsia="TimesNewRomanPSMT"/>
          <w:sz w:val="28"/>
          <w:szCs w:val="28"/>
          <w:lang w:val="en-US"/>
        </w:rPr>
        <w:t xml:space="preserve"> </w:t>
      </w:r>
      <w:r w:rsidRPr="00B2213D">
        <w:rPr>
          <w:rFonts w:eastAsia="TimesNewRomanPSMT"/>
          <w:sz w:val="28"/>
          <w:szCs w:val="28"/>
        </w:rPr>
        <w:t>тырысу</w:t>
      </w:r>
      <w:r w:rsidRPr="00B2213D">
        <w:rPr>
          <w:rFonts w:eastAsia="TimesNewRomanPSMT"/>
          <w:sz w:val="28"/>
          <w:szCs w:val="28"/>
          <w:lang w:val="en-US"/>
        </w:rPr>
        <w:t xml:space="preserve"> </w:t>
      </w:r>
      <w:r w:rsidRPr="00B2213D">
        <w:rPr>
          <w:rFonts w:eastAsia="TimesNewRomanPSMT"/>
          <w:sz w:val="28"/>
          <w:szCs w:val="28"/>
        </w:rPr>
        <w:t>үстінде</w:t>
      </w:r>
      <w:r w:rsidRPr="00B2213D">
        <w:rPr>
          <w:rFonts w:eastAsia="TimesNewRomanPSMT"/>
          <w:sz w:val="28"/>
          <w:szCs w:val="28"/>
          <w:lang w:val="en-US"/>
        </w:rPr>
        <w:t xml:space="preserve"> </w:t>
      </w:r>
      <w:r w:rsidRPr="00B2213D">
        <w:rPr>
          <w:rFonts w:eastAsia="TimesNewRomanPSMT"/>
          <w:sz w:val="28"/>
          <w:szCs w:val="28"/>
        </w:rPr>
        <w:t>есептеп</w:t>
      </w:r>
      <w:r w:rsidRPr="00B2213D">
        <w:rPr>
          <w:rFonts w:eastAsia="TimesNewRomanPSMT"/>
          <w:sz w:val="28"/>
          <w:szCs w:val="28"/>
          <w:lang w:val="en-US"/>
        </w:rPr>
        <w:t xml:space="preserve"> </w:t>
      </w:r>
      <w:r w:rsidRPr="00B2213D">
        <w:rPr>
          <w:rFonts w:eastAsia="TimesNewRomanPSMT"/>
          <w:sz w:val="28"/>
          <w:szCs w:val="28"/>
        </w:rPr>
        <w:t>шығарды</w:t>
      </w:r>
      <w:r w:rsidRPr="00B2213D">
        <w:rPr>
          <w:rFonts w:eastAsia="TimesNewRomanPSMT"/>
          <w:sz w:val="28"/>
          <w:szCs w:val="28"/>
          <w:lang w:val="en-US"/>
        </w:rPr>
        <w:t xml:space="preserve">. </w:t>
      </w:r>
      <w:r w:rsidRPr="00B2213D">
        <w:rPr>
          <w:rFonts w:eastAsia="TimesNewRomanPSMT"/>
          <w:sz w:val="28"/>
          <w:szCs w:val="28"/>
        </w:rPr>
        <w:t>Планк тұрақтысының осы күнгі мəні</w:t>
      </w:r>
    </w:p>
    <w:p w:rsidR="004158F9" w:rsidRPr="00B2213D" w:rsidRDefault="004158F9" w:rsidP="004158F9">
      <w:pPr>
        <w:autoSpaceDE w:val="0"/>
        <w:autoSpaceDN w:val="0"/>
        <w:adjustRightInd w:val="0"/>
        <w:ind w:firstLine="567"/>
        <w:jc w:val="both"/>
        <w:rPr>
          <w:rFonts w:eastAsia="TimesNewRomanPS-ItalicMT"/>
          <w:i/>
          <w:iCs/>
          <w:sz w:val="28"/>
          <w:szCs w:val="28"/>
        </w:rPr>
      </w:pPr>
      <m:oMathPara>
        <m:oMath>
          <m:r>
            <w:rPr>
              <w:rFonts w:eastAsia="TimesNewRomanPS-ItalicMT" w:hAnsi="Cambria Math"/>
              <w:sz w:val="28"/>
              <w:szCs w:val="28"/>
            </w:rPr>
            <m:t>h</m:t>
          </m:r>
          <m:r>
            <w:rPr>
              <w:rFonts w:ascii="Cambria Math" w:eastAsia="TimesNewRomanPS-ItalicMT"/>
              <w:sz w:val="28"/>
              <w:szCs w:val="28"/>
            </w:rPr>
            <m:t>=(6,62176</m:t>
          </m:r>
          <m:r>
            <w:rPr>
              <w:rFonts w:eastAsia="TimesNewRomanPS-ItalicMT"/>
              <w:sz w:val="28"/>
              <w:szCs w:val="28"/>
            </w:rPr>
            <m:t>±</m:t>
          </m:r>
          <m:r>
            <w:rPr>
              <w:rFonts w:ascii="Cambria Math" w:eastAsia="TimesNewRomanPS-ItalicMT"/>
              <w:sz w:val="28"/>
              <w:szCs w:val="28"/>
            </w:rPr>
            <m:t>0,000036)</m:t>
          </m:r>
          <m:r>
            <w:rPr>
              <w:rFonts w:eastAsia="TimesNewRomanPS-ItalicMT"/>
              <w:sz w:val="28"/>
              <w:szCs w:val="28"/>
            </w:rPr>
            <m:t>·</m:t>
          </m:r>
          <m:sSup>
            <m:sSupPr>
              <m:ctrlPr>
                <w:rPr>
                  <w:rFonts w:ascii="Cambria Math" w:eastAsia="TimesNewRomanPS-ItalicMT" w:hAnsi="Cambria Math"/>
                  <w:i/>
                  <w:iCs/>
                  <w:sz w:val="28"/>
                  <w:szCs w:val="28"/>
                </w:rPr>
              </m:ctrlPr>
            </m:sSupPr>
            <m:e>
              <m:r>
                <w:rPr>
                  <w:rFonts w:ascii="Cambria Math" w:eastAsia="TimesNewRomanPS-ItalicMT"/>
                  <w:sz w:val="28"/>
                  <w:szCs w:val="28"/>
                </w:rPr>
                <m:t>10</m:t>
              </m:r>
            </m:e>
            <m:sup>
              <m:r>
                <w:rPr>
                  <w:rFonts w:eastAsia="TimesNewRomanPS-ItalicMT"/>
                  <w:sz w:val="28"/>
                  <w:szCs w:val="28"/>
                </w:rPr>
                <m:t>-</m:t>
              </m:r>
              <m:r>
                <w:rPr>
                  <w:rFonts w:ascii="Cambria Math" w:eastAsia="TimesNewRomanPS-ItalicMT"/>
                  <w:sz w:val="28"/>
                  <w:szCs w:val="28"/>
                </w:rPr>
                <m:t>34</m:t>
              </m:r>
            </m:sup>
          </m:sSup>
          <m:r>
            <w:rPr>
              <w:rFonts w:ascii="Cambria Math" w:eastAsia="TimesNewRomanPS-ItalicMT"/>
              <w:sz w:val="28"/>
              <w:szCs w:val="28"/>
            </w:rPr>
            <m:t xml:space="preserve"> </m:t>
          </m:r>
          <m:r>
            <w:rPr>
              <w:rFonts w:eastAsia="TimesNewRomanPS-ItalicMT"/>
              <w:sz w:val="28"/>
              <w:szCs w:val="28"/>
            </w:rPr>
            <m:t>Дж·с</m:t>
          </m:r>
        </m:oMath>
      </m:oMathPara>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немесе, көптеген есептеулер кезінде</w:t>
      </w:r>
    </w:p>
    <w:p w:rsidR="004158F9" w:rsidRPr="00B2213D" w:rsidRDefault="004158F9" w:rsidP="004158F9">
      <w:pPr>
        <w:autoSpaceDE w:val="0"/>
        <w:autoSpaceDN w:val="0"/>
        <w:adjustRightInd w:val="0"/>
        <w:ind w:firstLine="567"/>
        <w:jc w:val="both"/>
        <w:rPr>
          <w:oMath/>
          <w:rFonts w:ascii="Cambria Math" w:eastAsia="TimesNewRomanPS-ItalicMT"/>
          <w:sz w:val="28"/>
          <w:szCs w:val="28"/>
        </w:rPr>
      </w:pPr>
      <m:oMathPara>
        <m:oMath>
          <m:r>
            <w:rPr>
              <w:rFonts w:eastAsia="TimesNewRomanPS-ItalicMT" w:hAnsi="Cambria Math"/>
              <w:sz w:val="28"/>
              <w:szCs w:val="28"/>
            </w:rPr>
            <m:t>h</m:t>
          </m:r>
          <m:r>
            <w:rPr>
              <w:rFonts w:ascii="Cambria Math" w:eastAsia="TimesNewRomanPS-ItalicMT"/>
              <w:sz w:val="28"/>
              <w:szCs w:val="28"/>
            </w:rPr>
            <m:t>=6,626</m:t>
          </m:r>
          <m:r>
            <w:rPr>
              <w:rFonts w:eastAsia="TimesNewRomanPS-ItalicMT"/>
              <w:sz w:val="28"/>
              <w:szCs w:val="28"/>
            </w:rPr>
            <m:t>·</m:t>
          </m:r>
          <m:sSup>
            <m:sSupPr>
              <m:ctrlPr>
                <w:rPr>
                  <w:rFonts w:ascii="Cambria Math" w:eastAsia="TimesNewRomanPS-ItalicMT" w:hAnsi="Cambria Math"/>
                  <w:i/>
                  <w:iCs/>
                  <w:sz w:val="28"/>
                  <w:szCs w:val="28"/>
                </w:rPr>
              </m:ctrlPr>
            </m:sSupPr>
            <m:e>
              <m:r>
                <w:rPr>
                  <w:rFonts w:ascii="Cambria Math" w:eastAsia="TimesNewRomanPS-ItalicMT"/>
                  <w:sz w:val="28"/>
                  <w:szCs w:val="28"/>
                </w:rPr>
                <m:t>10</m:t>
              </m:r>
            </m:e>
            <m:sup>
              <m:r>
                <w:rPr>
                  <w:rFonts w:eastAsia="TimesNewRomanPS-ItalicMT"/>
                  <w:sz w:val="28"/>
                  <w:szCs w:val="28"/>
                </w:rPr>
                <m:t>-</m:t>
              </m:r>
              <m:r>
                <w:rPr>
                  <w:rFonts w:ascii="Cambria Math" w:eastAsia="TimesNewRomanPS-ItalicMT"/>
                  <w:sz w:val="28"/>
                  <w:szCs w:val="28"/>
                </w:rPr>
                <m:t>34</m:t>
              </m:r>
            </m:sup>
          </m:sSup>
          <m:r>
            <w:rPr>
              <w:rFonts w:ascii="Cambria Math" w:eastAsia="TimesNewRomanPS-ItalicMT"/>
              <w:sz w:val="28"/>
              <w:szCs w:val="28"/>
            </w:rPr>
            <m:t xml:space="preserve"> </m:t>
          </m:r>
          <m:r>
            <w:rPr>
              <w:rFonts w:eastAsia="TimesNewRomanPS-ItalicMT"/>
              <w:sz w:val="28"/>
              <w:szCs w:val="28"/>
            </w:rPr>
            <m:t>Дж·с</m:t>
          </m:r>
        </m:oMath>
      </m:oMathPara>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Бұл əдіс неондық шамды жарықтандыру кезінде жану кернеуінің өзгеруіне негізделген. Электродтар жану кернеуіне жеткен кезде онда пайда болатын разрядтың есебінен неондық шам жанады. Кернеу төмен болған жағдайда электрондар еркін жүру жолында неонның атомын иондау үшін қажетті энергияға ие болмайды жəне шамда жарқырау болмайды. Жану кернеуі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MT"/>
          <w:sz w:val="28"/>
          <w:szCs w:val="28"/>
        </w:rPr>
        <w:t xml:space="preserve">өте жоғары болмау үшін, неондық шамның электродтарын шығу жұмысы кіші болатын затпен қаптайды. Егер неондық шамның катодына жиілігі </w:t>
      </w:r>
      <w:r w:rsidRPr="00B2213D">
        <w:rPr>
          <w:rFonts w:eastAsia="TimesNewRomanPS-ItalicMT"/>
          <w:i/>
          <w:iCs/>
          <w:sz w:val="28"/>
          <w:szCs w:val="28"/>
        </w:rPr>
        <w:t xml:space="preserve">ν </w:t>
      </w:r>
      <w:r w:rsidRPr="00B2213D">
        <w:rPr>
          <w:rFonts w:eastAsia="TimesNewRomanPSMT"/>
          <w:sz w:val="28"/>
          <w:szCs w:val="28"/>
        </w:rPr>
        <w:t xml:space="preserve">жарық шоғын бағытассақ, фотоэффект салдарынан катодтан фотоэлекрондар ұшып шығады. Əрине, бұл жағдайда шамның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r>
          <w:rPr>
            <w:rFonts w:eastAsia="SymbolMT"/>
            <w:sz w:val="28"/>
            <w:szCs w:val="28"/>
          </w:rPr>
          <m:t>'</m:t>
        </m:r>
      </m:oMath>
      <w:r w:rsidRPr="00B2213D">
        <w:rPr>
          <w:rFonts w:eastAsia="SymbolMT"/>
          <w:sz w:val="28"/>
          <w:szCs w:val="28"/>
        </w:rPr>
        <w:t xml:space="preserve"> </w:t>
      </w:r>
      <w:r w:rsidRPr="00B2213D">
        <w:rPr>
          <w:rFonts w:eastAsia="TimesNewRomanPSMT"/>
          <w:sz w:val="28"/>
          <w:szCs w:val="28"/>
        </w:rPr>
        <w:t xml:space="preserve">-і жарықталынбаған шамның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мен салыстырғанда азырақ болады.</w:t>
      </w:r>
      <w:r w:rsidRPr="00B2213D">
        <w:rPr>
          <w:rFonts w:eastAsia="TimesNewRomanPS-ItalicMT"/>
          <w:i/>
          <w:iCs/>
          <w:sz w:val="28"/>
          <w:szCs w:val="28"/>
        </w:rPr>
        <w:t xml:space="preserve"> </w:t>
      </w:r>
      <m:oMath>
        <m:sSub>
          <m:sSubPr>
            <m:ctrlPr>
              <w:rPr>
                <w:rFonts w:ascii="Cambria Math" w:eastAsia="SymbolMT" w:hAnsi="Cambria Math"/>
                <w:sz w:val="28"/>
                <w:szCs w:val="28"/>
              </w:rPr>
            </m:ctrlPr>
          </m:sSubPr>
          <m:e>
            <m:r>
              <m:rPr>
                <m:sty m:val="p"/>
              </m:rPr>
              <w:rPr>
                <w:rFonts w:eastAsia="SymbolMT"/>
                <w:sz w:val="28"/>
                <w:szCs w:val="28"/>
              </w:rPr>
              <m:t>Δ</m:t>
            </m:r>
            <m:r>
              <w:rPr>
                <w:rFonts w:ascii="Cambria Math" w:eastAsia="TimesNewRomanPS-ItalicMT" w:hAnsi="Cambria Math"/>
                <w:sz w:val="28"/>
                <w:szCs w:val="28"/>
              </w:rPr>
              <m:t>U</m:t>
            </m:r>
          </m:e>
          <m:sub>
            <m:r>
              <m:rPr>
                <m:sty m:val="p"/>
              </m:rPr>
              <w:rPr>
                <w:rFonts w:eastAsia="SymbolMT"/>
                <w:sz w:val="28"/>
                <w:szCs w:val="28"/>
              </w:rPr>
              <m:t>ж</m:t>
            </m:r>
          </m:sub>
        </m:sSub>
        <m:r>
          <w:rPr>
            <w:rFonts w:ascii="Cambria Math" w:eastAsia="TimesNewRomanPS-ItalicMT"/>
            <w:sz w:val="28"/>
            <w:szCs w:val="28"/>
          </w:rPr>
          <m:t xml:space="preserve"> </m:t>
        </m:r>
        <m:r>
          <w:rPr>
            <w:rFonts w:ascii="Cambria Math" w:eastAsia="SymbolMT"/>
            <w:sz w:val="28"/>
            <w:szCs w:val="28"/>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r>
          <w:rPr>
            <w:rFonts w:ascii="Cambria Math" w:eastAsia="TimesNewRomanPS-ItalicMT"/>
            <w:sz w:val="28"/>
            <w:szCs w:val="28"/>
          </w:rPr>
          <m:t xml:space="preserve"> </m:t>
        </m:r>
        <m:r>
          <w:rPr>
            <w:rFonts w:eastAsia="SymbolMT"/>
            <w:sz w:val="28"/>
            <w:szCs w:val="28"/>
          </w:rPr>
          <m:t>-</m:t>
        </m:r>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r>
          <w:rPr>
            <w:rFonts w:eastAsia="SymbolMT"/>
            <w:sz w:val="28"/>
            <w:szCs w:val="28"/>
          </w:rPr>
          <m:t>'</m:t>
        </m:r>
      </m:oMath>
      <w:r w:rsidRPr="00B2213D">
        <w:rPr>
          <w:rFonts w:eastAsia="SymbolMT"/>
          <w:sz w:val="28"/>
          <w:szCs w:val="28"/>
        </w:rPr>
        <w:t xml:space="preserve"> </w:t>
      </w:r>
      <w:r w:rsidRPr="00B2213D">
        <w:rPr>
          <w:rFonts w:eastAsia="TimesNewRomanPSMT"/>
          <w:sz w:val="28"/>
          <w:szCs w:val="28"/>
        </w:rPr>
        <w:t>шамасы фотоэлектрондардың</w:t>
      </w:r>
      <w:r w:rsidRPr="00FD2BA3">
        <w:rPr>
          <w:rFonts w:eastAsia="TimesNewRomanPSMT"/>
          <w:sz w:val="28"/>
          <w:szCs w:val="28"/>
        </w:rPr>
        <w:t xml:space="preserve"> </w:t>
      </w:r>
      <w:r w:rsidRPr="00B2213D">
        <w:rPr>
          <w:rFonts w:eastAsia="TimesNewRomanPSMT"/>
          <w:sz w:val="28"/>
          <w:szCs w:val="28"/>
        </w:rPr>
        <w:t>кинетикалық энергиясымен жəне түскен жарықтың жиілігімен байланысты.</w:t>
      </w:r>
    </w:p>
    <w:p w:rsidR="004158F9" w:rsidRPr="00B2213D" w:rsidRDefault="004158F9" w:rsidP="004158F9">
      <w:pPr>
        <w:tabs>
          <w:tab w:val="left" w:pos="900"/>
          <w:tab w:val="left" w:pos="3960"/>
          <w:tab w:val="left" w:pos="5940"/>
        </w:tabs>
        <w:ind w:firstLine="539"/>
        <w:jc w:val="right"/>
        <w:rPr>
          <w:sz w:val="28"/>
          <w:szCs w:val="28"/>
        </w:rPr>
      </w:pPr>
      <w:r w:rsidRPr="00B2213D">
        <w:rPr>
          <w:position w:val="-26"/>
          <w:sz w:val="28"/>
          <w:szCs w:val="28"/>
        </w:rPr>
        <w:object w:dxaOrig="1700" w:dyaOrig="700">
          <v:shape id="_x0000_i1049" type="#_x0000_t75" style="width:93.75pt;height:38.25pt" o:ole="" fillcolor="window">
            <v:imagedata r:id="rId74" o:title=""/>
          </v:shape>
          <o:OLEObject Type="Embed" ProgID="Equation.3" ShapeID="_x0000_i1049" DrawAspect="Content" ObjectID="_1600591146" r:id="rId75"/>
        </w:object>
      </w:r>
      <w:r w:rsidRPr="00B2213D">
        <w:rPr>
          <w:sz w:val="28"/>
          <w:szCs w:val="28"/>
        </w:rPr>
        <w:t xml:space="preserve">; </w:t>
      </w:r>
      <w:r w:rsidRPr="00B2213D">
        <w:rPr>
          <w:position w:val="-12"/>
          <w:sz w:val="28"/>
          <w:szCs w:val="28"/>
        </w:rPr>
        <w:object w:dxaOrig="1760" w:dyaOrig="380">
          <v:shape id="_x0000_i1050" type="#_x0000_t75" style="width:87.75pt;height:19.5pt" o:ole="" fillcolor="window">
            <v:imagedata r:id="rId76" o:title=""/>
          </v:shape>
          <o:OLEObject Type="Embed" ProgID="Equation.3" ShapeID="_x0000_i1050" DrawAspect="Content" ObjectID="_1600591147" r:id="rId77"/>
        </w:object>
      </w:r>
      <w:r w:rsidRPr="00B2213D">
        <w:rPr>
          <w:sz w:val="28"/>
          <w:szCs w:val="28"/>
        </w:rPr>
        <w:t>.</w:t>
      </w:r>
      <w:r w:rsidRPr="00B2213D">
        <w:rPr>
          <w:sz w:val="28"/>
          <w:szCs w:val="28"/>
        </w:rPr>
        <w:tab/>
      </w:r>
      <w:r w:rsidRPr="00B2213D">
        <w:rPr>
          <w:sz w:val="28"/>
          <w:szCs w:val="28"/>
        </w:rPr>
        <w:tab/>
      </w:r>
      <w:r w:rsidRPr="00B2213D">
        <w:rPr>
          <w:sz w:val="28"/>
          <w:szCs w:val="28"/>
        </w:rPr>
        <w:tab/>
        <w:t>(1)</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lastRenderedPageBreak/>
        <w:t xml:space="preserve">Əдетте жарық жиілігін </w:t>
      </w:r>
      <m:oMath>
        <m:sSub>
          <m:sSubPr>
            <m:ctrlPr>
              <w:rPr>
                <w:rFonts w:ascii="Cambria Math" w:eastAsia="SymbolMT" w:hAnsi="Cambria Math"/>
                <w:sz w:val="28"/>
                <w:szCs w:val="28"/>
              </w:rPr>
            </m:ctrlPr>
          </m:sSubPr>
          <m:e>
            <m:r>
              <m:rPr>
                <m:sty m:val="p"/>
              </m:rPr>
              <w:rPr>
                <w:rFonts w:eastAsia="SymbolMT"/>
                <w:sz w:val="28"/>
                <w:szCs w:val="28"/>
              </w:rPr>
              <m:t>Δ</m:t>
            </m:r>
            <m:r>
              <w:rPr>
                <w:rFonts w:ascii="Cambria Math" w:eastAsia="TimesNewRomanPS-ItalicMT" w:hAnsi="Cambria Math"/>
                <w:sz w:val="28"/>
                <w:szCs w:val="28"/>
              </w:rPr>
              <m:t>U</m:t>
            </m:r>
          </m:e>
          <m:sub>
            <m:r>
              <m:rPr>
                <m:sty m:val="p"/>
              </m:rPr>
              <w:rPr>
                <w:rFonts w:eastAsia="Symbol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 xml:space="preserve">қолдану кезінде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 xml:space="preserve">1 ден 2 % құрайды, сондықтан </w:t>
      </w:r>
      <m:oMath>
        <m:sSub>
          <m:sSubPr>
            <m:ctrlPr>
              <w:rPr>
                <w:rFonts w:ascii="Cambria Math" w:eastAsia="SymbolMT" w:hAnsi="Cambria Math"/>
                <w:sz w:val="28"/>
                <w:szCs w:val="28"/>
              </w:rPr>
            </m:ctrlPr>
          </m:sSubPr>
          <m:e>
            <m:r>
              <m:rPr>
                <m:sty m:val="p"/>
              </m:rPr>
              <w:rPr>
                <w:rFonts w:eastAsia="SymbolMT"/>
                <w:sz w:val="28"/>
                <w:szCs w:val="28"/>
              </w:rPr>
              <m:t>Δ</m:t>
            </m:r>
            <m:r>
              <w:rPr>
                <w:rFonts w:ascii="Cambria Math" w:eastAsia="TimesNewRomanPS-ItalicMT" w:hAnsi="Cambria Math"/>
                <w:sz w:val="28"/>
                <w:szCs w:val="28"/>
              </w:rPr>
              <m:t>U</m:t>
            </m:r>
          </m:e>
          <m:sub>
            <m:r>
              <m:rPr>
                <m:sty m:val="p"/>
              </m:rPr>
              <w:rPr>
                <w:rFonts w:eastAsia="Symbol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өлшеу қиынға түседі. Релаксациялық тербелістер генератордың схемасы бойынша қосылған неондық шамның тербеліс периодына кейбір шарттарда жану өзгерісі үлкен əсер етеді.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position w:val="-12"/>
          <w:sz w:val="28"/>
          <w:szCs w:val="28"/>
        </w:rPr>
        <w:object w:dxaOrig="1320" w:dyaOrig="380">
          <v:shape id="_x0000_i1051" type="#_x0000_t75" style="width:66.75pt;height:19.5pt" o:ole="" fillcolor="window">
            <v:imagedata r:id="rId78" o:title=""/>
          </v:shape>
          <o:OLEObject Type="Embed" ProgID="Equation.3" ShapeID="_x0000_i1051" DrawAspect="Content" ObjectID="_1600591148" r:id="rId79"/>
        </w:object>
      </w:r>
      <w:r w:rsidRPr="00B2213D">
        <w:rPr>
          <w:rFonts w:eastAsia="TimesNewRomanPSMT"/>
          <w:sz w:val="28"/>
          <w:szCs w:val="28"/>
        </w:rPr>
        <w:t>, - тербеліс периоды</w:t>
      </w:r>
    </w:p>
    <w:p w:rsidR="004158F9" w:rsidRPr="00B2213D" w:rsidRDefault="004158F9" w:rsidP="004158F9">
      <w:pPr>
        <w:autoSpaceDE w:val="0"/>
        <w:autoSpaceDN w:val="0"/>
        <w:adjustRightInd w:val="0"/>
        <w:jc w:val="both"/>
        <w:rPr>
          <w:rFonts w:eastAsia="TimesNewRomanPSMT"/>
          <w:sz w:val="28"/>
          <w:szCs w:val="28"/>
        </w:rPr>
      </w:pPr>
      <w:r w:rsidRPr="00B2213D">
        <w:rPr>
          <w:rFonts w:eastAsia="TimesNewRomanPSMT"/>
          <w:sz w:val="28"/>
          <w:szCs w:val="28"/>
        </w:rPr>
        <w:t xml:space="preserve">мұндағы </w:t>
      </w:r>
      <w:r w:rsidRPr="00B2213D">
        <w:rPr>
          <w:position w:val="-10"/>
          <w:sz w:val="28"/>
          <w:szCs w:val="28"/>
        </w:rPr>
        <w:object w:dxaOrig="240" w:dyaOrig="340">
          <v:shape id="_x0000_i1052" type="#_x0000_t75" style="width:16.5pt;height:19.5pt" o:ole="" fillcolor="window">
            <v:imagedata r:id="rId80" o:title=""/>
          </v:shape>
          <o:OLEObject Type="Embed" ProgID="Equation.3" ShapeID="_x0000_i1052" DrawAspect="Content" ObjectID="_1600591149" r:id="rId81"/>
        </w:object>
      </w:r>
      <w:r w:rsidRPr="00B2213D">
        <w:rPr>
          <w:rFonts w:eastAsia="TimesNewRomanPSMT"/>
          <w:sz w:val="28"/>
          <w:szCs w:val="28"/>
        </w:rPr>
        <w:t>– конденсатордың разрядталу уақыты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position w:val="-10"/>
          <w:sz w:val="28"/>
          <w:szCs w:val="28"/>
        </w:rPr>
        <w:object w:dxaOrig="260" w:dyaOrig="340">
          <v:shape id="_x0000_i1053" type="#_x0000_t75" style="width:12.75pt;height:16.5pt" o:ole="" fillcolor="window">
            <v:imagedata r:id="rId82" o:title=""/>
          </v:shape>
          <o:OLEObject Type="Embed" ProgID="Equation.3" ShapeID="_x0000_i1053" DrawAspect="Content" ObjectID="_1600591150" r:id="rId83"/>
        </w:object>
      </w:r>
      <w:r w:rsidRPr="00B2213D">
        <w:rPr>
          <w:sz w:val="28"/>
          <w:szCs w:val="28"/>
        </w:rPr>
        <w:t xml:space="preserve"> </w:t>
      </w:r>
      <w:r w:rsidRPr="00B2213D">
        <w:rPr>
          <w:rFonts w:eastAsia="TimesNewRomanPSMT"/>
          <w:sz w:val="28"/>
          <w:szCs w:val="28"/>
        </w:rPr>
        <w:t xml:space="preserve">– зарядталу уақыты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MT"/>
          <w:iCs/>
          <w:sz w:val="28"/>
          <w:szCs w:val="28"/>
        </w:rPr>
        <w:t xml:space="preserve"> </w:t>
      </w:r>
      <w:r w:rsidRPr="00B2213D">
        <w:rPr>
          <w:rFonts w:eastAsia="TimesNewRomanPSMT"/>
          <w:sz w:val="28"/>
          <w:szCs w:val="28"/>
        </w:rPr>
        <w:t>жəне</w:t>
      </w:r>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с</m:t>
            </m:r>
          </m:sub>
        </m:sSub>
      </m:oMath>
      <w:r w:rsidRPr="00B2213D">
        <w:rPr>
          <w:rFonts w:eastAsia="TimesNewRomanPS-ItalicMT"/>
          <w:i/>
          <w:iCs/>
          <w:sz w:val="28"/>
          <w:szCs w:val="28"/>
        </w:rPr>
        <w:t xml:space="preserve"> </w:t>
      </w:r>
      <w:r w:rsidRPr="00B2213D">
        <w:rPr>
          <w:rFonts w:eastAsia="TimesNewRomanPSMT"/>
          <w:sz w:val="28"/>
          <w:szCs w:val="28"/>
        </w:rPr>
        <w:t xml:space="preserve">мен тəуелді, схемада кернеу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Б</m:t>
            </m:r>
          </m:sub>
        </m:sSub>
      </m:oMath>
      <w:r w:rsidRPr="00B2213D">
        <w:rPr>
          <w:rFonts w:eastAsia="TimesNewRomanPSMT"/>
          <w:sz w:val="28"/>
          <w:szCs w:val="28"/>
        </w:rPr>
        <w:t xml:space="preserve">, </w:t>
      </w:r>
      <m:oMath>
        <m:r>
          <w:rPr>
            <w:rFonts w:ascii="Cambria Math" w:eastAsia="TimesNewRomanPS-ItalicMT" w:hAnsi="Cambria Math"/>
            <w:sz w:val="28"/>
            <w:szCs w:val="28"/>
          </w:rPr>
          <m:t>R</m:t>
        </m:r>
      </m:oMath>
      <w:r w:rsidRPr="00B2213D">
        <w:rPr>
          <w:rFonts w:eastAsia="TimesNewRomanPS-ItalicMT"/>
          <w:i/>
          <w:iCs/>
          <w:sz w:val="28"/>
          <w:szCs w:val="28"/>
        </w:rPr>
        <w:t xml:space="preserve"> </w:t>
      </w:r>
      <w:r w:rsidRPr="00B2213D">
        <w:rPr>
          <w:rFonts w:eastAsia="TimesNewRomanPSMT"/>
          <w:sz w:val="28"/>
          <w:szCs w:val="28"/>
        </w:rPr>
        <w:t xml:space="preserve">жəне </w:t>
      </w:r>
      <w:r w:rsidRPr="00B2213D">
        <w:rPr>
          <w:rFonts w:eastAsia="TimesNewRomanPS-ItalicMT"/>
          <w:i/>
          <w:iCs/>
          <w:sz w:val="28"/>
          <w:szCs w:val="28"/>
        </w:rPr>
        <w:t xml:space="preserve">С </w:t>
      </w:r>
      <w:r w:rsidRPr="00B2213D">
        <w:rPr>
          <w:rFonts w:eastAsia="TimesNewRomanPSMT"/>
          <w:sz w:val="28"/>
          <w:szCs w:val="28"/>
        </w:rPr>
        <w:t xml:space="preserve">берілген.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Б</m:t>
            </m:r>
          </m:sub>
        </m:sSub>
      </m:oMath>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 xml:space="preserve">-тен үлкен болғанда </w:t>
      </w:r>
      <w:r w:rsidRPr="00B2213D">
        <w:rPr>
          <w:position w:val="-12"/>
          <w:sz w:val="28"/>
          <w:szCs w:val="28"/>
        </w:rPr>
        <w:object w:dxaOrig="940" w:dyaOrig="380">
          <v:shape id="_x0000_i1054" type="#_x0000_t75" style="width:46.5pt;height:19.5pt" o:ole="" fillcolor="window">
            <v:imagedata r:id="rId84" o:title=""/>
          </v:shape>
          <o:OLEObject Type="Embed" ProgID="Equation.3" ShapeID="_x0000_i1054" DrawAspect="Content" ObjectID="_1600591151" r:id="rId85"/>
        </w:object>
      </w:r>
      <w:r w:rsidRPr="00B2213D">
        <w:rPr>
          <w:rFonts w:eastAsia="SymbolMT"/>
          <w:sz w:val="28"/>
          <w:szCs w:val="28"/>
        </w:rPr>
        <w:t xml:space="preserve"> </w:t>
      </w:r>
      <w:r w:rsidRPr="00B2213D">
        <w:rPr>
          <w:rFonts w:eastAsia="TimesNewRomanPSMT"/>
          <w:sz w:val="28"/>
          <w:szCs w:val="28"/>
        </w:rPr>
        <w:t>сондықтан нақты дəлдікпен:</w:t>
      </w:r>
    </w:p>
    <w:p w:rsidR="004158F9" w:rsidRPr="00B2213D" w:rsidRDefault="004158F9" w:rsidP="004158F9">
      <w:pPr>
        <w:autoSpaceDE w:val="0"/>
        <w:autoSpaceDN w:val="0"/>
        <w:adjustRightInd w:val="0"/>
        <w:ind w:firstLine="567"/>
        <w:jc w:val="center"/>
        <w:rPr>
          <w:rFonts w:eastAsia="SymbolMT"/>
          <w:sz w:val="28"/>
          <w:szCs w:val="28"/>
        </w:rPr>
      </w:pPr>
      <w:r w:rsidRPr="00B2213D">
        <w:rPr>
          <w:position w:val="-30"/>
          <w:sz w:val="28"/>
          <w:szCs w:val="28"/>
        </w:rPr>
        <w:object w:dxaOrig="2480" w:dyaOrig="680">
          <v:shape id="_x0000_i1055" type="#_x0000_t75" style="width:123.75pt;height:34.5pt" o:ole="" fillcolor="window">
            <v:imagedata r:id="rId86" o:title=""/>
          </v:shape>
          <o:OLEObject Type="Embed" ProgID="Equation.3" ShapeID="_x0000_i1055" DrawAspect="Content" ObjectID="_1600591152" r:id="rId87"/>
        </w:objec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Осыдан тербеліс периодының өзгерісімен жану кернеуінің өзгерісінің байланысы оңай табылады.</w:t>
      </w:r>
    </w:p>
    <w:p w:rsidR="004158F9" w:rsidRPr="00B2213D" w:rsidRDefault="004158F9" w:rsidP="004158F9">
      <w:pPr>
        <w:tabs>
          <w:tab w:val="left" w:pos="900"/>
          <w:tab w:val="left" w:pos="5940"/>
        </w:tabs>
        <w:ind w:firstLine="540"/>
        <w:jc w:val="right"/>
        <w:rPr>
          <w:sz w:val="28"/>
          <w:szCs w:val="28"/>
        </w:rPr>
      </w:pPr>
      <w:r w:rsidRPr="00B2213D">
        <w:rPr>
          <w:position w:val="-60"/>
          <w:sz w:val="28"/>
          <w:szCs w:val="28"/>
        </w:rPr>
        <w:object w:dxaOrig="2760" w:dyaOrig="980">
          <v:shape id="_x0000_i1056" type="#_x0000_t75" style="width:138.75pt;height:49.5pt" o:ole="" fillcolor="window">
            <v:imagedata r:id="rId88" o:title=""/>
          </v:shape>
          <o:OLEObject Type="Embed" ProgID="Equation.3" ShapeID="_x0000_i1056" DrawAspect="Content" ObjectID="_1600591153" r:id="rId89"/>
        </w:object>
      </w:r>
      <w:r w:rsidRPr="00B2213D">
        <w:rPr>
          <w:sz w:val="28"/>
          <w:szCs w:val="28"/>
        </w:rPr>
        <w:tab/>
      </w:r>
      <w:r w:rsidRPr="00B2213D">
        <w:rPr>
          <w:sz w:val="28"/>
          <w:szCs w:val="28"/>
        </w:rPr>
        <w:tab/>
        <w:t>(2)</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Жану кернеуінің өзгерісі тербеліс периодына əсері үлкен болады.</w:t>
      </w:r>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Б</m:t>
            </m:r>
          </m:sub>
        </m:sSub>
      </m:oMath>
      <w:r w:rsidRPr="00B2213D">
        <w:rPr>
          <w:rFonts w:eastAsia="TimesNewRomanPS-ItalicMT"/>
          <w:i/>
          <w:iCs/>
          <w:sz w:val="28"/>
          <w:szCs w:val="28"/>
        </w:rPr>
        <w:t xml:space="preserve"> </w:t>
      </w:r>
      <w:r w:rsidRPr="00B2213D">
        <w:rPr>
          <w:rFonts w:eastAsia="TimesNewRomanPSMT"/>
          <w:sz w:val="28"/>
          <w:szCs w:val="28"/>
        </w:rPr>
        <w:t xml:space="preserve">жəне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мəндері жақын болатынын теңдеуден көреміз.</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sz w:val="28"/>
          <w:szCs w:val="28"/>
        </w:rPr>
        <w:t>ЖҰМЫСТЫҢ ОРЫНДАЛУ ТƏРТІБІ</w:t>
      </w:r>
    </w:p>
    <w:p w:rsidR="004158F9" w:rsidRPr="00B2213D" w:rsidRDefault="004158F9" w:rsidP="004158F9">
      <w:pPr>
        <w:autoSpaceDE w:val="0"/>
        <w:autoSpaceDN w:val="0"/>
        <w:adjustRightInd w:val="0"/>
        <w:ind w:firstLine="567"/>
        <w:jc w:val="center"/>
        <w:rPr>
          <w:rFonts w:eastAsia="TimesNewRomanPSMT"/>
          <w:sz w:val="28"/>
          <w:szCs w:val="28"/>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1-ші схеманы жинап визуалды байқау арқылы</w:t>
      </w:r>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жəне</w:t>
      </w:r>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с</m:t>
            </m:r>
          </m:sub>
        </m:sSub>
      </m:oMath>
      <w:r w:rsidRPr="00B2213D">
        <w:rPr>
          <w:rFonts w:eastAsia="TimesNewRomanPS-ItalicMT"/>
          <w:i/>
          <w:iCs/>
          <w:sz w:val="28"/>
          <w:szCs w:val="28"/>
        </w:rPr>
        <w:t xml:space="preserve"> </w:t>
      </w:r>
      <w:r w:rsidRPr="00B2213D">
        <w:rPr>
          <w:rFonts w:eastAsia="TimesNewRomanPSMT"/>
          <w:sz w:val="28"/>
          <w:szCs w:val="28"/>
        </w:rPr>
        <w:t>анықтау.</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jc w:val="center"/>
        <w:rPr>
          <w:rFonts w:eastAsia="TimesNewRomanPSMT"/>
          <w:sz w:val="28"/>
          <w:szCs w:val="28"/>
        </w:rPr>
      </w:pPr>
      <w:r w:rsidRPr="00B2213D">
        <w:rPr>
          <w:rFonts w:eastAsia="TimesNewRomanPSMT"/>
          <w:noProof/>
          <w:sz w:val="28"/>
          <w:szCs w:val="28"/>
        </w:rPr>
        <w:drawing>
          <wp:inline distT="0" distB="0" distL="0" distR="0">
            <wp:extent cx="4659828" cy="1769423"/>
            <wp:effectExtent l="19050" t="0" r="7422"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0" cstate="print"/>
                    <a:srcRect/>
                    <a:stretch>
                      <a:fillRect/>
                    </a:stretch>
                  </pic:blipFill>
                  <pic:spPr bwMode="auto">
                    <a:xfrm>
                      <a:off x="0" y="0"/>
                      <a:ext cx="4650310" cy="1765809"/>
                    </a:xfrm>
                    <a:prstGeom prst="rect">
                      <a:avLst/>
                    </a:prstGeom>
                    <a:noFill/>
                    <a:ln w="9525">
                      <a:noFill/>
                      <a:miter lim="800000"/>
                      <a:headEnd/>
                      <a:tailEnd/>
                    </a:ln>
                  </pic:spPr>
                </pic:pic>
              </a:graphicData>
            </a:graphic>
          </wp:inline>
        </w:drawing>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Релаксациялық генератордың 2 схемасына неондық шам қосылады, мөлдір емес қақпақпен жабамыз, оған</w:t>
      </w:r>
      <w:r w:rsidRPr="00B2213D">
        <w:rPr>
          <w:rFonts w:eastAsia="TimesNewRomanPS-ItalicMT"/>
          <w:i/>
          <w:iCs/>
          <w:sz w:val="28"/>
          <w:szCs w:val="28"/>
        </w:rPr>
        <w:t xml:space="preserve">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Б</m:t>
            </m:r>
          </m:sub>
        </m:sSub>
      </m:oMath>
      <w:r w:rsidRPr="00B2213D">
        <w:rPr>
          <w:rFonts w:eastAsia="TimesNewRomanPS-ItalicMT"/>
          <w:i/>
          <w:iCs/>
          <w:sz w:val="28"/>
          <w:szCs w:val="28"/>
        </w:rPr>
        <w:t xml:space="preserve"> </w:t>
      </w:r>
      <w:r w:rsidRPr="00B2213D">
        <w:rPr>
          <w:rFonts w:eastAsia="TimesNewRomanPSMT"/>
          <w:sz w:val="28"/>
          <w:szCs w:val="28"/>
        </w:rPr>
        <w:t xml:space="preserve">кернеу жəне одан үлкенірек </w:t>
      </w:r>
      <m:oMath>
        <m:sSub>
          <m:sSubPr>
            <m:ctrlPr>
              <w:rPr>
                <w:rFonts w:ascii="Cambria Math" w:eastAsia="TimesNewRomanPS-ItalicMT" w:hAnsi="Cambria Math"/>
                <w:i/>
                <w:iCs/>
                <w:sz w:val="28"/>
                <w:szCs w:val="28"/>
              </w:rPr>
            </m:ctrlPr>
          </m:sSubPr>
          <m:e>
            <m:r>
              <w:rPr>
                <w:rFonts w:ascii="Cambria Math" w:eastAsia="TimesNewRomanPS-ItalicMT" w:hAnsi="Cambria Math"/>
                <w:sz w:val="28"/>
                <w:szCs w:val="28"/>
              </w:rPr>
              <m:t>U</m:t>
            </m:r>
          </m:e>
          <m:sub>
            <m:r>
              <w:rPr>
                <w:rFonts w:eastAsia="TimesNewRomanPS-ItalicMT"/>
                <w:sz w:val="28"/>
                <w:szCs w:val="28"/>
              </w:rPr>
              <m:t>ж</m:t>
            </m:r>
          </m:sub>
        </m:sSub>
      </m:oMath>
      <w:r w:rsidRPr="00B2213D">
        <w:rPr>
          <w:rFonts w:eastAsia="TimesNewRomanPS-ItalicMT"/>
          <w:i/>
          <w:iCs/>
          <w:sz w:val="28"/>
          <w:szCs w:val="28"/>
        </w:rPr>
        <w:t xml:space="preserve"> </w:t>
      </w:r>
      <w:r w:rsidRPr="00B2213D">
        <w:rPr>
          <w:rFonts w:eastAsia="TimesNewRomanPSMT"/>
          <w:sz w:val="28"/>
          <w:szCs w:val="28"/>
        </w:rPr>
        <w:t>беру керек.</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Схемада тербеліс пайда болады, оның периоды санағыш көмегімен өлшенеді. </w:t>
      </w:r>
      <m:oMath>
        <m:sSub>
          <m:sSubPr>
            <m:ctrlPr>
              <w:rPr>
                <w:rFonts w:ascii="Cambria Math" w:eastAsia="SymbolMT" w:hAnsi="Cambria Math"/>
                <w:i/>
                <w:sz w:val="28"/>
                <w:szCs w:val="28"/>
              </w:rPr>
            </m:ctrlPr>
          </m:sSubPr>
          <m:e>
            <m:r>
              <w:rPr>
                <w:rFonts w:ascii="Cambria Math" w:eastAsia="SymbolMT" w:hAnsi="Cambria Math"/>
                <w:sz w:val="28"/>
                <w:szCs w:val="28"/>
              </w:rPr>
              <m:t>τ</m:t>
            </m:r>
          </m:e>
          <m:sub>
            <m:r>
              <w:rPr>
                <w:rFonts w:ascii="Cambria Math" w:eastAsia="SymbolMT"/>
                <w:sz w:val="28"/>
                <w:szCs w:val="28"/>
              </w:rPr>
              <m:t>0</m:t>
            </m:r>
          </m:sub>
        </m:sSub>
      </m:oMath>
      <w:r w:rsidRPr="00B2213D">
        <w:rPr>
          <w:rFonts w:eastAsia="SymbolMT"/>
          <w:sz w:val="28"/>
          <w:szCs w:val="28"/>
        </w:rPr>
        <w:t xml:space="preserve"> </w:t>
      </w:r>
      <w:r w:rsidRPr="00B2213D">
        <w:rPr>
          <w:rFonts w:eastAsia="TimesNewRomanPSMT"/>
          <w:sz w:val="28"/>
          <w:szCs w:val="28"/>
        </w:rPr>
        <w:t xml:space="preserve">өлшенгеннен кейін қақпақ алынады, шамның катодын жиілігі белгілі жарықпен жарықтандырып, қайтадан </w:t>
      </w:r>
      <m:oMath>
        <m:r>
          <w:rPr>
            <w:rFonts w:ascii="Cambria Math" w:eastAsia="SymbolMT" w:hAnsi="Cambria Math"/>
            <w:sz w:val="28"/>
            <w:szCs w:val="28"/>
          </w:rPr>
          <m:t>τ</m:t>
        </m:r>
      </m:oMath>
      <w:r w:rsidRPr="00B2213D">
        <w:rPr>
          <w:rFonts w:eastAsia="SymbolMT"/>
          <w:sz w:val="28"/>
          <w:szCs w:val="28"/>
        </w:rPr>
        <w:t xml:space="preserve"> </w:t>
      </w:r>
      <w:r w:rsidRPr="00B2213D">
        <w:rPr>
          <w:rFonts w:eastAsia="TimesNewRomanPSMT"/>
          <w:sz w:val="28"/>
          <w:szCs w:val="28"/>
        </w:rPr>
        <w:t xml:space="preserve">периодын анықтаңыз. </w:t>
      </w:r>
      <m:oMath>
        <m:r>
          <m:rPr>
            <m:sty m:val="p"/>
          </m:rPr>
          <w:rPr>
            <w:rFonts w:eastAsia="SymbolMT"/>
            <w:sz w:val="28"/>
            <w:szCs w:val="28"/>
          </w:rPr>
          <m:t>Δ</m:t>
        </m:r>
        <m:r>
          <w:rPr>
            <w:rFonts w:ascii="Cambria Math" w:eastAsia="SymbolMT" w:hAnsi="Cambria Math"/>
            <w:sz w:val="28"/>
            <w:szCs w:val="28"/>
          </w:rPr>
          <m:t>τ</m:t>
        </m:r>
      </m:oMath>
      <w:r w:rsidRPr="00B2213D">
        <w:rPr>
          <w:rFonts w:eastAsia="SymbolMT"/>
          <w:sz w:val="28"/>
          <w:szCs w:val="28"/>
        </w:rPr>
        <w:t xml:space="preserve"> </w:t>
      </w:r>
      <w:r w:rsidRPr="00B2213D">
        <w:rPr>
          <w:rFonts w:eastAsia="TimesNewRomanPSMT"/>
          <w:sz w:val="28"/>
          <w:szCs w:val="28"/>
        </w:rPr>
        <w:t>периодының өзгерісі толқын ұзындығы əртүрлі монохроматтық жарықпен неондық шамды жарықтандыру арқылы табылады.</w:t>
      </w:r>
    </w:p>
    <w:p w:rsidR="004158F9" w:rsidRPr="00B2213D" w:rsidRDefault="004158F9" w:rsidP="004158F9">
      <w:pPr>
        <w:autoSpaceDE w:val="0"/>
        <w:autoSpaceDN w:val="0"/>
        <w:adjustRightInd w:val="0"/>
        <w:ind w:firstLine="567"/>
        <w:jc w:val="center"/>
        <w:rPr>
          <w:rFonts w:eastAsia="TimesNewRomanPSMT"/>
          <w:sz w:val="28"/>
          <w:szCs w:val="28"/>
          <w:lang w:val="en-US"/>
        </w:rPr>
      </w:pPr>
      <w:r w:rsidRPr="00B2213D">
        <w:rPr>
          <w:rFonts w:eastAsia="TimesNewRomanPSMT"/>
          <w:noProof/>
          <w:sz w:val="28"/>
          <w:szCs w:val="28"/>
        </w:rPr>
        <w:lastRenderedPageBreak/>
        <w:drawing>
          <wp:inline distT="0" distB="0" distL="0" distR="0">
            <wp:extent cx="4914100" cy="1894091"/>
            <wp:effectExtent l="19050" t="0" r="80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1" cstate="print"/>
                    <a:srcRect/>
                    <a:stretch>
                      <a:fillRect/>
                    </a:stretch>
                  </pic:blipFill>
                  <pic:spPr bwMode="auto">
                    <a:xfrm>
                      <a:off x="0" y="0"/>
                      <a:ext cx="4931819" cy="1900921"/>
                    </a:xfrm>
                    <a:prstGeom prst="rect">
                      <a:avLst/>
                    </a:prstGeom>
                    <a:noFill/>
                    <a:ln w="9525">
                      <a:noFill/>
                      <a:miter lim="800000"/>
                      <a:headEnd/>
                      <a:tailEnd/>
                    </a:ln>
                  </pic:spPr>
                </pic:pic>
              </a:graphicData>
            </a:graphic>
          </wp:inline>
        </w:drawing>
      </w:r>
    </w:p>
    <w:p w:rsidR="004158F9" w:rsidRPr="00B2213D" w:rsidRDefault="004158F9" w:rsidP="004158F9">
      <w:pPr>
        <w:autoSpaceDE w:val="0"/>
        <w:autoSpaceDN w:val="0"/>
        <w:adjustRightInd w:val="0"/>
        <w:ind w:firstLine="567"/>
        <w:jc w:val="both"/>
        <w:rPr>
          <w:rFonts w:eastAsia="TimesNewRomanPSMT"/>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Сосын</w:t>
      </w:r>
      <w:r w:rsidRPr="00B2213D">
        <w:rPr>
          <w:rFonts w:eastAsia="TimesNewRomanPSMT"/>
          <w:sz w:val="28"/>
          <w:szCs w:val="28"/>
          <w:lang w:val="en-US"/>
        </w:rPr>
        <w:t xml:space="preserve"> </w:t>
      </w:r>
      <w:r w:rsidRPr="00B2213D">
        <w:rPr>
          <w:rFonts w:eastAsia="TimesNewRomanPSMT"/>
          <w:sz w:val="28"/>
          <w:szCs w:val="28"/>
        </w:rPr>
        <w:t>белгілі</w:t>
      </w:r>
      <w:r w:rsidRPr="00B2213D">
        <w:rPr>
          <w:rFonts w:eastAsia="TimesNewRomanPSMT"/>
          <w:sz w:val="32"/>
          <w:szCs w:val="32"/>
          <w:lang w:val="en-US"/>
        </w:rPr>
        <w:t xml:space="preserve"> </w:t>
      </w:r>
      <m:oMath>
        <m:r>
          <w:rPr>
            <w:rFonts w:ascii="Cambria Math" w:eastAsia="SymbolMT" w:hAnsi="Cambria Math"/>
            <w:sz w:val="28"/>
            <w:szCs w:val="28"/>
          </w:rPr>
          <m:t>τ</m:t>
        </m:r>
      </m:oMath>
      <w:r w:rsidRPr="00B2213D">
        <w:rPr>
          <w:rFonts w:eastAsia="SymbolMT"/>
          <w:sz w:val="28"/>
          <w:szCs w:val="28"/>
          <w:lang w:val="en-US"/>
        </w:rPr>
        <w:t xml:space="preserve">, </w:t>
      </w:r>
      <m:oMath>
        <m:r>
          <m:rPr>
            <m:sty m:val="p"/>
          </m:rPr>
          <w:rPr>
            <w:rFonts w:eastAsia="SymbolMT"/>
            <w:sz w:val="28"/>
            <w:szCs w:val="28"/>
          </w:rPr>
          <m:t>Δ</m:t>
        </m:r>
        <m:r>
          <w:rPr>
            <w:rFonts w:ascii="Cambria Math" w:eastAsia="SymbolMT" w:hAnsi="Cambria Math"/>
            <w:sz w:val="28"/>
            <w:szCs w:val="28"/>
          </w:rPr>
          <m:t>τ</m:t>
        </m:r>
      </m:oMath>
      <w:r w:rsidRPr="00B2213D">
        <w:rPr>
          <w:rFonts w:eastAsia="SymbolMT"/>
          <w:sz w:val="28"/>
          <w:szCs w:val="28"/>
          <w:lang w:val="en-US"/>
        </w:rPr>
        <w:t xml:space="preserve"> </w:t>
      </w:r>
      <w:r w:rsidRPr="00B2213D">
        <w:rPr>
          <w:rFonts w:eastAsia="TimesNewRomanPSMT"/>
          <w:sz w:val="28"/>
          <w:szCs w:val="28"/>
        </w:rPr>
        <w:t>бойынша</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шамның</w:t>
      </w:r>
      <w:r w:rsidRPr="00B2213D">
        <w:rPr>
          <w:rFonts w:eastAsia="TimesNewRomanPSMT"/>
          <w:sz w:val="28"/>
          <w:szCs w:val="28"/>
          <w:lang w:val="en-US"/>
        </w:rPr>
        <w:t xml:space="preserve"> </w:t>
      </w:r>
      <w:r w:rsidRPr="00B2213D">
        <w:rPr>
          <w:rFonts w:eastAsia="TimesNewRomanPSMT"/>
          <w:sz w:val="28"/>
          <w:szCs w:val="28"/>
        </w:rPr>
        <w:t>сипаттамасымен</w:t>
      </w:r>
      <w:r w:rsidRPr="00B2213D">
        <w:rPr>
          <w:rFonts w:eastAsia="TimesNewRomanPSMT"/>
          <w:sz w:val="28"/>
          <w:szCs w:val="28"/>
          <w:lang w:val="en-US"/>
        </w:rPr>
        <w:t xml:space="preserve"> (2) </w:t>
      </w:r>
      <w:r w:rsidRPr="00B2213D">
        <w:rPr>
          <w:rFonts w:eastAsia="TimesNewRomanPSMT"/>
          <w:sz w:val="28"/>
          <w:szCs w:val="28"/>
        </w:rPr>
        <w:t>формула</w:t>
      </w:r>
      <w:r w:rsidRPr="00B2213D">
        <w:rPr>
          <w:rFonts w:eastAsia="TimesNewRomanPSMT"/>
          <w:sz w:val="28"/>
          <w:szCs w:val="28"/>
          <w:lang w:val="en-US"/>
        </w:rPr>
        <w:t xml:space="preserve"> </w:t>
      </w:r>
      <w:r w:rsidRPr="00B2213D">
        <w:rPr>
          <w:rFonts w:eastAsia="TimesNewRomanPSMT"/>
          <w:sz w:val="28"/>
          <w:szCs w:val="28"/>
        </w:rPr>
        <w:t>бойынша</w:t>
      </w:r>
      <w:r w:rsidRPr="00B2213D">
        <w:rPr>
          <w:rFonts w:eastAsia="TimesNewRomanPSMT"/>
          <w:sz w:val="28"/>
          <w:szCs w:val="28"/>
          <w:lang w:val="en-US"/>
        </w:rPr>
        <w:t xml:space="preserve"> </w:t>
      </w:r>
      <m:oMath>
        <m:sSub>
          <m:sSubPr>
            <m:ctrlPr>
              <w:rPr>
                <w:rFonts w:ascii="Cambria Math" w:eastAsia="SymbolMT" w:hAnsi="Cambria Math"/>
                <w:sz w:val="28"/>
                <w:szCs w:val="28"/>
              </w:rPr>
            </m:ctrlPr>
          </m:sSubPr>
          <m:e>
            <m:r>
              <m:rPr>
                <m:sty m:val="p"/>
              </m:rPr>
              <w:rPr>
                <w:rFonts w:eastAsia="SymbolMT"/>
                <w:sz w:val="28"/>
                <w:szCs w:val="28"/>
              </w:rPr>
              <m:t>Δ</m:t>
            </m:r>
            <m:r>
              <w:rPr>
                <w:rFonts w:ascii="Cambria Math" w:eastAsia="TimesNewRomanPS-ItalicMT" w:hAnsi="Cambria Math"/>
                <w:sz w:val="28"/>
                <w:szCs w:val="28"/>
              </w:rPr>
              <m:t>U</m:t>
            </m:r>
          </m:e>
          <m:sub>
            <m:r>
              <m:rPr>
                <m:sty m:val="p"/>
              </m:rPr>
              <w:rPr>
                <w:rFonts w:eastAsia="SymbolMT"/>
                <w:sz w:val="28"/>
                <w:szCs w:val="28"/>
              </w:rPr>
              <m:t>ж</m:t>
            </m:r>
          </m:sub>
        </m:sSub>
      </m:oMath>
      <w:r w:rsidRPr="00B2213D">
        <w:rPr>
          <w:rFonts w:eastAsia="TimesNewRomanPSMT"/>
          <w:sz w:val="28"/>
          <w:szCs w:val="28"/>
          <w:lang w:val="en-US"/>
        </w:rPr>
        <w:t xml:space="preserve"> </w:t>
      </w:r>
      <w:r w:rsidRPr="00B2213D">
        <w:rPr>
          <w:rFonts w:eastAsia="TimesNewRomanPSMT"/>
          <w:sz w:val="28"/>
          <w:szCs w:val="28"/>
        </w:rPr>
        <w:t>есептеп</w:t>
      </w:r>
      <w:r w:rsidRPr="00B2213D">
        <w:rPr>
          <w:rFonts w:eastAsia="TimesNewRomanPSMT"/>
          <w:sz w:val="28"/>
          <w:szCs w:val="28"/>
          <w:lang w:val="en-US"/>
        </w:rPr>
        <w:t xml:space="preserve">, </w:t>
      </w:r>
      <w:r w:rsidRPr="00B2213D">
        <w:rPr>
          <w:rFonts w:eastAsia="TimesNewRomanPSMT"/>
          <w:sz w:val="28"/>
          <w:szCs w:val="28"/>
        </w:rPr>
        <w:t>барлық</w:t>
      </w:r>
      <w:r w:rsidRPr="00B2213D">
        <w:rPr>
          <w:rFonts w:eastAsia="TimesNewRomanPSMT"/>
          <w:sz w:val="28"/>
          <w:szCs w:val="28"/>
          <w:lang w:val="en-US"/>
        </w:rPr>
        <w:t xml:space="preserve"> </w:t>
      </w:r>
      <w:r w:rsidRPr="00B2213D">
        <w:rPr>
          <w:rFonts w:eastAsia="TimesNewRomanPSMT"/>
          <w:sz w:val="28"/>
          <w:szCs w:val="28"/>
        </w:rPr>
        <w:t>қолданатын</w:t>
      </w:r>
      <w:r w:rsidRPr="00B2213D">
        <w:rPr>
          <w:rFonts w:eastAsia="TimesNewRomanPSMT"/>
          <w:sz w:val="28"/>
          <w:szCs w:val="28"/>
          <w:lang w:val="en-US"/>
        </w:rPr>
        <w:t xml:space="preserve"> </w:t>
      </w:r>
      <w:r w:rsidRPr="00B2213D">
        <w:rPr>
          <w:rFonts w:eastAsia="TimesNewRomanPSMT"/>
          <w:sz w:val="28"/>
          <w:szCs w:val="28"/>
        </w:rPr>
        <w:t>жиілік</w:t>
      </w:r>
      <w:r w:rsidRPr="00B2213D">
        <w:rPr>
          <w:rFonts w:eastAsia="TimesNewRomanPSMT"/>
          <w:sz w:val="28"/>
          <w:szCs w:val="28"/>
          <w:lang w:val="en-US"/>
        </w:rPr>
        <w:t xml:space="preserve"> </w:t>
      </w:r>
      <w:r w:rsidRPr="00B2213D">
        <w:rPr>
          <w:rFonts w:eastAsia="TimesNewRomanPSMT"/>
          <w:sz w:val="28"/>
          <w:szCs w:val="28"/>
        </w:rPr>
        <w:t>пен</w:t>
      </w:r>
      <w:r w:rsidRPr="00B2213D">
        <w:rPr>
          <w:rFonts w:eastAsia="TimesNewRomanPSMT"/>
          <w:sz w:val="28"/>
          <w:szCs w:val="28"/>
          <w:lang w:val="en-US"/>
        </w:rPr>
        <w:t xml:space="preserve"> (1) </w:t>
      </w:r>
      <w:r w:rsidRPr="00B2213D">
        <w:rPr>
          <w:rFonts w:eastAsia="TimesNewRomanPSMT"/>
          <w:sz w:val="28"/>
          <w:szCs w:val="28"/>
        </w:rPr>
        <w:t>формуланы</w:t>
      </w:r>
      <w:r w:rsidRPr="00B2213D">
        <w:rPr>
          <w:rFonts w:eastAsia="TimesNewRomanPSMT"/>
          <w:sz w:val="28"/>
          <w:szCs w:val="28"/>
          <w:lang w:val="en-US"/>
        </w:rPr>
        <w:t xml:space="preserve"> </w:t>
      </w:r>
      <w:r w:rsidRPr="00B2213D">
        <w:rPr>
          <w:rFonts w:eastAsia="TimesNewRomanPSMT"/>
          <w:sz w:val="28"/>
          <w:szCs w:val="28"/>
        </w:rPr>
        <w:t>пайдаланып</w:t>
      </w:r>
      <w:r w:rsidRPr="00B2213D">
        <w:rPr>
          <w:rFonts w:eastAsia="TimesNewRomanPSMT"/>
          <w:sz w:val="28"/>
          <w:szCs w:val="28"/>
          <w:lang w:val="en-US"/>
        </w:rPr>
        <w:t xml:space="preserve">, </w:t>
      </w:r>
      <w:r w:rsidRPr="00B2213D">
        <w:rPr>
          <w:rFonts w:eastAsia="TimesNewRomanPSMT"/>
          <w:sz w:val="28"/>
          <w:szCs w:val="28"/>
        </w:rPr>
        <w:t>Планк</w:t>
      </w:r>
      <w:r w:rsidRPr="00B2213D">
        <w:rPr>
          <w:rFonts w:eastAsia="TimesNewRomanPSMT"/>
          <w:sz w:val="28"/>
          <w:szCs w:val="28"/>
          <w:lang w:val="en-US"/>
        </w:rPr>
        <w:t xml:space="preserve"> </w:t>
      </w:r>
      <w:r w:rsidRPr="00B2213D">
        <w:rPr>
          <w:rFonts w:eastAsia="TimesNewRomanPSMT"/>
          <w:sz w:val="28"/>
          <w:szCs w:val="28"/>
        </w:rPr>
        <w:t>тұрақтысын</w:t>
      </w:r>
      <w:r w:rsidRPr="00B2213D">
        <w:rPr>
          <w:rFonts w:eastAsia="TimesNewRomanPSMT"/>
          <w:sz w:val="28"/>
          <w:szCs w:val="28"/>
          <w:lang w:val="en-US"/>
        </w:rPr>
        <w:t xml:space="preserve"> </w:t>
      </w:r>
      <m:oMath>
        <m:r>
          <w:rPr>
            <w:rFonts w:eastAsia="TimesNewRomanPSMT" w:hAnsi="Cambria Math"/>
            <w:sz w:val="28"/>
            <w:szCs w:val="28"/>
            <w:lang w:val="en-US"/>
          </w:rPr>
          <m:t>h</m:t>
        </m:r>
      </m:oMath>
      <w:r w:rsidRPr="00B2213D">
        <w:rPr>
          <w:rFonts w:eastAsia="TimesNewRomanPSMT"/>
          <w:sz w:val="28"/>
          <w:szCs w:val="28"/>
          <w:lang w:val="en-US"/>
        </w:rPr>
        <w:t xml:space="preserve"> </w:t>
      </w:r>
      <w:r w:rsidRPr="00B2213D">
        <w:rPr>
          <w:rFonts w:eastAsia="TimesNewRomanPSMT"/>
          <w:sz w:val="28"/>
          <w:szCs w:val="28"/>
        </w:rPr>
        <w:t>есептеңіз</w:t>
      </w:r>
      <w:r w:rsidRPr="00B2213D">
        <w:rPr>
          <w:rFonts w:eastAsia="TimesNewRomanPSMT"/>
          <w:sz w:val="28"/>
          <w:szCs w:val="28"/>
          <w:lang w:val="en-US"/>
        </w:rPr>
        <w:t xml:space="preserve">. </w:t>
      </w:r>
      <w:r w:rsidRPr="00B2213D">
        <w:rPr>
          <w:rFonts w:eastAsia="TimesNewRomanPSMT"/>
          <w:sz w:val="28"/>
          <w:szCs w:val="28"/>
        </w:rPr>
        <w:t>Осы</w:t>
      </w:r>
      <w:r w:rsidRPr="00B2213D">
        <w:rPr>
          <w:rFonts w:eastAsia="TimesNewRomanPSMT"/>
          <w:sz w:val="28"/>
          <w:szCs w:val="28"/>
          <w:lang w:val="en-US"/>
        </w:rPr>
        <w:t xml:space="preserve"> </w:t>
      </w:r>
      <w:r w:rsidRPr="00B2213D">
        <w:rPr>
          <w:rFonts w:eastAsia="TimesNewRomanPSMT"/>
          <w:sz w:val="28"/>
          <w:szCs w:val="28"/>
        </w:rPr>
        <w:t>өлшемдерді</w:t>
      </w:r>
      <w:r w:rsidRPr="00B2213D">
        <w:rPr>
          <w:rFonts w:eastAsia="TimesNewRomanPSMT"/>
          <w:sz w:val="28"/>
          <w:szCs w:val="28"/>
          <w:lang w:val="en-US"/>
        </w:rPr>
        <w:t xml:space="preserve"> </w:t>
      </w:r>
      <w:r w:rsidRPr="00B2213D">
        <w:rPr>
          <w:rFonts w:eastAsia="TimesNewRomanPSMT"/>
          <w:sz w:val="28"/>
          <w:szCs w:val="28"/>
        </w:rPr>
        <w:t>кесте</w:t>
      </w:r>
      <w:r w:rsidRPr="00B2213D">
        <w:rPr>
          <w:rFonts w:eastAsia="TimesNewRomanPSMT"/>
          <w:sz w:val="28"/>
          <w:szCs w:val="28"/>
          <w:lang w:val="en-US"/>
        </w:rPr>
        <w:t xml:space="preserve"> </w:t>
      </w:r>
      <w:r w:rsidRPr="00B2213D">
        <w:rPr>
          <w:rFonts w:eastAsia="TimesNewRomanPSMT"/>
          <w:sz w:val="28"/>
          <w:szCs w:val="28"/>
        </w:rPr>
        <w:t>сызып</w:t>
      </w:r>
      <w:r w:rsidRPr="00B2213D">
        <w:rPr>
          <w:rFonts w:eastAsia="TimesNewRomanPSMT"/>
          <w:sz w:val="28"/>
          <w:szCs w:val="28"/>
          <w:lang w:val="en-US"/>
        </w:rPr>
        <w:t xml:space="preserve">, </w:t>
      </w:r>
      <w:r w:rsidRPr="00B2213D">
        <w:rPr>
          <w:rFonts w:eastAsia="TimesNewRomanPSMT"/>
          <w:sz w:val="28"/>
          <w:szCs w:val="28"/>
        </w:rPr>
        <w:t>толтырыңыз</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ItalicMT"/>
          <w:i/>
          <w:iCs/>
          <w:sz w:val="28"/>
          <w:szCs w:val="28"/>
          <w:lang w:val="en-US"/>
        </w:rPr>
      </w:pPr>
      <w:r w:rsidRPr="00B2213D">
        <w:rPr>
          <w:rFonts w:eastAsia="TimesNewRomanPS-ItalicMT"/>
          <w:i/>
          <w:iCs/>
          <w:sz w:val="28"/>
          <w:szCs w:val="28"/>
        </w:rPr>
        <w:t>Есеп</w:t>
      </w:r>
      <w:r w:rsidRPr="00B2213D">
        <w:rPr>
          <w:rFonts w:eastAsia="TimesNewRomanPS-ItalicMT"/>
          <w:i/>
          <w:iCs/>
          <w:sz w:val="28"/>
          <w:szCs w:val="28"/>
          <w:lang w:val="en-US"/>
        </w:rPr>
        <w:t xml:space="preserve"> </w:t>
      </w:r>
      <w:r w:rsidRPr="00B2213D">
        <w:rPr>
          <w:rFonts w:eastAsia="TimesNewRomanPS-ItalicMT"/>
          <w:i/>
          <w:iCs/>
          <w:sz w:val="28"/>
          <w:szCs w:val="28"/>
        </w:rPr>
        <w:t>беру</w:t>
      </w:r>
      <w:r w:rsidRPr="00B2213D">
        <w:rPr>
          <w:rFonts w:eastAsia="TimesNewRomanPS-ItalicMT"/>
          <w:i/>
          <w:iCs/>
          <w:sz w:val="28"/>
          <w:szCs w:val="28"/>
          <w:lang w:val="en-US"/>
        </w:rPr>
        <w:t xml:space="preserve"> </w:t>
      </w:r>
      <w:r w:rsidRPr="00B2213D">
        <w:rPr>
          <w:rFonts w:eastAsia="TimesNewRomanPS-ItalicMT"/>
          <w:i/>
          <w:iCs/>
          <w:sz w:val="28"/>
          <w:szCs w:val="28"/>
        </w:rPr>
        <w:t>нұсқасы</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lang w:val="en-US"/>
        </w:rPr>
        <w:t>1. Ə</w:t>
      </w:r>
      <w:r w:rsidRPr="00B2213D">
        <w:rPr>
          <w:rFonts w:eastAsia="TimesNewRomanPSMT"/>
          <w:sz w:val="28"/>
          <w:szCs w:val="28"/>
        </w:rPr>
        <w:t>дебиет</w:t>
      </w:r>
      <w:r w:rsidRPr="00B2213D">
        <w:rPr>
          <w:rFonts w:eastAsia="TimesNewRomanPSMT"/>
          <w:sz w:val="28"/>
          <w:szCs w:val="28"/>
          <w:lang w:val="en-US"/>
        </w:rPr>
        <w:t xml:space="preserve"> </w:t>
      </w:r>
      <w:r w:rsidRPr="00B2213D">
        <w:rPr>
          <w:rFonts w:eastAsia="TimesNewRomanPSMT"/>
          <w:sz w:val="28"/>
          <w:szCs w:val="28"/>
        </w:rPr>
        <w:t>бойынша</w:t>
      </w:r>
      <w:r w:rsidRPr="00B2213D">
        <w:rPr>
          <w:rFonts w:eastAsia="TimesNewRomanPSMT"/>
          <w:sz w:val="28"/>
          <w:szCs w:val="28"/>
          <w:lang w:val="en-US"/>
        </w:rPr>
        <w:t xml:space="preserve"> </w:t>
      </w:r>
      <w:r w:rsidRPr="00B2213D">
        <w:rPr>
          <w:rFonts w:eastAsia="TimesNewRomanPSMT"/>
          <w:sz w:val="28"/>
          <w:szCs w:val="28"/>
        </w:rPr>
        <w:t>конспект</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lang w:val="en-US"/>
        </w:rPr>
        <w:t xml:space="preserve">2. </w:t>
      </w:r>
      <w:r w:rsidRPr="00B2213D">
        <w:rPr>
          <w:rFonts w:eastAsia="TimesNewRomanPSMT"/>
          <w:sz w:val="28"/>
          <w:szCs w:val="28"/>
        </w:rPr>
        <w:t>Неондық</w:t>
      </w:r>
      <w:r w:rsidRPr="00B2213D">
        <w:rPr>
          <w:rFonts w:eastAsia="TimesNewRomanPSMT"/>
          <w:sz w:val="28"/>
          <w:szCs w:val="28"/>
          <w:lang w:val="en-US"/>
        </w:rPr>
        <w:t xml:space="preserve"> </w:t>
      </w:r>
      <w:r w:rsidRPr="00B2213D">
        <w:rPr>
          <w:rFonts w:eastAsia="TimesNewRomanPSMT"/>
          <w:sz w:val="28"/>
          <w:szCs w:val="28"/>
        </w:rPr>
        <w:t>шамның</w:t>
      </w:r>
      <w:r w:rsidRPr="00B2213D">
        <w:rPr>
          <w:rFonts w:eastAsia="TimesNewRomanPSMT"/>
          <w:sz w:val="28"/>
          <w:szCs w:val="28"/>
          <w:lang w:val="en-US"/>
        </w:rPr>
        <w:t xml:space="preserve"> </w:t>
      </w:r>
      <w:r w:rsidRPr="00B2213D">
        <w:rPr>
          <w:rFonts w:eastAsia="TimesNewRomanPSMT"/>
          <w:sz w:val="28"/>
          <w:szCs w:val="28"/>
        </w:rPr>
        <w:t>тербеліс</w:t>
      </w:r>
      <w:r w:rsidRPr="00B2213D">
        <w:rPr>
          <w:rFonts w:eastAsia="TimesNewRomanPSMT"/>
          <w:sz w:val="28"/>
          <w:szCs w:val="28"/>
          <w:lang w:val="en-US"/>
        </w:rPr>
        <w:t xml:space="preserve"> </w:t>
      </w:r>
      <w:r w:rsidRPr="00B2213D">
        <w:rPr>
          <w:rFonts w:eastAsia="TimesNewRomanPSMT"/>
          <w:sz w:val="28"/>
          <w:szCs w:val="28"/>
        </w:rPr>
        <w:t>периодын</w:t>
      </w:r>
      <w:r w:rsidRPr="00B2213D">
        <w:rPr>
          <w:rFonts w:eastAsia="TimesNewRomanPSMT"/>
          <w:sz w:val="28"/>
          <w:szCs w:val="28"/>
          <w:lang w:val="en-US"/>
        </w:rPr>
        <w:t xml:space="preserve"> </w:t>
      </w:r>
      <w:r w:rsidRPr="00B2213D">
        <w:rPr>
          <w:rFonts w:eastAsia="TimesNewRomanPSMT"/>
          <w:sz w:val="28"/>
          <w:szCs w:val="28"/>
        </w:rPr>
        <w:t>анықтау</w:t>
      </w:r>
      <w:r w:rsidRPr="00B2213D">
        <w:rPr>
          <w:rFonts w:eastAsia="TimesNewRomanPSMT"/>
          <w:sz w:val="28"/>
          <w:szCs w:val="28"/>
          <w:lang w:val="en-US"/>
        </w:rPr>
        <w:t xml:space="preserve"> </w:t>
      </w:r>
      <w:r w:rsidRPr="00B2213D">
        <w:rPr>
          <w:rFonts w:eastAsia="TimesNewRomanPSMT"/>
          <w:sz w:val="28"/>
          <w:szCs w:val="28"/>
        </w:rPr>
        <w:t>н</w:t>
      </w:r>
      <w:r w:rsidRPr="00B2213D">
        <w:rPr>
          <w:rFonts w:eastAsia="TimesNewRomanPSMT"/>
          <w:sz w:val="28"/>
          <w:szCs w:val="28"/>
          <w:lang w:val="en-US"/>
        </w:rPr>
        <w:t>ə</w:t>
      </w:r>
      <w:r w:rsidRPr="00B2213D">
        <w:rPr>
          <w:rFonts w:eastAsia="TimesNewRomanPSMT"/>
          <w:sz w:val="28"/>
          <w:szCs w:val="28"/>
        </w:rPr>
        <w:t>тижелері</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lang w:val="en-US"/>
        </w:rPr>
        <w:t xml:space="preserve">3. </w:t>
      </w:r>
      <w:r w:rsidRPr="00B2213D">
        <w:rPr>
          <w:rFonts w:eastAsia="TimesNewRomanPSMT"/>
          <w:sz w:val="28"/>
          <w:szCs w:val="28"/>
        </w:rPr>
        <w:t>Планк</w:t>
      </w:r>
      <w:r w:rsidRPr="00B2213D">
        <w:rPr>
          <w:rFonts w:eastAsia="TimesNewRomanPSMT"/>
          <w:sz w:val="28"/>
          <w:szCs w:val="28"/>
          <w:lang w:val="en-US"/>
        </w:rPr>
        <w:t xml:space="preserve"> </w:t>
      </w:r>
      <w:r w:rsidRPr="00B2213D">
        <w:rPr>
          <w:rFonts w:eastAsia="TimesNewRomanPSMT"/>
          <w:sz w:val="28"/>
          <w:szCs w:val="28"/>
        </w:rPr>
        <w:t>тұрақтысын</w:t>
      </w:r>
      <w:r w:rsidRPr="00B2213D">
        <w:rPr>
          <w:rFonts w:eastAsia="TimesNewRomanPSMT"/>
          <w:sz w:val="28"/>
          <w:szCs w:val="28"/>
          <w:lang w:val="en-US"/>
        </w:rPr>
        <w:t xml:space="preserve"> </w:t>
      </w:r>
      <w:r w:rsidRPr="00B2213D">
        <w:rPr>
          <w:rFonts w:eastAsia="TimesNewRomanPSMT"/>
          <w:sz w:val="28"/>
          <w:szCs w:val="28"/>
        </w:rPr>
        <w:t>анықтау</w:t>
      </w:r>
      <w:r w:rsidRPr="00B2213D">
        <w:rPr>
          <w:rFonts w:eastAsia="TimesNewRomanPSMT"/>
          <w:sz w:val="28"/>
          <w:szCs w:val="28"/>
          <w:lang w:val="en-US"/>
        </w:rPr>
        <w:t xml:space="preserve"> </w:t>
      </w:r>
      <w:r w:rsidRPr="00B2213D">
        <w:rPr>
          <w:rFonts w:eastAsia="TimesNewRomanPSMT"/>
          <w:sz w:val="28"/>
          <w:szCs w:val="28"/>
        </w:rPr>
        <w:t>кезіндегі</w:t>
      </w:r>
      <w:r w:rsidRPr="00B2213D">
        <w:rPr>
          <w:rFonts w:eastAsia="TimesNewRomanPSMT"/>
          <w:sz w:val="28"/>
          <w:szCs w:val="28"/>
          <w:lang w:val="en-US"/>
        </w:rPr>
        <w:t xml:space="preserve"> </w:t>
      </w:r>
      <w:r w:rsidRPr="00B2213D">
        <w:rPr>
          <w:rFonts w:eastAsia="TimesNewRomanPSMT"/>
          <w:sz w:val="28"/>
          <w:szCs w:val="28"/>
        </w:rPr>
        <w:t>кеткен</w:t>
      </w:r>
      <w:r w:rsidRPr="00B2213D">
        <w:rPr>
          <w:rFonts w:eastAsia="TimesNewRomanPSMT"/>
          <w:sz w:val="28"/>
          <w:szCs w:val="28"/>
          <w:lang w:val="en-US"/>
        </w:rPr>
        <w:t xml:space="preserve"> </w:t>
      </w:r>
      <w:r w:rsidRPr="00B2213D">
        <w:rPr>
          <w:rFonts w:eastAsia="TimesNewRomanPSMT"/>
          <w:sz w:val="28"/>
          <w:szCs w:val="28"/>
        </w:rPr>
        <w:t>қателіктерді</w:t>
      </w:r>
      <w:r w:rsidRPr="00B2213D">
        <w:rPr>
          <w:rFonts w:eastAsia="TimesNewRomanPSMT"/>
          <w:sz w:val="28"/>
          <w:szCs w:val="28"/>
          <w:lang w:val="en-US"/>
        </w:rPr>
        <w:t xml:space="preserve"> </w:t>
      </w:r>
      <w:r w:rsidRPr="00B2213D">
        <w:rPr>
          <w:rFonts w:eastAsia="TimesNewRomanPSMT"/>
          <w:sz w:val="28"/>
          <w:szCs w:val="28"/>
        </w:rPr>
        <w:t>есептеу</w:t>
      </w:r>
      <w:r w:rsidRPr="00B2213D">
        <w:rPr>
          <w:rFonts w:eastAsia="TimesNewRomanPSMT"/>
          <w:sz w:val="28"/>
          <w:szCs w:val="28"/>
          <w:lang w:val="en-US"/>
        </w:rPr>
        <w:t xml:space="preserve"> (</w:t>
      </w:r>
      <w:r w:rsidRPr="00B2213D">
        <w:rPr>
          <w:rFonts w:eastAsia="TimesNewRomanPSMT"/>
          <w:sz w:val="28"/>
          <w:szCs w:val="28"/>
        </w:rPr>
        <w:t>абсолюттік</w:t>
      </w:r>
      <w:r w:rsidRPr="00B2213D">
        <w:rPr>
          <w:rFonts w:eastAsia="TimesNewRomanPSMT"/>
          <w:sz w:val="28"/>
          <w:szCs w:val="28"/>
          <w:lang w:val="en-US"/>
        </w:rPr>
        <w:t xml:space="preserve">, </w:t>
      </w:r>
      <w:r w:rsidRPr="00B2213D">
        <w:rPr>
          <w:rFonts w:eastAsia="TimesNewRomanPSMT"/>
          <w:sz w:val="28"/>
          <w:szCs w:val="28"/>
        </w:rPr>
        <w:t>салыстырмалылық</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Шығу жұмысы:</w:t>
      </w:r>
      <w:r w:rsidRPr="00B2213D">
        <w:rPr>
          <w:rFonts w:eastAsia="TimesNewRomanPSMT"/>
          <w:sz w:val="28"/>
          <w:szCs w:val="28"/>
        </w:rPr>
        <w:tab/>
      </w:r>
      <w:r w:rsidRPr="00B2213D">
        <w:rPr>
          <w:rFonts w:eastAsia="TimesNewRomanPSMT"/>
          <w:sz w:val="28"/>
          <w:szCs w:val="28"/>
        </w:rPr>
        <w:tab/>
        <w:t>А = 2,8 эВ.</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Фильтрлер:</w:t>
      </w:r>
      <w:r w:rsidRPr="00B2213D">
        <w:rPr>
          <w:rFonts w:eastAsia="TimesNewRomanPSMT"/>
          <w:sz w:val="28"/>
          <w:szCs w:val="28"/>
        </w:rPr>
        <w:tab/>
        <w:t>ФС – 1</w:t>
      </w:r>
      <w:r w:rsidRPr="00B2213D">
        <w:rPr>
          <w:rFonts w:eastAsia="TimesNewRomanPSMT"/>
          <w:sz w:val="28"/>
          <w:szCs w:val="28"/>
        </w:rPr>
        <w:tab/>
      </w:r>
      <w:r w:rsidRPr="00B2213D">
        <w:rPr>
          <w:rFonts w:eastAsia="SymbolMT"/>
          <w:sz w:val="28"/>
          <w:szCs w:val="28"/>
        </w:rPr>
        <w:t xml:space="preserve">λ </w:t>
      </w:r>
      <w:r w:rsidRPr="00B2213D">
        <w:rPr>
          <w:rFonts w:eastAsia="TimesNewRomanPSMT"/>
          <w:sz w:val="28"/>
          <w:szCs w:val="28"/>
        </w:rPr>
        <w:t>= 400 нм</w:t>
      </w:r>
    </w:p>
    <w:p w:rsidR="004158F9" w:rsidRPr="00B2213D" w:rsidRDefault="004158F9" w:rsidP="004158F9">
      <w:pPr>
        <w:autoSpaceDE w:val="0"/>
        <w:autoSpaceDN w:val="0"/>
        <w:adjustRightInd w:val="0"/>
        <w:ind w:left="2124"/>
        <w:jc w:val="both"/>
        <w:rPr>
          <w:rFonts w:eastAsia="TimesNewRomanPSMT"/>
          <w:sz w:val="28"/>
          <w:szCs w:val="28"/>
        </w:rPr>
      </w:pPr>
      <w:r w:rsidRPr="00B2213D">
        <w:rPr>
          <w:rFonts w:eastAsia="TimesNewRomanPSMT"/>
          <w:sz w:val="28"/>
          <w:szCs w:val="28"/>
        </w:rPr>
        <w:t>УФС – 3</w:t>
      </w:r>
      <w:r w:rsidRPr="00B2213D">
        <w:rPr>
          <w:rFonts w:eastAsia="TimesNewRomanPSMT"/>
          <w:sz w:val="28"/>
          <w:szCs w:val="28"/>
        </w:rPr>
        <w:tab/>
      </w:r>
      <w:r w:rsidRPr="00B2213D">
        <w:rPr>
          <w:rFonts w:eastAsia="SymbolMT"/>
          <w:sz w:val="28"/>
          <w:szCs w:val="28"/>
        </w:rPr>
        <w:t xml:space="preserve">λ </w:t>
      </w:r>
      <w:r w:rsidRPr="00B2213D">
        <w:rPr>
          <w:rFonts w:eastAsia="TimesNewRomanPSMT"/>
          <w:sz w:val="28"/>
          <w:szCs w:val="28"/>
        </w:rPr>
        <w:t>= 365 нм</w:t>
      </w:r>
    </w:p>
    <w:p w:rsidR="004158F9" w:rsidRPr="00B2213D" w:rsidRDefault="004158F9" w:rsidP="004158F9">
      <w:pPr>
        <w:autoSpaceDE w:val="0"/>
        <w:autoSpaceDN w:val="0"/>
        <w:adjustRightInd w:val="0"/>
        <w:ind w:left="1416" w:firstLine="708"/>
        <w:jc w:val="both"/>
        <w:rPr>
          <w:rFonts w:eastAsia="TimesNewRomanPSMT"/>
          <w:sz w:val="28"/>
          <w:szCs w:val="28"/>
        </w:rPr>
      </w:pPr>
      <w:r w:rsidRPr="00B2213D">
        <w:rPr>
          <w:rFonts w:eastAsia="TimesNewRomanPSMT"/>
          <w:sz w:val="28"/>
          <w:szCs w:val="28"/>
        </w:rPr>
        <w:t xml:space="preserve">фильтрсіз </w:t>
      </w:r>
      <w:r w:rsidRPr="00B2213D">
        <w:rPr>
          <w:rFonts w:eastAsia="TimesNewRomanPSMT"/>
          <w:sz w:val="28"/>
          <w:szCs w:val="28"/>
        </w:rPr>
        <w:tab/>
      </w:r>
      <w:r w:rsidRPr="00B2213D">
        <w:rPr>
          <w:rFonts w:eastAsia="SymbolMT"/>
          <w:sz w:val="28"/>
          <w:szCs w:val="28"/>
        </w:rPr>
        <w:t xml:space="preserve">λ </w:t>
      </w:r>
      <w:r w:rsidRPr="00B2213D">
        <w:rPr>
          <w:rFonts w:eastAsia="TimesNewRomanPSMT"/>
          <w:sz w:val="28"/>
          <w:szCs w:val="28"/>
        </w:rPr>
        <w:t>= 350 нм</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rPr>
          <w:rFonts w:eastAsia="TimesNewRomanPSMT"/>
          <w:sz w:val="28"/>
          <w:szCs w:val="28"/>
        </w:rPr>
      </w:pPr>
      <w:r w:rsidRPr="00B2213D">
        <w:rPr>
          <w:rFonts w:eastAsia="TimesNewRomanPSMT"/>
          <w:sz w:val="28"/>
          <w:szCs w:val="28"/>
        </w:rPr>
        <w:t>БАҚЫЛАУ СҰРАҚТАРЫ</w:t>
      </w:r>
    </w:p>
    <w:p w:rsidR="004158F9" w:rsidRPr="00B2213D" w:rsidRDefault="004158F9"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Планк тұрақтысының физикалық мағынасы.</w:t>
      </w:r>
    </w:p>
    <w:p w:rsidR="004158F9" w:rsidRPr="00B2213D" w:rsidRDefault="004158F9"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Жарықтандыру кезінде шамның жану кернеуінің төмендеу себебін түсіндіріңіз.</w:t>
      </w:r>
    </w:p>
    <w:p w:rsidR="004158F9" w:rsidRPr="00B2213D" w:rsidRDefault="004158F9"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2-схема бойынша релаксациялық генератор қалай жұмыс істейтінін түсіндіру.</w:t>
      </w:r>
    </w:p>
    <w:p w:rsidR="004158F9" w:rsidRPr="00B2213D" w:rsidRDefault="004158F9"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w:r w:rsidRPr="00B2213D">
        <w:rPr>
          <w:rFonts w:ascii="Times New Roman" w:eastAsia="TimesNewRomanPSMT" w:hAnsi="Times New Roman" w:cs="Times New Roman"/>
          <w:sz w:val="28"/>
          <w:szCs w:val="28"/>
        </w:rPr>
        <w:t>Негізгі формуланы қорытып шығару (</w:t>
      </w:r>
      <w:r w:rsidRPr="00B2213D">
        <w:rPr>
          <w:position w:val="-24"/>
        </w:rPr>
        <w:object w:dxaOrig="1500" w:dyaOrig="620">
          <v:shape id="_x0000_i1057" type="#_x0000_t75" style="width:75.75pt;height:30.75pt" o:ole="" fillcolor="window">
            <v:imagedata r:id="rId92" o:title=""/>
          </v:shape>
          <o:OLEObject Type="Embed" ProgID="Equation.3" ShapeID="_x0000_i1057" DrawAspect="Content" ObjectID="_1600591154" r:id="rId93"/>
        </w:object>
      </w:r>
      <w:r w:rsidRPr="00B2213D">
        <w:rPr>
          <w:rFonts w:ascii="Times New Roman" w:hAnsi="Times New Roman" w:cs="Times New Roman"/>
          <w:sz w:val="28"/>
          <w:szCs w:val="28"/>
        </w:rPr>
        <w:t xml:space="preserve"> </w:t>
      </w:r>
      <w:r w:rsidRPr="00B2213D">
        <w:rPr>
          <w:rFonts w:ascii="Times New Roman" w:eastAsia="TimesNewRomanPSMT" w:hAnsi="Times New Roman" w:cs="Times New Roman"/>
          <w:sz w:val="28"/>
          <w:szCs w:val="28"/>
        </w:rPr>
        <w:t>дəлелдеу керек).</w:t>
      </w:r>
    </w:p>
    <w:p w:rsidR="004158F9" w:rsidRPr="00B2213D" w:rsidRDefault="00C83707"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m:oMath>
        <m:sSub>
          <m:sSubPr>
            <m:ctrlPr>
              <w:rPr>
                <w:rFonts w:ascii="Cambria Math" w:eastAsia="SymbolMT" w:hAnsi="Times New Roman" w:cs="Times New Roman"/>
                <w:sz w:val="28"/>
                <w:szCs w:val="28"/>
              </w:rPr>
            </m:ctrlPr>
          </m:sSubPr>
          <m:e>
            <m:r>
              <m:rPr>
                <m:sty m:val="p"/>
              </m:rPr>
              <w:rPr>
                <w:rFonts w:ascii="Cambria Math" w:eastAsia="SymbolMT" w:hAnsi="Cambria Math" w:cs="Times New Roman"/>
                <w:sz w:val="28"/>
                <w:szCs w:val="28"/>
              </w:rPr>
              <m:t>Δ</m:t>
            </m:r>
            <m:r>
              <w:rPr>
                <w:rFonts w:ascii="Cambria Math" w:eastAsia="TimesNewRomanPS-ItalicMT" w:hAnsi="Cambria Math" w:cs="Times New Roman"/>
                <w:sz w:val="28"/>
                <w:szCs w:val="28"/>
              </w:rPr>
              <m:t>U</m:t>
            </m:r>
          </m:e>
          <m:sub>
            <m:r>
              <m:rPr>
                <m:sty m:val="p"/>
              </m:rPr>
              <w:rPr>
                <w:rFonts w:ascii="Cambria Math" w:eastAsia="SymbolMT" w:hAnsi="Cambria Math" w:cs="Times New Roman"/>
                <w:sz w:val="28"/>
                <w:szCs w:val="28"/>
              </w:rPr>
              <m:t>ж</m:t>
            </m:r>
          </m:sub>
        </m:sSub>
      </m:oMath>
      <w:r w:rsidR="004158F9" w:rsidRPr="00B2213D">
        <w:rPr>
          <w:rFonts w:ascii="Times New Roman" w:eastAsia="TimesNewRomanPSMT" w:hAnsi="Times New Roman" w:cs="Times New Roman"/>
          <w:sz w:val="28"/>
          <w:szCs w:val="28"/>
        </w:rPr>
        <w:t xml:space="preserve"> - қалай анықтауға болады?</w:t>
      </w:r>
    </w:p>
    <w:p w:rsidR="004158F9" w:rsidRPr="00B2213D" w:rsidRDefault="004158F9" w:rsidP="004158F9">
      <w:pPr>
        <w:pStyle w:val="a7"/>
        <w:numPr>
          <w:ilvl w:val="0"/>
          <w:numId w:val="21"/>
        </w:numPr>
        <w:tabs>
          <w:tab w:val="left" w:pos="993"/>
        </w:tabs>
        <w:autoSpaceDE w:val="0"/>
        <w:autoSpaceDN w:val="0"/>
        <w:adjustRightInd w:val="0"/>
        <w:spacing w:after="0" w:line="240" w:lineRule="auto"/>
        <w:ind w:left="0" w:firstLine="567"/>
        <w:jc w:val="both"/>
        <w:rPr>
          <w:rFonts w:ascii="Times New Roman" w:eastAsia="TimesNewRomanPSMT" w:hAnsi="Times New Roman" w:cs="Times New Roman"/>
          <w:sz w:val="28"/>
          <w:szCs w:val="28"/>
        </w:rPr>
      </w:pPr>
      <m:oMath>
        <m:r>
          <w:rPr>
            <w:rFonts w:ascii="Cambria Math" w:eastAsia="SymbolMT" w:hAnsi="Cambria Math" w:cs="Times New Roman"/>
            <w:sz w:val="28"/>
            <w:szCs w:val="28"/>
          </w:rPr>
          <m:t>τ</m:t>
        </m:r>
      </m:oMath>
      <w:r w:rsidRPr="00B2213D">
        <w:rPr>
          <w:rFonts w:ascii="Times New Roman" w:eastAsia="SymbolMT" w:hAnsi="Times New Roman" w:cs="Times New Roman"/>
          <w:sz w:val="28"/>
          <w:szCs w:val="28"/>
        </w:rPr>
        <w:t xml:space="preserve">, </w:t>
      </w:r>
      <m:oMath>
        <m:r>
          <m:rPr>
            <m:sty m:val="p"/>
          </m:rPr>
          <w:rPr>
            <w:rFonts w:ascii="Cambria Math" w:eastAsia="SymbolMT" w:hAnsi="Cambria Math" w:cs="Times New Roman"/>
            <w:sz w:val="28"/>
            <w:szCs w:val="28"/>
          </w:rPr>
          <m:t>Δ</m:t>
        </m:r>
        <m:r>
          <w:rPr>
            <w:rFonts w:ascii="Cambria Math" w:eastAsia="SymbolMT" w:hAnsi="Cambria Math" w:cs="Times New Roman"/>
            <w:sz w:val="28"/>
            <w:szCs w:val="28"/>
          </w:rPr>
          <m:t>τ</m:t>
        </m:r>
      </m:oMath>
      <w:r w:rsidRPr="00B2213D">
        <w:rPr>
          <w:rFonts w:ascii="Times New Roman" w:eastAsia="SymbolMT" w:hAnsi="Times New Roman" w:cs="Times New Roman"/>
          <w:sz w:val="28"/>
          <w:szCs w:val="28"/>
        </w:rPr>
        <w:t xml:space="preserve"> </w:t>
      </w:r>
      <w:r w:rsidRPr="00B2213D">
        <w:rPr>
          <w:rFonts w:ascii="Times New Roman" w:eastAsia="TimesNewRomanPSMT" w:hAnsi="Times New Roman" w:cs="Times New Roman"/>
          <w:sz w:val="28"/>
          <w:szCs w:val="28"/>
        </w:rPr>
        <w:t>- қалай нықтауға болады?</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rPr>
          <w:b/>
          <w:sz w:val="28"/>
          <w:szCs w:val="28"/>
          <w:lang w:val="kk-KZ"/>
        </w:rPr>
      </w:pPr>
      <w:r w:rsidRPr="00B2213D">
        <w:rPr>
          <w:b/>
          <w:sz w:val="28"/>
          <w:szCs w:val="28"/>
          <w:lang w:val="kk-KZ"/>
        </w:rPr>
        <w:br w:type="page"/>
      </w:r>
    </w:p>
    <w:p w:rsidR="004158F9" w:rsidRPr="00B2213D" w:rsidRDefault="004158F9" w:rsidP="004158F9">
      <w:pPr>
        <w:tabs>
          <w:tab w:val="left" w:pos="993"/>
        </w:tabs>
        <w:ind w:firstLine="567"/>
        <w:jc w:val="center"/>
        <w:rPr>
          <w:b/>
          <w:sz w:val="28"/>
          <w:szCs w:val="28"/>
          <w:lang w:val="kk-KZ"/>
        </w:rPr>
      </w:pPr>
      <w:r w:rsidRPr="00B2213D">
        <w:rPr>
          <w:b/>
          <w:sz w:val="28"/>
          <w:szCs w:val="28"/>
          <w:lang w:val="kk-KZ"/>
        </w:rPr>
        <w:lastRenderedPageBreak/>
        <w:t>Зертханалық жұмыс 8, 9</w:t>
      </w:r>
    </w:p>
    <w:p w:rsidR="004158F9" w:rsidRPr="00B2213D" w:rsidRDefault="004158F9" w:rsidP="004158F9">
      <w:pPr>
        <w:tabs>
          <w:tab w:val="left" w:pos="993"/>
        </w:tabs>
        <w:ind w:firstLine="567"/>
        <w:jc w:val="center"/>
        <w:rPr>
          <w:b/>
          <w:sz w:val="28"/>
          <w:szCs w:val="28"/>
          <w:lang w:val="kk-KZ"/>
        </w:rPr>
      </w:pPr>
    </w:p>
    <w:p w:rsidR="004158F9" w:rsidRPr="00B2213D" w:rsidRDefault="004158F9" w:rsidP="004158F9">
      <w:pPr>
        <w:tabs>
          <w:tab w:val="left" w:pos="993"/>
        </w:tabs>
        <w:ind w:firstLine="567"/>
        <w:jc w:val="center"/>
        <w:rPr>
          <w:b/>
          <w:sz w:val="28"/>
          <w:szCs w:val="28"/>
          <w:lang w:val="kk-KZ"/>
        </w:rPr>
      </w:pPr>
      <w:r w:rsidRPr="00B2213D">
        <w:rPr>
          <w:b/>
          <w:sz w:val="28"/>
          <w:szCs w:val="28"/>
          <w:lang w:val="kk-KZ"/>
        </w:rPr>
        <w:t>МАГНИТТІ ӨРІСТЕГІ АТОМ. ЗЕЕМАН ЭФФЕКТІСІН БАҚЫЛАУ.</w:t>
      </w:r>
    </w:p>
    <w:p w:rsidR="004158F9" w:rsidRPr="00B2213D" w:rsidRDefault="004158F9" w:rsidP="004158F9">
      <w:pPr>
        <w:tabs>
          <w:tab w:val="left" w:pos="993"/>
        </w:tabs>
        <w:ind w:firstLine="567"/>
        <w:jc w:val="center"/>
        <w:rPr>
          <w:b/>
          <w:sz w:val="28"/>
          <w:szCs w:val="28"/>
          <w:lang w:val="kk-KZ"/>
        </w:rPr>
      </w:pPr>
    </w:p>
    <w:p w:rsidR="004158F9" w:rsidRPr="00B2213D" w:rsidRDefault="004158F9" w:rsidP="004158F9">
      <w:pPr>
        <w:tabs>
          <w:tab w:val="left" w:pos="993"/>
        </w:tabs>
        <w:ind w:firstLine="567"/>
        <w:jc w:val="both"/>
        <w:rPr>
          <w:sz w:val="28"/>
          <w:szCs w:val="28"/>
          <w:lang w:val="kk-KZ"/>
        </w:rPr>
      </w:pPr>
      <w:r w:rsidRPr="00B2213D">
        <w:rPr>
          <w:b/>
          <w:sz w:val="28"/>
          <w:szCs w:val="28"/>
          <w:lang w:val="kk-KZ"/>
        </w:rPr>
        <w:t>Жұмыстың мақсаты:</w:t>
      </w:r>
      <w:r w:rsidRPr="00B2213D">
        <w:rPr>
          <w:sz w:val="28"/>
          <w:szCs w:val="28"/>
          <w:lang w:val="kk-KZ"/>
        </w:rPr>
        <w:t xml:space="preserve"> Зееман эффектісінің теориялық негіздерімен танысу, магнитті өрістегі спектрлік сызықтарды зерттеу.</w:t>
      </w:r>
    </w:p>
    <w:p w:rsidR="004158F9" w:rsidRPr="00B2213D" w:rsidRDefault="004158F9" w:rsidP="004158F9">
      <w:pPr>
        <w:tabs>
          <w:tab w:val="left" w:pos="993"/>
        </w:tabs>
        <w:ind w:firstLine="567"/>
        <w:jc w:val="both"/>
        <w:rPr>
          <w:b/>
          <w:sz w:val="28"/>
          <w:szCs w:val="28"/>
          <w:lang w:val="kk-KZ"/>
        </w:rPr>
      </w:pPr>
    </w:p>
    <w:p w:rsidR="004158F9" w:rsidRPr="00B2213D" w:rsidRDefault="004158F9" w:rsidP="004158F9">
      <w:pPr>
        <w:tabs>
          <w:tab w:val="left" w:pos="993"/>
        </w:tabs>
        <w:ind w:firstLine="567"/>
        <w:jc w:val="both"/>
        <w:rPr>
          <w:b/>
          <w:sz w:val="28"/>
          <w:szCs w:val="28"/>
          <w:lang w:val="kk-KZ"/>
        </w:rPr>
      </w:pPr>
      <w:r w:rsidRPr="00B2213D">
        <w:rPr>
          <w:b/>
          <w:sz w:val="28"/>
          <w:szCs w:val="28"/>
          <w:lang w:val="kk-KZ"/>
        </w:rPr>
        <w:t>Эксперименттік бөлімі.</w:t>
      </w:r>
    </w:p>
    <w:p w:rsidR="004158F9" w:rsidRPr="00B2213D" w:rsidRDefault="004158F9" w:rsidP="004158F9">
      <w:pPr>
        <w:tabs>
          <w:tab w:val="left" w:pos="993"/>
        </w:tabs>
        <w:ind w:firstLine="567"/>
        <w:jc w:val="both"/>
        <w:rPr>
          <w:b/>
          <w:sz w:val="28"/>
          <w:szCs w:val="28"/>
          <w:lang w:val="kk-KZ"/>
        </w:rPr>
      </w:pPr>
      <w:r w:rsidRPr="00B2213D">
        <w:rPr>
          <w:b/>
          <w:sz w:val="28"/>
          <w:szCs w:val="28"/>
          <w:lang w:val="kk-KZ"/>
        </w:rPr>
        <w:t>Аппараттық бөлім. Жабдықтар мен құралдар.</w:t>
      </w:r>
    </w:p>
    <w:p w:rsidR="004158F9" w:rsidRPr="00B2213D" w:rsidRDefault="004158F9" w:rsidP="004158F9">
      <w:pPr>
        <w:tabs>
          <w:tab w:val="left" w:pos="993"/>
        </w:tabs>
        <w:ind w:firstLine="567"/>
        <w:jc w:val="both"/>
        <w:rPr>
          <w:color w:val="000000"/>
          <w:sz w:val="28"/>
          <w:szCs w:val="28"/>
          <w:lang w:val="kk-KZ"/>
        </w:rPr>
      </w:pPr>
      <w:r w:rsidRPr="00B2213D">
        <w:rPr>
          <w:sz w:val="28"/>
          <w:szCs w:val="28"/>
          <w:lang w:val="kk-KZ"/>
        </w:rPr>
        <w:t xml:space="preserve">Зертханалық жұмыс ПК-ге қабысуы бар, бірақ автономиялық (қолмен басқару) режимдерінде жұмыс істеуге болатын ФКЛ-2М-1К құрама оқу кешенінде орындалады. Эксперименттің барлық тағайындалған және өлшенген параметірлерінің мағыналарын </w:t>
      </w:r>
      <w:r w:rsidRPr="00B2213D">
        <w:rPr>
          <w:color w:val="000000"/>
          <w:sz w:val="28"/>
          <w:szCs w:val="28"/>
          <w:lang w:val="kk-KZ"/>
        </w:rPr>
        <w:t xml:space="preserve">LabVisual 2.5 қондырғысымен жұмыс істеу үшін арналған қондырғының тысынан лайықты  терезеше арқылы байқап отыруымызға болады, және осы параметрлер  оқу кешенінің СКД (сұйық кристалды дисплейіне) LCD –дисплейіне көшіріліп отырады. Зертханалық кешенде компьютердің болғанын қажет етпейтін автономиялық (қолмен басқару) режимінде және ПК-ге қабысуы арқылы қолдануға болады.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Бұл жұмыста Зееманның жіктелу эфектісі сынаптың атомның спектірлік сызықтары арқылы (түсіндіріледі) ойға асады. Осы атомдардың спектірлерінде синглетті және триплетті жүйелері болғандықтан біз земанның қарапайым және күрделі эфектісін бір бастау арқылы зерттейміз.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Тәжірибенің принциптік схемасының суреті 5.1</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Сурет 5.1. Зееман эффектісінің тәжірибелік схемасы.</w:t>
      </w:r>
    </w:p>
    <w:p w:rsidR="004158F9" w:rsidRPr="00B2213D" w:rsidRDefault="004158F9" w:rsidP="004158F9">
      <w:pPr>
        <w:tabs>
          <w:tab w:val="left" w:pos="993"/>
        </w:tabs>
        <w:ind w:firstLine="567"/>
        <w:jc w:val="both"/>
        <w:rPr>
          <w:color w:val="000000"/>
          <w:sz w:val="28"/>
          <w:szCs w:val="28"/>
          <w:lang w:val="kk-KZ"/>
        </w:rPr>
      </w:pPr>
      <w:r w:rsidRPr="00B2213D">
        <w:rPr>
          <w:noProof/>
          <w:sz w:val="28"/>
          <w:szCs w:val="28"/>
        </w:rPr>
        <w:drawing>
          <wp:inline distT="0" distB="0" distL="0" distR="0">
            <wp:extent cx="3540760" cy="2998470"/>
            <wp:effectExtent l="19050" t="0" r="254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srcRect/>
                    <a:stretch>
                      <a:fillRect/>
                    </a:stretch>
                  </pic:blipFill>
                  <pic:spPr bwMode="auto">
                    <a:xfrm>
                      <a:off x="0" y="0"/>
                      <a:ext cx="3540760" cy="2998470"/>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autoSpaceDE w:val="0"/>
        <w:autoSpaceDN w:val="0"/>
        <w:adjustRightInd w:val="0"/>
        <w:ind w:firstLine="567"/>
        <w:jc w:val="both"/>
        <w:rPr>
          <w:sz w:val="28"/>
          <w:szCs w:val="28"/>
          <w:lang w:val="kk-KZ"/>
        </w:rPr>
      </w:pPr>
      <w:r w:rsidRPr="00B2213D">
        <w:rPr>
          <w:color w:val="000000"/>
          <w:sz w:val="28"/>
          <w:szCs w:val="28"/>
          <w:lang w:val="kk-KZ"/>
        </w:rPr>
        <w:t xml:space="preserve">Жарықтың көзі сынаптық газоразрядты шам ДРСк-125 (L) импульстік режимде тоқ өткізген кезде саңылауларының арасынан әжеп-тәуір магниттік өріс беретін D1 мен D1 электромагниттік - кедергіштердің арасына салынады. Линзаның оптикалық бөлігінің жұмысы (линза-конденсатордың және N тегіспараллельді пластинаның) SP фотоқабылдағыш үлгісімен алмастырылады, оның максимальді сезімталдығы оған әр түрлі араластыру кернеуінің берілуіне </w:t>
      </w:r>
      <w:r w:rsidRPr="00B2213D">
        <w:rPr>
          <w:color w:val="000000"/>
          <w:sz w:val="28"/>
          <w:szCs w:val="28"/>
          <w:lang w:val="kk-KZ"/>
        </w:rPr>
        <w:lastRenderedPageBreak/>
        <w:t xml:space="preserve">тәуелді болады, бұл спектрогармманы толқын ұзындығы бойымен жазуға және І спектрлі сызықтың толқын ұзындығына тәуелділігін </w:t>
      </w:r>
      <w:r w:rsidRPr="00B2213D">
        <w:rPr>
          <w:color w:val="000000"/>
          <w:sz w:val="28"/>
          <w:szCs w:val="28"/>
        </w:rPr>
        <w:t>λ</w:t>
      </w:r>
      <w:r w:rsidRPr="00B2213D">
        <w:rPr>
          <w:color w:val="000000"/>
          <w:sz w:val="28"/>
          <w:szCs w:val="28"/>
          <w:lang w:val="kk-KZ"/>
        </w:rPr>
        <w:t>: I=I(</w:t>
      </w:r>
      <w:r w:rsidRPr="00B2213D">
        <w:rPr>
          <w:color w:val="000000"/>
          <w:sz w:val="28"/>
          <w:szCs w:val="28"/>
        </w:rPr>
        <w:t>λ</w:t>
      </w:r>
      <w:r w:rsidRPr="00B2213D">
        <w:rPr>
          <w:color w:val="000000"/>
          <w:sz w:val="28"/>
          <w:szCs w:val="28"/>
          <w:lang w:val="kk-KZ"/>
        </w:rPr>
        <w:t>) алуға мүмкіндік береді. Фотоқабылдағыштағы кернеу  толқын ұзындықтарына градуспен бөлінген.</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БАСҚАРУ пульті жүйе (СЕТЬ. АНАЛОГОВАЯ ЧАСТЬ)  аналогты бөлігі және жүйе цифірлік бөлігі (СЕТЬ. ЦИФРОВАЯ ЧАСТЬ) деп аталатын екі айырып-қосқыштан тұрады. Жұмыстың басында жарықтың көзі сынаптық газоразрядты шамды -  жүйе аналогты бөлігі (СЕТЬ. АНАЛОГОВАЯ ЧАСТЬ)  айырып-қосқышы арқылы қосқанжөн. Шам 3-5 минут қызған соң  жүйе цифрлык бөлігі (СЕТЬ. ЦИФРОВАЯ ЧАСТЬ) батырмасы арқылы қорек сымының цифрлық бөлігін қосамыз. Бұл іс-қимыл оқу кешенінің микропроцессорлық жүйесіне паразиттік үдерістердің ауысып кетуін шектеу үшін жасалынады.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Цифрлық бөлік қосылып СКД (ЖКД)-де «CONNECTING...»  жазуы шыққаннан кейін зертханалық кешенді орнату қажет. Бұл қимылды оқулық кешендегі «ИНИЦИАЛИЗАЦИЯ/USB» батырмасын басып ұстап орнату деңгейінің индикаторы СКД экранның  оң жағына толғанға дейін ұстап тұру арқылы, немесе  оқулық кешенді басқару үшін арналған LabVisual 2.5 қондырғысы арқылы іске асыруымызға болады.  LabVisual 2.5 қондырғысы арқылы  орнату үшін  цифрлық бөлім қосылп СКД-да «CONNECTING...»   жазуы шыққан соң  құрылғыны ЮЗБ-портына қосып LabVisual 2.5 қондырғысында «СТАРТ» батырмасын бір рет басу қажет (бұл батырма қондырғының қосылғанынан кейін конфигурациясы үшін қолданылады) Бұл ретте орнатылу үдерісі басталады. </w:t>
      </w:r>
    </w:p>
    <w:p w:rsidR="004158F9" w:rsidRPr="00B2213D" w:rsidRDefault="004158F9" w:rsidP="004158F9">
      <w:pPr>
        <w:tabs>
          <w:tab w:val="left" w:pos="993"/>
        </w:tabs>
        <w:ind w:firstLine="567"/>
        <w:jc w:val="both"/>
        <w:rPr>
          <w:color w:val="000000"/>
          <w:sz w:val="28"/>
          <w:szCs w:val="28"/>
          <w:lang w:val="kk-KZ"/>
        </w:rPr>
      </w:pPr>
      <w:r w:rsidRPr="00B2213D">
        <w:rPr>
          <w:b/>
          <w:color w:val="000000"/>
          <w:sz w:val="28"/>
          <w:szCs w:val="28"/>
          <w:lang w:val="kk-KZ"/>
        </w:rPr>
        <w:t xml:space="preserve">Орнатылу үдерісі орнатылп болған соң оқулық құрылғының ЮЗБ хабартаратқышы ағытылып құрылғы автономды , яғни компьютерсіз жұмыс істеу </w:t>
      </w:r>
      <w:r w:rsidRPr="00B2213D">
        <w:rPr>
          <w:b/>
          <w:bCs/>
          <w:color w:val="000000"/>
          <w:sz w:val="28"/>
          <w:szCs w:val="28"/>
          <w:lang w:val="kk-KZ"/>
        </w:rPr>
        <w:t xml:space="preserve">«USB OFF» </w:t>
      </w:r>
      <w:r w:rsidRPr="00B2213D">
        <w:rPr>
          <w:b/>
          <w:color w:val="000000"/>
          <w:sz w:val="28"/>
          <w:szCs w:val="28"/>
          <w:lang w:val="kk-KZ"/>
        </w:rPr>
        <w:t xml:space="preserve">режиміне көшеді. Құрылғыдағы ЮЗб-ді қосу үшін немесе мәлімет қабылдағыш және өңдегіш LabVisual 2.5 бағдарламасы арқылы жұмыс істеу үшін, немесе ЮЗБ-ді сөндіріп автономиялық режимге көшу үшін </w:t>
      </w:r>
      <w:r w:rsidRPr="00B2213D">
        <w:rPr>
          <w:b/>
          <w:bCs/>
          <w:color w:val="000000"/>
          <w:sz w:val="28"/>
          <w:szCs w:val="28"/>
          <w:lang w:val="kk-KZ"/>
        </w:rPr>
        <w:t>«ИНИЦИАЛИЗАЦИЯ/USB»</w:t>
      </w:r>
      <w:r w:rsidRPr="00B2213D">
        <w:rPr>
          <w:b/>
          <w:color w:val="000000"/>
          <w:sz w:val="28"/>
          <w:szCs w:val="28"/>
          <w:lang w:val="kk-KZ"/>
        </w:rPr>
        <w:t xml:space="preserve"> батырмасын басу қажет.</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Бұл іс-қимыл автономиялық режимде паразиттік үдерістердің болуын шектеу үшін жасалады, өйткені автономиялық режимде </w:t>
      </w:r>
      <w:r w:rsidRPr="00B2213D">
        <w:rPr>
          <w:b/>
          <w:bCs/>
          <w:color w:val="000000"/>
          <w:sz w:val="28"/>
          <w:szCs w:val="28"/>
          <w:lang w:val="kk-KZ"/>
        </w:rPr>
        <w:t>USB</w:t>
      </w:r>
      <w:r w:rsidRPr="00B2213D">
        <w:rPr>
          <w:color w:val="000000"/>
          <w:sz w:val="28"/>
          <w:szCs w:val="28"/>
          <w:lang w:val="kk-KZ"/>
        </w:rPr>
        <w:t>-дің хабартаратқыш-қабылдағышын қосулы қалдырсақ,  жоспарда болмаған басқару командаларының беріліуі мүмкін.</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Тәжірибе екі бөліктен тұрады. Зертханалық модульдың алдынғы панелінде орналасқан көпфункционалды батырмасы арқылы  керекті тәжірибені таңдауымызға болады. 1) EXPERIMENT N1 «ЗЕЕМАННЫҢ ҚАРАПАЙЫМ ЭФФЕКТІСІ», 6D→6P айналуы (көшуі); 2) EXPERIMENT N2 «ЗЕЕМАННЫҢ АНОМАЛЬДІ ЭФФЕКТІСІ», 7S→6P айналуы (көшуі)</w:t>
      </w:r>
    </w:p>
    <w:p w:rsidR="004158F9" w:rsidRPr="00B2213D" w:rsidRDefault="004158F9" w:rsidP="004158F9">
      <w:pPr>
        <w:tabs>
          <w:tab w:val="left" w:pos="993"/>
        </w:tabs>
        <w:ind w:firstLine="567"/>
        <w:jc w:val="both"/>
        <w:rPr>
          <w:color w:val="000000"/>
          <w:sz w:val="28"/>
          <w:szCs w:val="28"/>
          <w:lang w:val="kk-KZ"/>
        </w:rPr>
      </w:pPr>
      <w:r w:rsidRPr="00B2213D">
        <w:rPr>
          <w:sz w:val="28"/>
          <w:szCs w:val="28"/>
          <w:lang w:val="kk-KZ"/>
        </w:rPr>
        <w:t xml:space="preserve">Тәжірибені бастау үшін көпфункционалды батырма арқылы </w:t>
      </w:r>
      <w:r w:rsidRPr="00B2213D">
        <w:rPr>
          <w:color w:val="000000"/>
          <w:sz w:val="28"/>
          <w:szCs w:val="28"/>
        </w:rPr>
        <w:t>«РЕЖИМ РАБОТЫ. ВЫБОР/ESC»</w:t>
      </w:r>
      <w:r w:rsidRPr="00B2213D">
        <w:rPr>
          <w:color w:val="000000"/>
          <w:sz w:val="28"/>
          <w:szCs w:val="28"/>
          <w:lang w:val="kk-KZ"/>
        </w:rPr>
        <w:t xml:space="preserve"> ойластырылған тәжірибе (СКД дисплейінде курсорды керекті жағдайға ауыстырыңыз) </w:t>
      </w:r>
      <w:r w:rsidRPr="00B2213D">
        <w:rPr>
          <w:color w:val="000000"/>
          <w:sz w:val="28"/>
          <w:szCs w:val="28"/>
        </w:rPr>
        <w:t>«РЕЖИМ РАБОТЫ. ВХОД/ПОЛЕ»</w:t>
      </w:r>
      <w:r w:rsidRPr="00B2213D">
        <w:rPr>
          <w:color w:val="000000"/>
          <w:sz w:val="28"/>
          <w:szCs w:val="28"/>
          <w:lang w:val="kk-KZ"/>
        </w:rPr>
        <w:t xml:space="preserve"> батырмасын басып тәжірибені бастаңыз. Магниттік өрісті ауыстырып-қосу тәжірибеде «РЕЖИМ РАБОТЫ. ВХОД/ПОЛЕ» батырмасы арқылы жүзеге асады. Спектірді сканерлеу «ДЛИНА ВОЛНЫ». Батырмасы арқылы жүргізіледі </w:t>
      </w:r>
      <w:r w:rsidRPr="00B2213D">
        <w:rPr>
          <w:color w:val="000000"/>
          <w:sz w:val="28"/>
          <w:szCs w:val="28"/>
          <w:lang w:val="kk-KZ"/>
        </w:rPr>
        <w:lastRenderedPageBreak/>
        <w:t>Бұл ретте құрылғының СКД дисплейімен LabVisual 2.5 бағдарламасында автоматтық түрде тағайындалған және өлшеулі параметірлер бейнеленеді (көрінеді, кейіптеледі)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«ДЛИНА ВОЛНЫ». Батырмасын басып ұстап тұру алдын-ала тағайындалған аймақта нақты толқын ұзындығын барлық спектірде байсалды түрде өлшеп B=0, өрістің жоқтығында В=0,7 Тл өрісінде және В=1 Тл өрістерінде спектрограмманы алуға мүмкіншілік береді. Өтіп жатқан тәжірибеден шығу үшін «РЕЖИМ РАБОТЫ. ВЫБОР/ESC» батырмасы қолданылады. </w:t>
      </w:r>
    </w:p>
    <w:p w:rsidR="004158F9" w:rsidRPr="00B2213D" w:rsidRDefault="004158F9" w:rsidP="004158F9">
      <w:pPr>
        <w:tabs>
          <w:tab w:val="left" w:pos="993"/>
        </w:tabs>
        <w:ind w:firstLine="567"/>
        <w:jc w:val="both"/>
        <w:rPr>
          <w:color w:val="000000"/>
          <w:sz w:val="28"/>
          <w:szCs w:val="28"/>
          <w:lang w:val="kk-KZ"/>
        </w:rPr>
      </w:pPr>
      <w:r w:rsidRPr="00B2213D">
        <w:rPr>
          <w:sz w:val="28"/>
          <w:szCs w:val="28"/>
          <w:lang w:val="kk-KZ"/>
        </w:rPr>
        <w:t xml:space="preserve">Зееманның қарапайым эффектісі </w:t>
      </w:r>
      <w:r w:rsidRPr="00B2213D">
        <w:rPr>
          <w:color w:val="000000"/>
          <w:sz w:val="28"/>
          <w:szCs w:val="28"/>
          <w:lang w:val="kk-KZ"/>
        </w:rPr>
        <w:t>6</w:t>
      </w:r>
      <w:r w:rsidRPr="00B2213D">
        <w:rPr>
          <w:color w:val="000000"/>
          <w:sz w:val="28"/>
          <w:szCs w:val="28"/>
          <w:vertAlign w:val="superscript"/>
          <w:lang w:val="kk-KZ"/>
        </w:rPr>
        <w:t>1</w:t>
      </w:r>
      <w:r w:rsidRPr="00B2213D">
        <w:rPr>
          <w:color w:val="000000"/>
          <w:sz w:val="28"/>
          <w:szCs w:val="28"/>
          <w:lang w:val="kk-KZ"/>
        </w:rPr>
        <w:t>D</w:t>
      </w:r>
      <w:r w:rsidRPr="00B2213D">
        <w:rPr>
          <w:color w:val="000000"/>
          <w:sz w:val="28"/>
          <w:szCs w:val="28"/>
          <w:vertAlign w:val="subscript"/>
          <w:lang w:val="kk-KZ"/>
        </w:rPr>
        <w:t>2</w:t>
      </w:r>
      <w:r w:rsidRPr="00B2213D">
        <w:rPr>
          <w:color w:val="000000"/>
          <w:sz w:val="28"/>
          <w:szCs w:val="28"/>
          <w:lang w:val="kk-KZ"/>
        </w:rPr>
        <w:t>→6</w:t>
      </w:r>
      <w:r w:rsidRPr="00B2213D">
        <w:rPr>
          <w:color w:val="000000"/>
          <w:sz w:val="28"/>
          <w:szCs w:val="28"/>
          <w:vertAlign w:val="superscript"/>
          <w:lang w:val="kk-KZ"/>
        </w:rPr>
        <w:t>1</w:t>
      </w:r>
      <w:r w:rsidRPr="00B2213D">
        <w:rPr>
          <w:color w:val="000000"/>
          <w:sz w:val="28"/>
          <w:szCs w:val="28"/>
          <w:lang w:val="kk-KZ"/>
        </w:rPr>
        <w:t>P</w:t>
      </w:r>
      <w:r w:rsidRPr="00B2213D">
        <w:rPr>
          <w:color w:val="000000"/>
          <w:sz w:val="28"/>
          <w:szCs w:val="28"/>
          <w:vertAlign w:val="subscript"/>
          <w:lang w:val="kk-KZ"/>
        </w:rPr>
        <w:t>1</w:t>
      </w:r>
      <w:r w:rsidRPr="00B2213D">
        <w:rPr>
          <w:sz w:val="28"/>
          <w:szCs w:val="28"/>
          <w:lang w:val="kk-KZ"/>
        </w:rPr>
        <w:t xml:space="preserve"> өткелін сәулелендіретін </w:t>
      </w:r>
      <w:r w:rsidRPr="00B2213D">
        <w:rPr>
          <w:color w:val="000000"/>
          <w:sz w:val="28"/>
          <w:szCs w:val="28"/>
          <w:lang w:val="el-GR"/>
        </w:rPr>
        <w:t xml:space="preserve">λ=579,066 </w:t>
      </w:r>
      <w:r w:rsidRPr="00B2213D">
        <w:rPr>
          <w:color w:val="000000"/>
          <w:sz w:val="28"/>
          <w:szCs w:val="28"/>
          <w:lang w:val="kk-KZ"/>
        </w:rPr>
        <w:t xml:space="preserve">нм толқын ұзындығында белгіленеді. Өткел синглеттік деңгейлерде болғандықтан, магниттік өрісте біз Зееманның қарапайым эффектісіне тиісті жіктелу үдерісін байқаймыз. (жіктелу схемасы 4.2 суретінде көрсетілген). Бұл тәжірибеде зертханалық қондырғыда B=0, өрістің жоқтығында және оның орнына магниттік өрістің болуында алынатын спектограммалары 5.2 суретінде көрсетілген. </w:t>
      </w:r>
    </w:p>
    <w:p w:rsidR="004158F9" w:rsidRPr="00B2213D" w:rsidRDefault="004158F9" w:rsidP="004158F9">
      <w:pPr>
        <w:tabs>
          <w:tab w:val="left" w:pos="993"/>
        </w:tabs>
        <w:ind w:firstLine="567"/>
        <w:jc w:val="both"/>
        <w:rPr>
          <w:color w:val="000000"/>
          <w:sz w:val="28"/>
          <w:szCs w:val="28"/>
          <w:lang w:val="kk-KZ"/>
        </w:rPr>
      </w:pPr>
      <w:r w:rsidRPr="00B2213D">
        <w:rPr>
          <w:noProof/>
          <w:sz w:val="28"/>
          <w:szCs w:val="28"/>
        </w:rPr>
        <w:drawing>
          <wp:inline distT="0" distB="0" distL="0" distR="0">
            <wp:extent cx="5940425" cy="2392799"/>
            <wp:effectExtent l="19050" t="0" r="3175" b="0"/>
            <wp:docPr id="1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cstate="print"/>
                    <a:srcRect/>
                    <a:stretch>
                      <a:fillRect/>
                    </a:stretch>
                  </pic:blipFill>
                  <pic:spPr bwMode="auto">
                    <a:xfrm>
                      <a:off x="0" y="0"/>
                      <a:ext cx="5940425" cy="2392799"/>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center"/>
        <w:rPr>
          <w:color w:val="000000"/>
          <w:sz w:val="28"/>
          <w:szCs w:val="28"/>
          <w:lang w:val="kk-KZ"/>
        </w:rPr>
      </w:pPr>
      <w:r w:rsidRPr="00B2213D">
        <w:rPr>
          <w:color w:val="000000"/>
          <w:sz w:val="28"/>
          <w:szCs w:val="28"/>
          <w:lang w:val="kk-KZ"/>
        </w:rPr>
        <w:t>Сурет 5.2.</w:t>
      </w:r>
    </w:p>
    <w:p w:rsidR="004158F9" w:rsidRPr="00B2213D" w:rsidRDefault="004158F9" w:rsidP="004158F9">
      <w:pPr>
        <w:tabs>
          <w:tab w:val="left" w:pos="993"/>
        </w:tabs>
        <w:ind w:firstLine="567"/>
        <w:jc w:val="center"/>
        <w:rPr>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1 Тл б) өрісінде дәл сол толқынның Зеемандық жіктелуі.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Өрістің жоқтығында спектограммада шайылмалы орталығы </w:t>
      </w:r>
      <w:r w:rsidRPr="00B2213D">
        <w:rPr>
          <w:color w:val="000000"/>
          <w:sz w:val="28"/>
          <w:szCs w:val="28"/>
          <w:lang w:val="el-GR"/>
        </w:rPr>
        <w:t xml:space="preserve">λ=579,066 </w:t>
      </w:r>
      <w:r w:rsidRPr="00B2213D">
        <w:rPr>
          <w:color w:val="000000"/>
          <w:sz w:val="28"/>
          <w:szCs w:val="28"/>
          <w:lang w:val="kk-KZ"/>
        </w:rPr>
        <w:t>нм болатын  щыңылау немесе шоқы көрінеді. Магниттік өрісті қосқан кезде Зеемандық жіктелуге жататын үш шоқы пайда болады. Осы спекторлардағы шоқылардың графикалық орналасуларын жазып-сызып және бір қалыпты сызыққа</w:t>
      </w:r>
      <w:r w:rsidRPr="00B2213D">
        <w:rPr>
          <w:color w:val="000000"/>
          <w:sz w:val="28"/>
          <w:szCs w:val="28"/>
          <w:lang w:val="el-GR"/>
        </w:rPr>
        <w:t xml:space="preserve"> ω</w:t>
      </w:r>
      <w:r w:rsidRPr="00B2213D">
        <w:rPr>
          <w:color w:val="000000"/>
          <w:sz w:val="28"/>
          <w:szCs w:val="28"/>
          <w:vertAlign w:val="subscript"/>
          <w:lang w:val="el-GR"/>
        </w:rPr>
        <w:t>0</w:t>
      </w:r>
      <w:r w:rsidRPr="00B2213D">
        <w:rPr>
          <w:color w:val="000000"/>
          <w:sz w:val="28"/>
          <w:szCs w:val="28"/>
          <w:lang w:val="kk-KZ"/>
        </w:rPr>
        <w:t xml:space="preserve"> байланысты тәжірибелік орын-алмасыуын</w:t>
      </w:r>
      <w:r w:rsidRPr="00B2213D">
        <w:rPr>
          <w:color w:val="000000"/>
          <w:sz w:val="28"/>
          <w:szCs w:val="28"/>
          <w:lang w:val="el-GR"/>
        </w:rPr>
        <w:t xml:space="preserve"> δω</w:t>
      </w:r>
      <w:r w:rsidRPr="00B2213D">
        <w:rPr>
          <w:color w:val="000000"/>
          <w:sz w:val="28"/>
          <w:szCs w:val="28"/>
          <w:vertAlign w:val="subscript"/>
          <w:lang w:val="el-GR"/>
        </w:rPr>
        <w:t>0</w:t>
      </w:r>
      <w:r w:rsidRPr="00B2213D">
        <w:rPr>
          <w:color w:val="000000"/>
          <w:sz w:val="28"/>
          <w:szCs w:val="28"/>
          <w:lang w:val="el-GR"/>
        </w:rPr>
        <w:t>=ω`-ω</w:t>
      </w:r>
      <w:r w:rsidRPr="00B2213D">
        <w:rPr>
          <w:color w:val="000000"/>
          <w:sz w:val="28"/>
          <w:szCs w:val="28"/>
          <w:vertAlign w:val="subscript"/>
          <w:lang w:val="el-GR"/>
        </w:rPr>
        <w:t>0</w:t>
      </w:r>
      <w:r w:rsidRPr="00B2213D">
        <w:rPr>
          <w:color w:val="000000"/>
          <w:sz w:val="28"/>
          <w:szCs w:val="28"/>
          <w:vertAlign w:val="subscript"/>
          <w:lang w:val="kk-KZ"/>
        </w:rPr>
        <w:t>б</w:t>
      </w:r>
      <w:r w:rsidRPr="00B2213D">
        <w:rPr>
          <w:color w:val="000000"/>
          <w:sz w:val="28"/>
          <w:szCs w:val="28"/>
          <w:lang w:val="kk-KZ"/>
        </w:rPr>
        <w:t xml:space="preserve"> байқай отырып  формула (4.8) бойынша Бордың </w:t>
      </w:r>
      <w:r w:rsidRPr="00B2213D">
        <w:rPr>
          <w:color w:val="000000"/>
          <w:sz w:val="28"/>
          <w:szCs w:val="28"/>
          <w:lang w:val="el-GR"/>
        </w:rPr>
        <w:t>μ</w:t>
      </w:r>
      <w:r w:rsidRPr="00B2213D">
        <w:rPr>
          <w:color w:val="000000"/>
          <w:sz w:val="28"/>
          <w:szCs w:val="28"/>
          <w:vertAlign w:val="subscript"/>
          <w:lang w:val="kk-KZ"/>
        </w:rPr>
        <w:t>Б</w:t>
      </w:r>
      <w:r w:rsidRPr="00B2213D">
        <w:rPr>
          <w:color w:val="000000"/>
          <w:sz w:val="28"/>
          <w:szCs w:val="28"/>
          <w:lang w:val="kk-KZ"/>
        </w:rPr>
        <w:t xml:space="preserve">, магнетондық мағынасын есептеп шығаруымыз болады, одан кейін (2.4) формуласына қарай отырып электронның үлесті зарядын табуымызға болады. Толқынның ұзындығымен жұмыс істегенде есеп-қисап жасау үшін Лоренцтік қысқаруға арналған (3.9) формуланы қолдану керектігін ескеруіміз тиіс.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Зееманның аномальді эффектісі 7</w:t>
      </w:r>
      <w:r w:rsidRPr="00B2213D">
        <w:rPr>
          <w:color w:val="000000"/>
          <w:sz w:val="28"/>
          <w:szCs w:val="28"/>
          <w:vertAlign w:val="superscript"/>
          <w:lang w:val="kk-KZ"/>
        </w:rPr>
        <w:t>3</w:t>
      </w:r>
      <w:r w:rsidRPr="00B2213D">
        <w:rPr>
          <w:color w:val="000000"/>
          <w:sz w:val="28"/>
          <w:szCs w:val="28"/>
          <w:lang w:val="kk-KZ"/>
        </w:rPr>
        <w:t>S</w:t>
      </w:r>
      <w:r w:rsidRPr="00B2213D">
        <w:rPr>
          <w:color w:val="000000"/>
          <w:sz w:val="28"/>
          <w:szCs w:val="28"/>
          <w:vertAlign w:val="subscript"/>
          <w:lang w:val="kk-KZ"/>
        </w:rPr>
        <w:t>1</w:t>
      </w:r>
      <w:r w:rsidRPr="00B2213D">
        <w:rPr>
          <w:color w:val="000000"/>
          <w:sz w:val="28"/>
          <w:szCs w:val="28"/>
          <w:lang w:val="kk-KZ"/>
        </w:rPr>
        <w:t>→ 6</w:t>
      </w:r>
      <w:r w:rsidRPr="00B2213D">
        <w:rPr>
          <w:color w:val="000000"/>
          <w:sz w:val="28"/>
          <w:szCs w:val="28"/>
          <w:vertAlign w:val="superscript"/>
          <w:lang w:val="kk-KZ"/>
        </w:rPr>
        <w:t>3</w:t>
      </w:r>
      <w:r w:rsidRPr="00B2213D">
        <w:rPr>
          <w:color w:val="000000"/>
          <w:sz w:val="28"/>
          <w:szCs w:val="28"/>
          <w:lang w:val="kk-KZ"/>
        </w:rPr>
        <w:t>P</w:t>
      </w:r>
      <w:r w:rsidRPr="00B2213D">
        <w:rPr>
          <w:color w:val="000000"/>
          <w:sz w:val="28"/>
          <w:szCs w:val="28"/>
          <w:vertAlign w:val="subscript"/>
          <w:lang w:val="kk-KZ"/>
        </w:rPr>
        <w:t>2</w:t>
      </w:r>
      <w:r w:rsidRPr="00B2213D">
        <w:rPr>
          <w:color w:val="000000"/>
          <w:sz w:val="28"/>
          <w:szCs w:val="28"/>
          <w:lang w:val="kk-KZ"/>
        </w:rPr>
        <w:t xml:space="preserve">. Өткелдерінен құралатын, толқын ұзындығы 546,074 нм болатын сынаптың жасыл сызығында байқалады. </w:t>
      </w:r>
    </w:p>
    <w:p w:rsidR="004158F9" w:rsidRPr="00B2213D" w:rsidRDefault="004158F9" w:rsidP="004158F9">
      <w:pPr>
        <w:tabs>
          <w:tab w:val="left" w:pos="993"/>
        </w:tabs>
        <w:autoSpaceDE w:val="0"/>
        <w:autoSpaceDN w:val="0"/>
        <w:adjustRightInd w:val="0"/>
        <w:ind w:firstLine="567"/>
        <w:jc w:val="both"/>
        <w:rPr>
          <w:color w:val="000000"/>
          <w:sz w:val="28"/>
          <w:szCs w:val="28"/>
          <w:vertAlign w:val="subscript"/>
          <w:lang w:val="kk-KZ"/>
        </w:rPr>
      </w:pPr>
      <w:r w:rsidRPr="00B2213D">
        <w:rPr>
          <w:color w:val="000000"/>
          <w:sz w:val="28"/>
          <w:szCs w:val="28"/>
          <w:lang w:val="kk-KZ"/>
        </w:rPr>
        <w:t>Әлсіз магниттік өрісте атом импульсі проекциясы кезінде кваннтық санына сәйкес m</w:t>
      </w:r>
      <w:r w:rsidRPr="00B2213D">
        <w:rPr>
          <w:color w:val="000000"/>
          <w:sz w:val="28"/>
          <w:szCs w:val="28"/>
          <w:vertAlign w:val="subscript"/>
          <w:lang w:val="kk-KZ"/>
        </w:rPr>
        <w:t xml:space="preserve">j. </w:t>
      </w:r>
      <w:r w:rsidRPr="00B2213D">
        <w:rPr>
          <w:color w:val="000000"/>
          <w:sz w:val="28"/>
          <w:szCs w:val="28"/>
          <w:lang w:val="kk-KZ"/>
        </w:rPr>
        <w:t xml:space="preserve">жоғарғы деңгей 3 кішілеу деңгейге  жіктеліп, ал төменгі деңгей 5 </w:t>
      </w:r>
      <w:r w:rsidRPr="00B2213D">
        <w:rPr>
          <w:color w:val="000000"/>
          <w:sz w:val="28"/>
          <w:szCs w:val="28"/>
          <w:lang w:val="kk-KZ"/>
        </w:rPr>
        <w:lastRenderedPageBreak/>
        <w:t>кішілеу деңгейге жіктеледі. Жіктелудің схемасы айтылмыш уақиғада және таңдау заңдары бойынша есептелген өткелдер бойынша 5.3 суретінде көрсетілген. 546,074 нм жасыл сынаптың өрістің жоқтығында ауысу схемасы  7</w:t>
      </w:r>
      <w:r w:rsidRPr="00B2213D">
        <w:rPr>
          <w:color w:val="000000"/>
          <w:sz w:val="28"/>
          <w:szCs w:val="28"/>
          <w:vertAlign w:val="superscript"/>
          <w:lang w:val="kk-KZ"/>
        </w:rPr>
        <w:t>3</w:t>
      </w:r>
      <w:r w:rsidRPr="00B2213D">
        <w:rPr>
          <w:color w:val="000000"/>
          <w:sz w:val="28"/>
          <w:szCs w:val="28"/>
          <w:lang w:val="kk-KZ"/>
        </w:rPr>
        <w:t>S</w:t>
      </w:r>
      <w:r w:rsidRPr="00B2213D">
        <w:rPr>
          <w:color w:val="000000"/>
          <w:sz w:val="28"/>
          <w:szCs w:val="28"/>
          <w:vertAlign w:val="subscript"/>
          <w:lang w:val="kk-KZ"/>
        </w:rPr>
        <w:t>1</w:t>
      </w:r>
      <w:r w:rsidRPr="00B2213D">
        <w:rPr>
          <w:color w:val="000000"/>
          <w:sz w:val="28"/>
          <w:szCs w:val="28"/>
          <w:lang w:val="kk-KZ"/>
        </w:rPr>
        <w:t>→ 6</w:t>
      </w:r>
      <w:r w:rsidRPr="00B2213D">
        <w:rPr>
          <w:color w:val="000000"/>
          <w:sz w:val="28"/>
          <w:szCs w:val="28"/>
          <w:vertAlign w:val="superscript"/>
          <w:lang w:val="kk-KZ"/>
        </w:rPr>
        <w:t>3</w:t>
      </w:r>
      <w:r w:rsidRPr="00B2213D">
        <w:rPr>
          <w:color w:val="000000"/>
          <w:sz w:val="28"/>
          <w:szCs w:val="28"/>
          <w:lang w:val="kk-KZ"/>
        </w:rPr>
        <w:t>P</w:t>
      </w:r>
      <w:r w:rsidRPr="00B2213D">
        <w:rPr>
          <w:color w:val="000000"/>
          <w:sz w:val="28"/>
          <w:szCs w:val="28"/>
          <w:vertAlign w:val="subscript"/>
          <w:lang w:val="kk-KZ"/>
        </w:rPr>
        <w:t xml:space="preserve">2 .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 xml:space="preserve">а) энергетикалық деңгейлердің  әлсіз магниттік  өрісте жіктелуі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б) Сурет 5.3. 546,074 нм жасыл сынаптың өрістің жоқтығында ауысу схемасы  7</w:t>
      </w:r>
      <w:r w:rsidRPr="00B2213D">
        <w:rPr>
          <w:color w:val="000000"/>
          <w:sz w:val="28"/>
          <w:szCs w:val="28"/>
          <w:vertAlign w:val="superscript"/>
          <w:lang w:val="kk-KZ"/>
        </w:rPr>
        <w:t>3</w:t>
      </w:r>
      <w:r w:rsidRPr="00B2213D">
        <w:rPr>
          <w:color w:val="000000"/>
          <w:sz w:val="28"/>
          <w:szCs w:val="28"/>
          <w:lang w:val="kk-KZ"/>
        </w:rPr>
        <w:t>S</w:t>
      </w:r>
      <w:r w:rsidRPr="00B2213D">
        <w:rPr>
          <w:color w:val="000000"/>
          <w:sz w:val="28"/>
          <w:szCs w:val="28"/>
          <w:vertAlign w:val="subscript"/>
          <w:lang w:val="kk-KZ"/>
        </w:rPr>
        <w:t>1</w:t>
      </w:r>
      <w:r w:rsidRPr="00B2213D">
        <w:rPr>
          <w:color w:val="000000"/>
          <w:sz w:val="28"/>
          <w:szCs w:val="28"/>
          <w:lang w:val="kk-KZ"/>
        </w:rPr>
        <w:t>→ 6</w:t>
      </w:r>
      <w:r w:rsidRPr="00B2213D">
        <w:rPr>
          <w:color w:val="000000"/>
          <w:sz w:val="28"/>
          <w:szCs w:val="28"/>
          <w:vertAlign w:val="superscript"/>
          <w:lang w:val="kk-KZ"/>
        </w:rPr>
        <w:t>3</w:t>
      </w:r>
      <w:r w:rsidRPr="00B2213D">
        <w:rPr>
          <w:color w:val="000000"/>
          <w:sz w:val="28"/>
          <w:szCs w:val="28"/>
          <w:lang w:val="kk-KZ"/>
        </w:rPr>
        <w:t>P</w:t>
      </w:r>
      <w:r w:rsidRPr="00B2213D">
        <w:rPr>
          <w:color w:val="000000"/>
          <w:sz w:val="28"/>
          <w:szCs w:val="28"/>
          <w:vertAlign w:val="subscript"/>
          <w:lang w:val="kk-KZ"/>
        </w:rPr>
        <w:t>2 .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noProof/>
          <w:sz w:val="28"/>
          <w:szCs w:val="28"/>
        </w:rPr>
        <w:drawing>
          <wp:inline distT="0" distB="0" distL="0" distR="0">
            <wp:extent cx="5787983" cy="3299344"/>
            <wp:effectExtent l="19050" t="0" r="3217" b="0"/>
            <wp:docPr id="1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6" cstate="print"/>
                    <a:srcRect/>
                    <a:stretch>
                      <a:fillRect/>
                    </a:stretch>
                  </pic:blipFill>
                  <pic:spPr bwMode="auto">
                    <a:xfrm>
                      <a:off x="0" y="0"/>
                      <a:ext cx="5789189" cy="3300031"/>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autoSpaceDE w:val="0"/>
        <w:autoSpaceDN w:val="0"/>
        <w:adjustRightInd w:val="0"/>
        <w:ind w:firstLine="567"/>
        <w:jc w:val="center"/>
        <w:rPr>
          <w:color w:val="000000"/>
          <w:sz w:val="28"/>
          <w:szCs w:val="28"/>
          <w:lang w:val="kk-KZ"/>
        </w:rPr>
      </w:pPr>
      <w:r w:rsidRPr="00B2213D">
        <w:rPr>
          <w:color w:val="000000"/>
          <w:sz w:val="28"/>
          <w:szCs w:val="28"/>
          <w:lang w:val="kk-KZ"/>
        </w:rPr>
        <w:t>Сурет 5.3</w:t>
      </w:r>
    </w:p>
    <w:p w:rsidR="004158F9" w:rsidRPr="00B2213D" w:rsidRDefault="004158F9" w:rsidP="004158F9">
      <w:pPr>
        <w:tabs>
          <w:tab w:val="left" w:pos="993"/>
        </w:tabs>
        <w:autoSpaceDE w:val="0"/>
        <w:autoSpaceDN w:val="0"/>
        <w:adjustRightInd w:val="0"/>
        <w:ind w:firstLine="567"/>
        <w:jc w:val="center"/>
        <w:rPr>
          <w:color w:val="000000"/>
          <w:sz w:val="28"/>
          <w:szCs w:val="28"/>
          <w:lang w:val="kk-KZ"/>
        </w:rPr>
      </w:pP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Ақырында, таңдау  заңдарын ескере отырып (4.3) 9 тоғыз компонент аламыз.</w:t>
      </w:r>
    </w:p>
    <w:p w:rsidR="004158F9" w:rsidRPr="00B2213D" w:rsidRDefault="004158F9" w:rsidP="004158F9">
      <w:pPr>
        <w:tabs>
          <w:tab w:val="left" w:pos="993"/>
        </w:tabs>
        <w:autoSpaceDE w:val="0"/>
        <w:autoSpaceDN w:val="0"/>
        <w:adjustRightInd w:val="0"/>
        <w:jc w:val="both"/>
        <w:rPr>
          <w:color w:val="000000"/>
          <w:sz w:val="28"/>
          <w:szCs w:val="28"/>
          <w:lang w:val="kk-KZ"/>
        </w:rPr>
      </w:pPr>
      <w:r w:rsidRPr="00B2213D">
        <w:rPr>
          <w:color w:val="000000"/>
          <w:sz w:val="28"/>
          <w:szCs w:val="28"/>
          <w:lang w:val="kk-KZ"/>
        </w:rPr>
        <w:t>4.6 формуласы мен (5.3 б) ауысудың диаграммасы бір қалыпты (</w:t>
      </w:r>
      <w:r w:rsidRPr="00B2213D">
        <w:rPr>
          <w:color w:val="000000"/>
          <w:sz w:val="28"/>
          <w:szCs w:val="28"/>
          <w:u w:val="single"/>
          <w:lang w:val="kk-KZ"/>
        </w:rPr>
        <w:t>ӨЗГЕРМЕЙТІН</w:t>
      </w:r>
      <w:r w:rsidRPr="00B2213D">
        <w:rPr>
          <w:color w:val="000000"/>
          <w:sz w:val="28"/>
          <w:szCs w:val="28"/>
          <w:lang w:val="kk-KZ"/>
        </w:rPr>
        <w:t xml:space="preserve">) сызыққа қатыстылығы бойынша теоретикалық түрде есептеуге мүмкіндік береді, және тәжірибеде бақыланып жатқан спектограмма шоқыларымен орналасуын салыстыруға болады. Сол  немесе өзге компонент тәжірибелі қысқарылуы былай анықталады </w:t>
      </w:r>
      <w:r w:rsidRPr="00B2213D">
        <w:rPr>
          <w:color w:val="000000"/>
          <w:sz w:val="28"/>
          <w:szCs w:val="28"/>
          <w:lang w:val="el-GR"/>
        </w:rPr>
        <w:t>Δλ</w:t>
      </w:r>
      <w:r w:rsidRPr="00B2213D">
        <w:rPr>
          <w:color w:val="000000"/>
          <w:sz w:val="28"/>
          <w:szCs w:val="28"/>
          <w:vertAlign w:val="subscript"/>
          <w:lang w:val="el-GR"/>
        </w:rPr>
        <w:t>0</w:t>
      </w:r>
      <w:r w:rsidRPr="00B2213D">
        <w:rPr>
          <w:color w:val="000000"/>
          <w:sz w:val="28"/>
          <w:szCs w:val="28"/>
          <w:lang w:val="el-GR"/>
        </w:rPr>
        <w:t>=λ`-λ</w:t>
      </w:r>
      <w:r w:rsidRPr="00B2213D">
        <w:rPr>
          <w:color w:val="000000"/>
          <w:sz w:val="28"/>
          <w:szCs w:val="28"/>
          <w:vertAlign w:val="subscript"/>
          <w:lang w:val="el-GR"/>
        </w:rPr>
        <w:t>0</w:t>
      </w:r>
      <w:r w:rsidRPr="00B2213D">
        <w:rPr>
          <w:color w:val="000000"/>
          <w:sz w:val="28"/>
          <w:szCs w:val="28"/>
          <w:lang w:val="kk-KZ"/>
        </w:rPr>
        <w:t xml:space="preserve">;  </w:t>
      </w:r>
      <w:r w:rsidRPr="00B2213D">
        <w:rPr>
          <w:color w:val="000000"/>
          <w:sz w:val="28"/>
          <w:szCs w:val="28"/>
          <w:lang w:val="el-GR"/>
        </w:rPr>
        <w:t>λ</w:t>
      </w:r>
      <w:r w:rsidRPr="00B2213D">
        <w:rPr>
          <w:color w:val="000000"/>
          <w:sz w:val="28"/>
          <w:szCs w:val="28"/>
          <w:vertAlign w:val="subscript"/>
          <w:lang w:val="el-GR"/>
        </w:rPr>
        <w:t>0</w:t>
      </w:r>
      <w:r w:rsidRPr="00B2213D">
        <w:rPr>
          <w:color w:val="000000"/>
          <w:sz w:val="28"/>
          <w:szCs w:val="28"/>
          <w:vertAlign w:val="subscript"/>
          <w:lang w:val="kk-KZ"/>
        </w:rPr>
        <w:t xml:space="preserve"> –</w:t>
      </w:r>
      <w:r w:rsidRPr="00B2213D">
        <w:rPr>
          <w:color w:val="000000"/>
          <w:sz w:val="28"/>
          <w:szCs w:val="28"/>
          <w:lang w:val="kk-KZ"/>
        </w:rPr>
        <w:t>деген өткелге тиісті бір қалыпты сызық, m</w:t>
      </w:r>
      <w:r w:rsidRPr="00B2213D">
        <w:rPr>
          <w:color w:val="000000"/>
          <w:sz w:val="28"/>
          <w:szCs w:val="28"/>
          <w:vertAlign w:val="subscript"/>
          <w:lang w:val="kk-KZ"/>
        </w:rPr>
        <w:t>j</w:t>
      </w:r>
      <w:r w:rsidRPr="00B2213D">
        <w:rPr>
          <w:color w:val="000000"/>
          <w:sz w:val="28"/>
          <w:szCs w:val="28"/>
          <w:lang w:val="kk-KZ"/>
        </w:rPr>
        <w:t>=0 → m</w:t>
      </w:r>
      <w:r w:rsidRPr="00B2213D">
        <w:rPr>
          <w:color w:val="000000"/>
          <w:sz w:val="28"/>
          <w:szCs w:val="28"/>
          <w:vertAlign w:val="subscript"/>
          <w:lang w:val="kk-KZ"/>
        </w:rPr>
        <w:t>j</w:t>
      </w:r>
      <w:r w:rsidRPr="00B2213D">
        <w:rPr>
          <w:color w:val="000000"/>
          <w:sz w:val="28"/>
          <w:szCs w:val="28"/>
          <w:lang w:val="kk-KZ"/>
        </w:rPr>
        <w:t xml:space="preserve">=0, </w:t>
      </w:r>
      <w:r w:rsidRPr="00B2213D">
        <w:rPr>
          <w:color w:val="000000"/>
          <w:sz w:val="28"/>
          <w:szCs w:val="28"/>
        </w:rPr>
        <w:t>λ</w:t>
      </w:r>
      <w:r w:rsidRPr="00B2213D">
        <w:rPr>
          <w:color w:val="000000"/>
          <w:sz w:val="28"/>
          <w:szCs w:val="28"/>
          <w:lang w:val="kk-KZ"/>
        </w:rPr>
        <w:t>` - ОРЫН АЛМАСУҒА сәйкес келетін нақ осы спектаграммада шоқының белгілену орны. Теоретикалық алынатын нәтиже (4.6) формуласынан, ауыстыру арқылы шығарылады. m</w:t>
      </w:r>
      <w:r w:rsidRPr="00B2213D">
        <w:rPr>
          <w:color w:val="000000"/>
          <w:sz w:val="28"/>
          <w:szCs w:val="28"/>
          <w:vertAlign w:val="subscript"/>
          <w:lang w:val="kk-KZ"/>
        </w:rPr>
        <w:t>2</w:t>
      </w:r>
      <w:r w:rsidRPr="00B2213D">
        <w:rPr>
          <w:color w:val="000000"/>
          <w:sz w:val="28"/>
          <w:szCs w:val="28"/>
          <w:lang w:val="kk-KZ"/>
        </w:rPr>
        <w:t>, m</w:t>
      </w:r>
      <w:r w:rsidRPr="00B2213D">
        <w:rPr>
          <w:color w:val="000000"/>
          <w:sz w:val="28"/>
          <w:szCs w:val="28"/>
          <w:vertAlign w:val="subscript"/>
          <w:lang w:val="kk-KZ"/>
        </w:rPr>
        <w:t>1</w:t>
      </w:r>
      <w:r w:rsidRPr="00B2213D">
        <w:rPr>
          <w:color w:val="000000"/>
          <w:sz w:val="28"/>
          <w:szCs w:val="28"/>
          <w:lang w:val="kk-KZ"/>
        </w:rPr>
        <w:t xml:space="preserve"> орнында жоғарғы деңгей 7</w:t>
      </w:r>
      <w:r w:rsidRPr="00B2213D">
        <w:rPr>
          <w:color w:val="000000"/>
          <w:sz w:val="28"/>
          <w:szCs w:val="28"/>
          <w:vertAlign w:val="superscript"/>
          <w:lang w:val="kk-KZ"/>
        </w:rPr>
        <w:t>3</w:t>
      </w:r>
      <w:r w:rsidRPr="00B2213D">
        <w:rPr>
          <w:color w:val="000000"/>
          <w:sz w:val="28"/>
          <w:szCs w:val="28"/>
          <w:lang w:val="kk-KZ"/>
        </w:rPr>
        <w:t>S</w:t>
      </w:r>
      <w:r w:rsidRPr="00B2213D">
        <w:rPr>
          <w:color w:val="000000"/>
          <w:sz w:val="28"/>
          <w:szCs w:val="28"/>
          <w:vertAlign w:val="subscript"/>
          <w:lang w:val="kk-KZ"/>
        </w:rPr>
        <w:t xml:space="preserve">1 </w:t>
      </w:r>
      <w:r w:rsidRPr="00B2213D">
        <w:rPr>
          <w:color w:val="000000"/>
          <w:sz w:val="28"/>
          <w:szCs w:val="28"/>
          <w:lang w:val="kk-KZ"/>
        </w:rPr>
        <w:t>, және төменгі деңгей  6</w:t>
      </w:r>
      <w:r w:rsidRPr="00B2213D">
        <w:rPr>
          <w:color w:val="000000"/>
          <w:sz w:val="28"/>
          <w:szCs w:val="28"/>
          <w:vertAlign w:val="superscript"/>
          <w:lang w:val="kk-KZ"/>
        </w:rPr>
        <w:t>3</w:t>
      </w:r>
      <w:r w:rsidRPr="00B2213D">
        <w:rPr>
          <w:color w:val="000000"/>
          <w:sz w:val="28"/>
          <w:szCs w:val="28"/>
          <w:lang w:val="kk-KZ"/>
        </w:rPr>
        <w:t>P</w:t>
      </w:r>
      <w:r w:rsidRPr="00B2213D">
        <w:rPr>
          <w:color w:val="000000"/>
          <w:sz w:val="28"/>
          <w:szCs w:val="28"/>
          <w:vertAlign w:val="subscript"/>
          <w:lang w:val="kk-KZ"/>
        </w:rPr>
        <w:t xml:space="preserve">2 </w:t>
      </w:r>
      <w:r w:rsidRPr="00B2213D">
        <w:rPr>
          <w:color w:val="000000"/>
          <w:sz w:val="28"/>
          <w:szCs w:val="28"/>
          <w:lang w:val="kk-KZ"/>
        </w:rPr>
        <w:t>сәйкес m</w:t>
      </w:r>
      <w:r w:rsidRPr="00B2213D">
        <w:rPr>
          <w:color w:val="000000"/>
          <w:sz w:val="28"/>
          <w:szCs w:val="28"/>
          <w:vertAlign w:val="subscript"/>
          <w:lang w:val="kk-KZ"/>
        </w:rPr>
        <w:t xml:space="preserve">j </w:t>
      </w:r>
      <w:r w:rsidRPr="00B2213D">
        <w:rPr>
          <w:color w:val="000000"/>
          <w:sz w:val="28"/>
          <w:szCs w:val="28"/>
          <w:lang w:val="kk-KZ"/>
        </w:rPr>
        <w:t xml:space="preserve">кванттық сандары.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(5.3 б) суретіндегі диаграммаға сәйкес олар мынадай мағыналарға ие бола алады m</w:t>
      </w:r>
      <w:r w:rsidRPr="00B2213D">
        <w:rPr>
          <w:color w:val="000000"/>
          <w:sz w:val="28"/>
          <w:szCs w:val="28"/>
          <w:vertAlign w:val="subscript"/>
          <w:lang w:val="kk-KZ"/>
        </w:rPr>
        <w:t>2</w:t>
      </w:r>
      <w:r w:rsidRPr="00B2213D">
        <w:rPr>
          <w:color w:val="000000"/>
          <w:sz w:val="28"/>
          <w:szCs w:val="28"/>
          <w:lang w:val="kk-KZ"/>
        </w:rPr>
        <w:t>={1,0,-1}, m</w:t>
      </w:r>
      <w:r w:rsidRPr="00B2213D">
        <w:rPr>
          <w:color w:val="000000"/>
          <w:sz w:val="28"/>
          <w:szCs w:val="28"/>
          <w:vertAlign w:val="subscript"/>
          <w:lang w:val="kk-KZ"/>
        </w:rPr>
        <w:t>1</w:t>
      </w:r>
      <w:r w:rsidRPr="00B2213D">
        <w:rPr>
          <w:color w:val="000000"/>
          <w:sz w:val="28"/>
          <w:szCs w:val="28"/>
          <w:lang w:val="kk-KZ"/>
        </w:rPr>
        <w:t>={2,1,0,-1,-2}; Жоғарғы және төменгі деңгей бойынша Ланде факторлары g</w:t>
      </w:r>
      <w:r w:rsidRPr="00B2213D">
        <w:rPr>
          <w:color w:val="000000"/>
          <w:sz w:val="28"/>
          <w:szCs w:val="28"/>
          <w:vertAlign w:val="subscript"/>
          <w:lang w:val="kk-KZ"/>
        </w:rPr>
        <w:t>2</w:t>
      </w:r>
      <w:r w:rsidRPr="00B2213D">
        <w:rPr>
          <w:color w:val="000000"/>
          <w:sz w:val="28"/>
          <w:szCs w:val="28"/>
          <w:lang w:val="kk-KZ"/>
        </w:rPr>
        <w:t>=2, g</w:t>
      </w:r>
      <w:r w:rsidRPr="00B2213D">
        <w:rPr>
          <w:color w:val="000000"/>
          <w:sz w:val="28"/>
          <w:szCs w:val="28"/>
          <w:vertAlign w:val="subscript"/>
          <w:lang w:val="kk-KZ"/>
        </w:rPr>
        <w:t>1</w:t>
      </w:r>
      <w:r w:rsidRPr="00B2213D">
        <w:rPr>
          <w:color w:val="000000"/>
          <w:sz w:val="28"/>
          <w:szCs w:val="28"/>
          <w:lang w:val="kk-KZ"/>
        </w:rPr>
        <w:t xml:space="preserve">= 1.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 xml:space="preserve">5.1 формуласы тәжірибе Бордың </w:t>
      </w:r>
      <w:r w:rsidRPr="00B2213D">
        <w:rPr>
          <w:color w:val="000000"/>
          <w:sz w:val="28"/>
          <w:szCs w:val="28"/>
          <w:lang w:val="el-GR"/>
        </w:rPr>
        <w:t>μ</w:t>
      </w:r>
      <w:r w:rsidRPr="00B2213D">
        <w:rPr>
          <w:color w:val="000000"/>
          <w:sz w:val="28"/>
          <w:szCs w:val="28"/>
          <w:vertAlign w:val="subscript"/>
          <w:lang w:val="kk-KZ"/>
        </w:rPr>
        <w:t>Б</w:t>
      </w:r>
      <w:r w:rsidRPr="00B2213D">
        <w:rPr>
          <w:color w:val="000000"/>
          <w:sz w:val="28"/>
          <w:szCs w:val="28"/>
          <w:lang w:val="kk-KZ"/>
        </w:rPr>
        <w:t xml:space="preserve">, мағынасын есептеп шығаруға , одан соң (2.4) формуласына сәйкес электронның үлесті зарядын табуға себептес болады.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 xml:space="preserve">Оқу құрылғысында өрістің жоқтығымен, әлсіз магниттік өрісте сынаптың жасыл сызығының  спектограммасы  5.4 суретінде көрсетілген. </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lastRenderedPageBreak/>
        <w:t>Сурет 5.4 сынаптың жасыл сызығының 546,074 нм өріс жоқтығы спектограммасы В=0 а); Зееманның дәл сол сызыққа күрделі эфектісі, өріс 0,7 Тл  тең болғанда (б).</w:t>
      </w:r>
    </w:p>
    <w:p w:rsidR="004158F9" w:rsidRPr="00B2213D" w:rsidRDefault="004158F9" w:rsidP="004158F9">
      <w:pPr>
        <w:tabs>
          <w:tab w:val="left" w:pos="993"/>
        </w:tabs>
        <w:autoSpaceDE w:val="0"/>
        <w:autoSpaceDN w:val="0"/>
        <w:adjustRightInd w:val="0"/>
        <w:ind w:firstLine="567"/>
        <w:jc w:val="both"/>
        <w:rPr>
          <w:color w:val="000000"/>
          <w:sz w:val="28"/>
          <w:szCs w:val="28"/>
          <w:lang w:val="kk-KZ"/>
        </w:rPr>
      </w:pPr>
      <w:r w:rsidRPr="00B2213D">
        <w:rPr>
          <w:noProof/>
          <w:sz w:val="28"/>
          <w:szCs w:val="28"/>
        </w:rPr>
        <w:drawing>
          <wp:inline distT="0" distB="0" distL="0" distR="0">
            <wp:extent cx="5784808" cy="2660073"/>
            <wp:effectExtent l="19050" t="0" r="6392"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7" cstate="print"/>
                    <a:srcRect/>
                    <a:stretch>
                      <a:fillRect/>
                    </a:stretch>
                  </pic:blipFill>
                  <pic:spPr bwMode="auto">
                    <a:xfrm>
                      <a:off x="0" y="0"/>
                      <a:ext cx="5786213" cy="2660719"/>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center"/>
        <w:rPr>
          <w:b/>
          <w:color w:val="000000"/>
          <w:sz w:val="28"/>
          <w:szCs w:val="28"/>
          <w:lang w:val="kk-KZ"/>
        </w:rPr>
      </w:pPr>
      <w:r w:rsidRPr="00B2213D">
        <w:rPr>
          <w:b/>
          <w:color w:val="000000"/>
          <w:sz w:val="28"/>
          <w:szCs w:val="28"/>
          <w:lang w:val="kk-KZ"/>
        </w:rPr>
        <w:t xml:space="preserve">Бағдарламалық бөлім </w:t>
      </w:r>
    </w:p>
    <w:p w:rsidR="004158F9" w:rsidRPr="00B2213D" w:rsidRDefault="004158F9" w:rsidP="004158F9">
      <w:pPr>
        <w:tabs>
          <w:tab w:val="left" w:pos="993"/>
        </w:tabs>
        <w:ind w:firstLine="567"/>
        <w:jc w:val="center"/>
        <w:rPr>
          <w:b/>
          <w:color w:val="000000"/>
          <w:sz w:val="28"/>
          <w:szCs w:val="28"/>
          <w:lang w:val="kk-KZ"/>
        </w:rPr>
      </w:pPr>
      <w:r w:rsidRPr="00B2213D">
        <w:rPr>
          <w:b/>
          <w:color w:val="000000"/>
          <w:sz w:val="28"/>
          <w:szCs w:val="28"/>
          <w:lang w:val="kk-KZ"/>
        </w:rPr>
        <w:t xml:space="preserve">Жұмысқа дайындық </w:t>
      </w:r>
    </w:p>
    <w:p w:rsidR="004158F9" w:rsidRPr="00B2213D" w:rsidRDefault="004158F9" w:rsidP="004158F9">
      <w:pPr>
        <w:tabs>
          <w:tab w:val="left" w:pos="993"/>
        </w:tabs>
        <w:ind w:firstLine="567"/>
        <w:jc w:val="center"/>
        <w:rPr>
          <w:b/>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Зертханалық кешенде компьютердің болғанын қажет етпейтін автономиялық (қолмен басқару) режимінде және ПК-ге қабысуы арқылы қолдануға болады. Оқу қондырғысының, персоналдық комьютермен қабысуы үшін, басқару байттарымен мәлімет байттарын бөліп отыратын, арнайы мәліметтермен алмасушы хаттама жасап шығарылған. Түсіп жатқан мәліметтерді визуализациялау (дисплейге шығару) үшін ФКЛ-2М-1К-ға арналған LabVisual 2.5 тыс-бағдарламасы қолданылады. Құрылғы компьютердің ЮЗБ-портына арнайы жалғағыш кабель арқылы қосылады.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LabVisual 2.5 бағдарламасы ОС Windows пен VirtualBox арнайы эмуляторы арқылы ОС Linux-та да ойдағыдай жұмыс істей алады. Бағдарламамен қоса берілетін дискыларда лайықты папкаларда (мұқабаларда) осы операциондық жүйелерде орнату мен жұмыс істеу үшін арналған лайықты бағдарламалар бар. LabVisual 2.5 бағдарламасының толықтай орнату нұсқауы 2.5 қоса берілетін басшылықта болады. Зертханалық құрылғымен бірге жинақтамада LabVisual 2.5 бағдарламасы алдын-ала орнатылған және жұмысқа дайын күйінде ПЭВМ берілед. (барлық алдын-ала даярланған және орнатылған бағдарлама, егер басқаша келісілмесе GNU GPL v</w:t>
      </w:r>
      <w:r w:rsidRPr="00B2213D">
        <w:rPr>
          <w:color w:val="000000"/>
          <w:sz w:val="28"/>
          <w:szCs w:val="28"/>
          <w:vertAlign w:val="subscript"/>
          <w:lang w:val="kk-KZ"/>
        </w:rPr>
        <w:t>2</w:t>
      </w:r>
      <w:r w:rsidRPr="00B2213D">
        <w:rPr>
          <w:color w:val="000000"/>
          <w:sz w:val="28"/>
          <w:szCs w:val="28"/>
          <w:lang w:val="kk-KZ"/>
        </w:rPr>
        <w:t xml:space="preserve"> лицензиясы келісімі бойынша тегін беріледі. Барлығын нақты түсіну үшін п. 1.1 и пп. 4 және LabVisual 2.5 бағдарламасына арналған нұсқауды қараңыз).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Бағдарламаны орнатқаннан кейін (шамамен 1 мин.) автоматты түрде LabVisual 2.5 тәжірибелік құрылғысының  тыс-бағдарламасы ашылады. Егерде бағдарлама автоматты түрде ашылмаса, ауани жұмыс үстелінде компьютерлік тышқанның сол жақ батырмасы арқылы LabVisual 2.5 бағдарламасының ярлыгын екі мәрте басу қажет. Бұл ретте тәжірибелік қондырғымен жұмыс істеу үшін LabVisual 2.5 бағдарламасының басты терезешесі ашылуы тиіс (6.1 сурет)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lastRenderedPageBreak/>
        <w:t xml:space="preserve">LabVisual 2.5 бағдарламасы қолданушыға оңай болатын, қарапайым, интуициялық түсінікті интерфейсімен жабдықталған. БАСҚАРУ пульті жүйе (СЕТЬ. АНАЛОГОВАЯ ЧАСТЬ)  аналогты бөлігі және жүйе цифірлік бөлігі (СЕТЬ. ЦИФРОВАЯ ЧАСТЬ) деп аталатын екі айырып-қосқыштан тұрады. Жұмыстың басында жарықтың көзі сынаптық газоразрядты шамды - жүйе аналогты бөлігі (СЕТЬ. АНАЛОГОВАЯ ЧАСТЬ)  айырып-қосқышы арқылы қосқанжөн. Шам 3-5 минут қызған соң  жүйе цифрлык бөлігі (СЕТЬ. ЦИФРОВАЯ ЧАСТЬ) батырмасы арқылы қорек сымының цифрлық бөлігін қосамыз. </w:t>
      </w:r>
    </w:p>
    <w:p w:rsidR="004158F9" w:rsidRPr="00B2213D" w:rsidRDefault="004158F9" w:rsidP="004158F9">
      <w:pPr>
        <w:tabs>
          <w:tab w:val="left" w:pos="993"/>
        </w:tabs>
        <w:ind w:firstLine="567"/>
        <w:jc w:val="both"/>
        <w:rPr>
          <w:color w:val="000000"/>
          <w:sz w:val="28"/>
          <w:szCs w:val="28"/>
          <w:lang w:val="kk-KZ"/>
        </w:rPr>
      </w:pPr>
      <w:r w:rsidRPr="00B2213D">
        <w:rPr>
          <w:b/>
          <w:color w:val="000000"/>
          <w:sz w:val="28"/>
          <w:szCs w:val="28"/>
          <w:lang w:val="kk-KZ"/>
        </w:rPr>
        <w:t>Оқу құрылғысының цифрлық бөлігі қосылып, Юзб қабылдағыштың конфигурациясы аяқталғанша, және СКД LCD дисплейіне арнайы шақырылым шыққанша, қондырғы компьютердің юзб-портынан сөндірулі болуы тиіс.</w:t>
      </w:r>
    </w:p>
    <w:p w:rsidR="004158F9" w:rsidRPr="00B2213D" w:rsidRDefault="004158F9" w:rsidP="004158F9">
      <w:pPr>
        <w:tabs>
          <w:tab w:val="left" w:pos="993"/>
        </w:tabs>
        <w:ind w:firstLine="567"/>
        <w:jc w:val="both"/>
        <w:rPr>
          <w:color w:val="000000"/>
          <w:sz w:val="28"/>
          <w:szCs w:val="28"/>
          <w:lang w:val="kk-KZ"/>
        </w:rPr>
      </w:pPr>
      <w:r w:rsidRPr="00B2213D">
        <w:rPr>
          <w:b/>
          <w:bCs/>
          <w:color w:val="000000"/>
          <w:sz w:val="28"/>
          <w:szCs w:val="28"/>
          <w:lang w:val="kk-KZ"/>
        </w:rPr>
        <w:t>Connecting</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Қолданушыға СКД LCD дисплейінде арнайы шақырылым шыққан соң, құрылғыны компьютердің ЮЗБ-портына қосуға болады. Юзб-портты қосқаннан кейін LabVisual 2.5 тыс-бағдарламасында «СТАРТ» батырмасын бір мәрте басу қажет (бұл батырма қондырғының қосылғанынан кейін конфигурациясының орнатылуы үшін қажет) Әйтпесе, ЮЗБ хаттамасымен құрылғының жұмысында келіспеушіліктер шығуы мүмкін. </w:t>
      </w:r>
    </w:p>
    <w:p w:rsidR="004158F9" w:rsidRPr="00B2213D" w:rsidRDefault="004158F9" w:rsidP="004158F9">
      <w:pPr>
        <w:tabs>
          <w:tab w:val="left" w:pos="993"/>
        </w:tabs>
        <w:ind w:firstLine="567"/>
        <w:jc w:val="both"/>
        <w:rPr>
          <w:b/>
          <w:color w:val="000000"/>
          <w:sz w:val="28"/>
          <w:szCs w:val="28"/>
          <w:lang w:val="kk-KZ"/>
        </w:rPr>
      </w:pPr>
      <w:r w:rsidRPr="00B2213D">
        <w:rPr>
          <w:b/>
          <w:color w:val="000000"/>
          <w:sz w:val="28"/>
          <w:szCs w:val="28"/>
          <w:lang w:val="kk-KZ"/>
        </w:rPr>
        <w:t xml:space="preserve">Орнатылу үдерісі орнатылып болған соң оқулық құрылғының ЮЗБ хабартаратқышы ағытылып құрылғы автономды, яғни компьютерсіз жұмыс істеу </w:t>
      </w:r>
      <w:r w:rsidRPr="00B2213D">
        <w:rPr>
          <w:b/>
          <w:bCs/>
          <w:color w:val="000000"/>
          <w:sz w:val="28"/>
          <w:szCs w:val="28"/>
          <w:lang w:val="kk-KZ"/>
        </w:rPr>
        <w:t xml:space="preserve">«USB OFF» </w:t>
      </w:r>
      <w:r w:rsidRPr="00B2213D">
        <w:rPr>
          <w:b/>
          <w:color w:val="000000"/>
          <w:sz w:val="28"/>
          <w:szCs w:val="28"/>
          <w:lang w:val="kk-KZ"/>
        </w:rPr>
        <w:t xml:space="preserve">режиміне көшеді. Құрылғыдағы ЮЗб-ді қосу үшін немесе мәлімет қабылдағыш және өңдегіш LabVisual 2.5 бағдарламасы арқылы жұмыс істеу үшін, немесе ЮЗБ-ді сөндіріп автономиялық режимге көшу үшін </w:t>
      </w:r>
      <w:r w:rsidRPr="00B2213D">
        <w:rPr>
          <w:b/>
          <w:bCs/>
          <w:color w:val="000000"/>
          <w:sz w:val="28"/>
          <w:szCs w:val="28"/>
          <w:lang w:val="kk-KZ"/>
        </w:rPr>
        <w:t>«ИНИЦИАЛИЗАЦИЯ/USB»</w:t>
      </w:r>
      <w:r w:rsidRPr="00B2213D">
        <w:rPr>
          <w:b/>
          <w:color w:val="000000"/>
          <w:sz w:val="28"/>
          <w:szCs w:val="28"/>
          <w:lang w:val="kk-KZ"/>
        </w:rPr>
        <w:t xml:space="preserve"> батырмасын басу қажет.</w:t>
      </w:r>
    </w:p>
    <w:p w:rsidR="004158F9" w:rsidRPr="00B2213D" w:rsidRDefault="004158F9" w:rsidP="004158F9">
      <w:pPr>
        <w:tabs>
          <w:tab w:val="left" w:pos="555"/>
          <w:tab w:val="left" w:pos="993"/>
        </w:tabs>
        <w:autoSpaceDE w:val="0"/>
        <w:autoSpaceDN w:val="0"/>
        <w:adjustRightInd w:val="0"/>
        <w:ind w:firstLine="567"/>
        <w:jc w:val="both"/>
        <w:rPr>
          <w:color w:val="000000"/>
          <w:sz w:val="28"/>
          <w:szCs w:val="28"/>
          <w:lang w:val="kk-KZ"/>
        </w:rPr>
      </w:pPr>
      <w:r w:rsidRPr="00B2213D">
        <w:rPr>
          <w:color w:val="000000"/>
          <w:sz w:val="28"/>
          <w:szCs w:val="28"/>
          <w:lang w:val="kk-KZ"/>
        </w:rPr>
        <w:t xml:space="preserve">Сур. 6.1 LabVisual жұмысына эксперименталды орнату үшін ФКЛ-2М-1К. бағдарламалық бастапқы терезе  </w:t>
      </w:r>
    </w:p>
    <w:p w:rsidR="004158F9" w:rsidRPr="00B2213D" w:rsidRDefault="004158F9" w:rsidP="004158F9">
      <w:pPr>
        <w:tabs>
          <w:tab w:val="left" w:pos="993"/>
        </w:tabs>
        <w:ind w:firstLine="567"/>
        <w:jc w:val="both"/>
        <w:rPr>
          <w:b/>
          <w:color w:val="000000"/>
          <w:sz w:val="28"/>
          <w:szCs w:val="28"/>
          <w:lang w:val="kk-KZ"/>
        </w:rPr>
      </w:pPr>
      <w:r w:rsidRPr="00B2213D">
        <w:rPr>
          <w:noProof/>
          <w:sz w:val="28"/>
          <w:szCs w:val="28"/>
        </w:rPr>
        <w:lastRenderedPageBreak/>
        <w:drawing>
          <wp:inline distT="0" distB="0" distL="0" distR="0">
            <wp:extent cx="5787983" cy="3978234"/>
            <wp:effectExtent l="19050" t="0" r="3217" b="0"/>
            <wp:docPr id="2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8" cstate="print"/>
                    <a:srcRect/>
                    <a:stretch>
                      <a:fillRect/>
                    </a:stretch>
                  </pic:blipFill>
                  <pic:spPr bwMode="auto">
                    <a:xfrm>
                      <a:off x="0" y="0"/>
                      <a:ext cx="5795880" cy="3983662"/>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both"/>
        <w:rPr>
          <w:sz w:val="28"/>
          <w:szCs w:val="28"/>
          <w:lang w:val="kk-KZ"/>
        </w:rPr>
      </w:pPr>
      <w:r w:rsidRPr="00B2213D">
        <w:rPr>
          <w:sz w:val="28"/>
          <w:szCs w:val="28"/>
          <w:lang w:val="kk-KZ"/>
        </w:rPr>
        <w:t>Құрылғыны компьютердің ЮЗБ-портына қосып, қажетті тәжірибе таңдаған соң, автоматты түрде өлшем жүргізу үшін арналған бағдарлама іске қосылуы тиіс. (6.2 сурет)</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Қондырғының нұсқауы қол-астыңызда болмағанда, бағдарламамен танысу үшін демонстративтік режимді пайдалануға болады. Бұл іс-қимылды іске асыру үшін құрылғыны компьютердің юзб портынан ағытып, қондырғының басты терезешесінде, «Демонстрационный режим»  жазуының жанына құсбелгісін (галочка) қойып «Переключить» батырмасын басыңыз. Бұл ретте интерфейспен жақын танысу үшін эксперименттермен олардың арасындағы ауыстырып-қосуға мүмкіндік беретін мәзір пайда болады. </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Демонстративтік режимнен шығу үшін бағдарламаның бас терезешесінде тұрған құсбелгіні (галочка) алып тастап «Переключить» батырмасын басыңыз. </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Демонстративтік режим тек қана құрылғы компьютердің ЮЗБ-портынан ағытулы тұрғанында ғана қол жетілімді. Әйтпесе режимдердің ауыстырып-қосуы қолжетімсіз болады. </w:t>
      </w:r>
    </w:p>
    <w:p w:rsidR="004158F9" w:rsidRPr="00B2213D" w:rsidRDefault="004158F9" w:rsidP="004158F9">
      <w:pPr>
        <w:tabs>
          <w:tab w:val="left" w:pos="993"/>
        </w:tabs>
        <w:ind w:firstLine="567"/>
        <w:jc w:val="both"/>
        <w:rPr>
          <w:sz w:val="28"/>
          <w:szCs w:val="28"/>
          <w:lang w:val="kk-KZ"/>
        </w:rPr>
      </w:pPr>
      <w:r w:rsidRPr="00B2213D">
        <w:rPr>
          <w:sz w:val="28"/>
          <w:szCs w:val="28"/>
          <w:lang w:val="kk-KZ"/>
        </w:rPr>
        <w:t>Бағдарлама қосылғанан кейін автоматтық түрде жұмыс режимі қосылып, ПЭВМ-ның ЮЗБ-портқа қосылуын күтеді.</w:t>
      </w:r>
    </w:p>
    <w:p w:rsidR="004158F9" w:rsidRPr="00B2213D" w:rsidRDefault="004158F9" w:rsidP="004158F9">
      <w:pPr>
        <w:tabs>
          <w:tab w:val="left" w:pos="993"/>
        </w:tabs>
        <w:ind w:firstLine="567"/>
        <w:rPr>
          <w:sz w:val="28"/>
          <w:szCs w:val="28"/>
          <w:lang w:val="kk-KZ"/>
        </w:rPr>
      </w:pPr>
      <w:r w:rsidRPr="00B2213D">
        <w:rPr>
          <w:noProof/>
          <w:sz w:val="28"/>
          <w:szCs w:val="28"/>
        </w:rPr>
        <w:lastRenderedPageBreak/>
        <w:drawing>
          <wp:inline distT="0" distB="0" distL="0" distR="0">
            <wp:extent cx="5970748" cy="3703421"/>
            <wp:effectExtent l="19050" t="0" r="0" b="0"/>
            <wp:docPr id="3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9" cstate="print"/>
                    <a:srcRect/>
                    <a:stretch>
                      <a:fillRect/>
                    </a:stretch>
                  </pic:blipFill>
                  <pic:spPr bwMode="auto">
                    <a:xfrm>
                      <a:off x="0" y="0"/>
                      <a:ext cx="5970780" cy="3703441"/>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both"/>
        <w:rPr>
          <w:sz w:val="28"/>
          <w:szCs w:val="28"/>
          <w:lang w:val="kk-KZ"/>
        </w:rPr>
      </w:pPr>
      <w:r w:rsidRPr="00B2213D">
        <w:rPr>
          <w:sz w:val="28"/>
          <w:szCs w:val="28"/>
          <w:lang w:val="kk-KZ"/>
        </w:rPr>
        <w:t>Сурет 6.2 спектограмманы түсіру бағдарламасы.</w:t>
      </w:r>
    </w:p>
    <w:p w:rsidR="004158F9" w:rsidRPr="00B2213D" w:rsidRDefault="004158F9" w:rsidP="004158F9">
      <w:pPr>
        <w:tabs>
          <w:tab w:val="left" w:pos="993"/>
        </w:tabs>
        <w:ind w:firstLine="567"/>
        <w:jc w:val="both"/>
        <w:rPr>
          <w:sz w:val="28"/>
          <w:szCs w:val="28"/>
          <w:lang w:val="kk-KZ"/>
        </w:rPr>
      </w:pPr>
    </w:p>
    <w:p w:rsidR="004158F9" w:rsidRPr="00B2213D" w:rsidRDefault="004158F9" w:rsidP="004158F9">
      <w:pPr>
        <w:tabs>
          <w:tab w:val="left" w:pos="993"/>
        </w:tabs>
        <w:ind w:firstLine="567"/>
        <w:jc w:val="both"/>
        <w:rPr>
          <w:sz w:val="28"/>
          <w:szCs w:val="28"/>
          <w:lang w:val="kk-KZ"/>
        </w:rPr>
      </w:pPr>
      <w:r w:rsidRPr="00B2213D">
        <w:rPr>
          <w:sz w:val="28"/>
          <w:szCs w:val="28"/>
          <w:lang w:val="kk-KZ"/>
        </w:rPr>
        <w:t>БҚ (бағдарламалық қамтамасыздандырудың</w:t>
      </w:r>
    </w:p>
    <w:p w:rsidR="004158F9" w:rsidRPr="00B2213D" w:rsidRDefault="004158F9" w:rsidP="004158F9">
      <w:pPr>
        <w:tabs>
          <w:tab w:val="left" w:pos="993"/>
        </w:tabs>
        <w:ind w:firstLine="567"/>
        <w:jc w:val="both"/>
        <w:rPr>
          <w:color w:val="000000"/>
          <w:sz w:val="28"/>
          <w:szCs w:val="28"/>
          <w:lang w:val="kk-KZ"/>
        </w:rPr>
      </w:pPr>
      <w:r w:rsidRPr="00B2213D">
        <w:rPr>
          <w:sz w:val="28"/>
          <w:szCs w:val="28"/>
          <w:lang w:val="kk-KZ"/>
        </w:rPr>
        <w:t xml:space="preserve">0 нақ осы түрінде   </w:t>
      </w:r>
      <w:r w:rsidRPr="00B2213D">
        <w:rPr>
          <w:color w:val="000000"/>
          <w:sz w:val="28"/>
          <w:szCs w:val="28"/>
          <w:lang w:val="kk-KZ"/>
        </w:rPr>
        <w:t>LabVisual 2.5 бағдарламасы тәжірибенің параметрларымен оқу қондырғысының  бағдарламасын тыс-бағдарлама  арқылы басқаруға мүмкіндік береді.</w:t>
      </w:r>
    </w:p>
    <w:p w:rsidR="004158F9" w:rsidRPr="00B2213D" w:rsidRDefault="004158F9" w:rsidP="004158F9">
      <w:pPr>
        <w:tabs>
          <w:tab w:val="left" w:pos="993"/>
        </w:tabs>
        <w:ind w:firstLine="567"/>
        <w:jc w:val="both"/>
        <w:rPr>
          <w:sz w:val="28"/>
          <w:szCs w:val="28"/>
          <w:lang w:val="kk-KZ"/>
        </w:rPr>
      </w:pPr>
      <w:r w:rsidRPr="00B2213D">
        <w:rPr>
          <w:color w:val="000000"/>
          <w:sz w:val="28"/>
          <w:szCs w:val="28"/>
          <w:lang w:val="kk-KZ"/>
        </w:rPr>
        <w:t xml:space="preserve">Бағдарламамен жұмысты бастау үшін  оқу  құрылғысындағы  Юзб- хабартаратқышты «ИНИЦИАЛИЗАЦИЯ/USB» -командасы арқылы қосыңыз. Содан соң тыс- бағдарламаның бас терезешесінен «ВЫБОР ЭКСПЕРИМЕНТА» батырмасы арқылы қажетті тәжірибені таңдап, (Қарапайым - Зееманның аномальді эффектісі) «НАЧАТЬ ЭКСПЕРИМЕНТ» батырмасын басып тәжірибені орындалуға жіберіңіз. Бұл ретте өлшеу амалдарына арналған қосымша бағдарлама қосылады. 6.2 сурет «МАГНИТНОЕ ПОЛЕ. ПЕРЕКЛЮЧИТЬ» батырмасы арқылы магниттік өрістің керекті мағынасын тағайындау үшін қолданылады. Спектірді сканерлеу үшін «ДЛИНА ВОЛНЫ» батырмасын басу арқылы, және автоматтық түрде жүзге асады. Автоматтық сканерлеуге ауыстыру үшін «АВТОСКАН» жүгермегін (бегунок) қосу (ВКЛ) жағдайына ауыстыру қажет. Егерде құсбелгіні (галочка) «ПОКАЗАТЬ ГРАФИК» режиміне қойсақ, теріліп жатқан спетограмма шынайы уақыттың режимінде арнайы терезешеден көрініп тұрады. Спектірді сканерлеу 3-5 минут маңайындағы уақытты алады. Тәжірибеден шығу үшін «АВТОСКАН» сөндірулі тұрғанда, «ГЛАВНОЕ МЕНЮ» батырмасын басыңыз. Спектрограмманы визуализациялау үшін «ВИЗУАЛИЗИРОВАТЬ» немесе «АНАЛИЗИРОВАТЬ» батырмалары арқылы қосылатын қосымша бағдарламалар арқылы жүзеге асыруға болады. «КОПИРОВАТЬ ПОКАЗАНИЯ» батырмасы өлшеуіш құралдардан алынған деректерді тексттік жазықтыққа шығару үшін арналған, және одан кейін осы деректерді сақтап қалу </w:t>
      </w:r>
      <w:r w:rsidRPr="00B2213D">
        <w:rPr>
          <w:color w:val="000000"/>
          <w:sz w:val="28"/>
          <w:szCs w:val="28"/>
          <w:lang w:val="kk-KZ"/>
        </w:rPr>
        <w:lastRenderedPageBreak/>
        <w:t xml:space="preserve">мүмкіншілігі бар. Бағдарламадан алынған деректерді сыртқы файл-деректергесақтап-қалу үшін </w:t>
      </w:r>
      <w:r w:rsidRPr="00B2213D">
        <w:rPr>
          <w:sz w:val="28"/>
          <w:szCs w:val="28"/>
          <w:lang w:val="kk-KZ"/>
        </w:rPr>
        <w:t xml:space="preserve">«СОХРАНИТЬ ДАННЫЕ» батырмасын басу қажет. </w:t>
      </w:r>
    </w:p>
    <w:p w:rsidR="004158F9" w:rsidRPr="00B2213D" w:rsidRDefault="004158F9" w:rsidP="004158F9">
      <w:pPr>
        <w:tabs>
          <w:tab w:val="left" w:pos="993"/>
        </w:tabs>
        <w:ind w:firstLine="567"/>
        <w:jc w:val="both"/>
        <w:rPr>
          <w:color w:val="000000"/>
          <w:sz w:val="28"/>
          <w:szCs w:val="28"/>
          <w:lang w:val="kk-KZ"/>
        </w:rPr>
      </w:pPr>
      <w:r w:rsidRPr="00B2213D">
        <w:rPr>
          <w:sz w:val="28"/>
          <w:szCs w:val="28"/>
          <w:lang w:val="kk-KZ"/>
        </w:rPr>
        <w:t xml:space="preserve">Деректердің анализын жасау үшін, және графикттерді құру үшін. </w:t>
      </w:r>
      <w:r w:rsidRPr="00B2213D">
        <w:rPr>
          <w:color w:val="000000"/>
          <w:sz w:val="28"/>
          <w:szCs w:val="28"/>
          <w:lang w:val="kk-KZ"/>
        </w:rPr>
        <w:t xml:space="preserve">«АНАЛИЗИРОВАТЬ» батырмасы арқылы қосылатын LabVisual бағдарламасының «MagicPlot» деп аталатын арнайы қосымшасын қолдануға болады. </w:t>
      </w:r>
    </w:p>
    <w:p w:rsidR="004158F9" w:rsidRPr="00B2213D" w:rsidRDefault="004158F9" w:rsidP="004158F9">
      <w:pPr>
        <w:tabs>
          <w:tab w:val="left" w:pos="993"/>
        </w:tabs>
        <w:ind w:firstLine="567"/>
        <w:jc w:val="both"/>
        <w:rPr>
          <w:b/>
          <w:bCs/>
          <w:color w:val="000000"/>
          <w:sz w:val="28"/>
          <w:szCs w:val="28"/>
          <w:lang w:val="kk-KZ"/>
        </w:rPr>
      </w:pPr>
      <w:r w:rsidRPr="00B2213D">
        <w:rPr>
          <w:b/>
          <w:color w:val="000000"/>
          <w:sz w:val="28"/>
          <w:szCs w:val="28"/>
          <w:lang w:val="kk-KZ"/>
        </w:rPr>
        <w:t xml:space="preserve">Абай болыңыз! деректерді анализдеу үшін қолданылатын «MagicPlot» қосымша бағдарламасының дұрыс жұмыс істеуі үшін, </w:t>
      </w:r>
      <w:r w:rsidRPr="00B2213D">
        <w:rPr>
          <w:b/>
          <w:bCs/>
          <w:color w:val="000000"/>
          <w:sz w:val="28"/>
          <w:szCs w:val="28"/>
          <w:lang w:val="kk-KZ"/>
        </w:rPr>
        <w:t xml:space="preserve">Java 6 бағдарламасының еңсоңғысын орнату қажет. (Java 6 ауани машиналарының Runtime кітапханалары). </w:t>
      </w:r>
    </w:p>
    <w:p w:rsidR="004158F9" w:rsidRPr="00B2213D" w:rsidRDefault="004158F9" w:rsidP="004158F9">
      <w:pPr>
        <w:tabs>
          <w:tab w:val="left" w:pos="993"/>
        </w:tabs>
        <w:ind w:firstLine="567"/>
        <w:jc w:val="both"/>
        <w:rPr>
          <w:b/>
          <w:bCs/>
          <w:color w:val="000000"/>
          <w:sz w:val="28"/>
          <w:szCs w:val="28"/>
          <w:lang w:val="kk-KZ"/>
        </w:rPr>
      </w:pPr>
    </w:p>
    <w:p w:rsidR="004158F9" w:rsidRPr="00B2213D" w:rsidRDefault="004158F9" w:rsidP="004158F9">
      <w:pPr>
        <w:tabs>
          <w:tab w:val="left" w:pos="993"/>
        </w:tabs>
        <w:ind w:firstLine="567"/>
        <w:jc w:val="center"/>
        <w:rPr>
          <w:b/>
          <w:bCs/>
          <w:color w:val="000000"/>
          <w:sz w:val="28"/>
          <w:szCs w:val="28"/>
          <w:lang w:val="kk-KZ"/>
        </w:rPr>
      </w:pPr>
      <w:r w:rsidRPr="00B2213D">
        <w:rPr>
          <w:noProof/>
          <w:sz w:val="28"/>
          <w:szCs w:val="28"/>
        </w:rPr>
        <w:drawing>
          <wp:inline distT="0" distB="0" distL="0" distR="0">
            <wp:extent cx="5811734" cy="3583169"/>
            <wp:effectExtent l="19050" t="0" r="0" b="0"/>
            <wp:docPr id="2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0" cstate="print"/>
                    <a:srcRect/>
                    <a:stretch>
                      <a:fillRect/>
                    </a:stretch>
                  </pic:blipFill>
                  <pic:spPr bwMode="auto">
                    <a:xfrm>
                      <a:off x="0" y="0"/>
                      <a:ext cx="5812106" cy="3583398"/>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center"/>
        <w:rPr>
          <w:sz w:val="24"/>
          <w:szCs w:val="24"/>
          <w:lang w:val="kk-KZ"/>
        </w:rPr>
      </w:pPr>
      <w:r w:rsidRPr="00B2213D">
        <w:rPr>
          <w:sz w:val="28"/>
          <w:szCs w:val="28"/>
          <w:lang w:val="kk-KZ"/>
        </w:rPr>
        <w:t>Сурет 6.3</w:t>
      </w:r>
    </w:p>
    <w:p w:rsidR="004158F9" w:rsidRPr="00B2213D" w:rsidRDefault="004158F9" w:rsidP="004158F9">
      <w:pPr>
        <w:tabs>
          <w:tab w:val="left" w:pos="993"/>
        </w:tabs>
        <w:ind w:firstLine="567"/>
        <w:jc w:val="center"/>
        <w:rPr>
          <w:b/>
          <w:bCs/>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bCs/>
          <w:color w:val="000000"/>
          <w:sz w:val="28"/>
          <w:szCs w:val="28"/>
          <w:lang w:val="kk-KZ"/>
        </w:rPr>
        <w:t>Деректерді қосымша бағдарламаға импорттау үшін -</w:t>
      </w:r>
      <w:r w:rsidRPr="00B2213D">
        <w:rPr>
          <w:color w:val="000000"/>
          <w:sz w:val="28"/>
          <w:szCs w:val="28"/>
          <w:lang w:val="kk-KZ"/>
        </w:rPr>
        <w:t xml:space="preserve"> анализатор Project - Import Text Table командасын орындау қажет. Бұл ретте файлды таңдау үшін  қалыпты диалогтық терезеше ашылады. (6.4 сур.)</w:t>
      </w:r>
    </w:p>
    <w:p w:rsidR="004158F9" w:rsidRPr="00B2213D" w:rsidRDefault="004158F9" w:rsidP="004158F9">
      <w:pPr>
        <w:tabs>
          <w:tab w:val="left" w:pos="993"/>
        </w:tabs>
        <w:ind w:firstLine="567"/>
        <w:jc w:val="both"/>
        <w:rPr>
          <w:bCs/>
          <w:color w:val="000000"/>
          <w:sz w:val="28"/>
          <w:szCs w:val="28"/>
          <w:lang w:val="kk-KZ"/>
        </w:rPr>
      </w:pPr>
      <w:r w:rsidRPr="00B2213D">
        <w:rPr>
          <w:color w:val="000000"/>
          <w:sz w:val="28"/>
          <w:szCs w:val="28"/>
          <w:lang w:val="kk-KZ"/>
        </w:rPr>
        <w:t xml:space="preserve">Деректерді импорттау аяқталған соң , копоненттің А және </w:t>
      </w:r>
      <w:r w:rsidRPr="00B2213D">
        <w:rPr>
          <w:bCs/>
          <w:color w:val="000000"/>
          <w:sz w:val="28"/>
          <w:szCs w:val="28"/>
          <w:lang w:val="kk-KZ"/>
        </w:rPr>
        <w:t xml:space="preserve"> B кестелерінің бағаншалары толтырылады. Графикті құру үшін тышқан мен </w:t>
      </w:r>
      <w:r w:rsidRPr="00B2213D">
        <w:rPr>
          <w:color w:val="000000"/>
          <w:sz w:val="28"/>
          <w:szCs w:val="28"/>
          <w:lang w:val="kk-KZ"/>
        </w:rPr>
        <w:t xml:space="preserve">А және </w:t>
      </w:r>
      <w:r w:rsidRPr="00B2213D">
        <w:rPr>
          <w:bCs/>
          <w:color w:val="000000"/>
          <w:sz w:val="28"/>
          <w:szCs w:val="28"/>
          <w:lang w:val="kk-KZ"/>
        </w:rPr>
        <w:t xml:space="preserve"> B кестелерінің бағаншаларын қасқайтып (выделить)  Ctrl батырмасын басып ұстап тұрып, тышқанның сол жақ батырмасымен </w:t>
      </w:r>
      <w:r w:rsidRPr="00B2213D">
        <w:rPr>
          <w:color w:val="000000"/>
          <w:sz w:val="28"/>
          <w:szCs w:val="28"/>
          <w:lang w:val="kk-KZ"/>
        </w:rPr>
        <w:t xml:space="preserve">А және </w:t>
      </w:r>
      <w:r w:rsidRPr="00B2213D">
        <w:rPr>
          <w:bCs/>
          <w:color w:val="000000"/>
          <w:sz w:val="28"/>
          <w:szCs w:val="28"/>
          <w:lang w:val="kk-KZ"/>
        </w:rPr>
        <w:t xml:space="preserve"> B кестелерінің бағаншаларының тақырыпшаларын таңдап –</w:t>
      </w:r>
      <w:r w:rsidRPr="00B2213D">
        <w:rPr>
          <w:color w:val="000000"/>
          <w:sz w:val="28"/>
          <w:szCs w:val="28"/>
          <w:lang w:val="kk-KZ"/>
        </w:rPr>
        <w:t xml:space="preserve"> Table-Create Fit Plot-Line командасын орындау қажет. Бұл команда  деректерді байсалды сызық түрінде шығару үшін, ал - Create Fit Plot - Marker, Line&amp;Marker командасы деректерді тәжірибелік нүктелер түрінде шығару үшін қолданамыз. Автоматтық түрде деректердің графигтерінің ,ең қолайлы масштабын шығару үшін, пайда болған </w:t>
      </w:r>
      <w:r w:rsidRPr="00B2213D">
        <w:rPr>
          <w:color w:val="000000"/>
          <w:sz w:val="28"/>
          <w:szCs w:val="28"/>
          <w:lang w:val="kk-KZ"/>
        </w:rPr>
        <w:lastRenderedPageBreak/>
        <w:t xml:space="preserve">графиктің терезешесін тышқанның оң жақ батырмасын басу арқылы Scale: Best View </w:t>
      </w:r>
      <w:r w:rsidRPr="00B2213D">
        <w:rPr>
          <w:bCs/>
          <w:color w:val="000000"/>
          <w:sz w:val="28"/>
          <w:szCs w:val="28"/>
          <w:lang w:val="kk-KZ"/>
        </w:rPr>
        <w:t xml:space="preserve">командасын таңдаңыз </w:t>
      </w:r>
    </w:p>
    <w:p w:rsidR="004158F9" w:rsidRPr="00B2213D" w:rsidRDefault="004158F9" w:rsidP="004158F9">
      <w:pPr>
        <w:tabs>
          <w:tab w:val="left" w:pos="993"/>
        </w:tabs>
        <w:ind w:firstLine="567"/>
        <w:jc w:val="both"/>
        <w:rPr>
          <w:color w:val="000000"/>
          <w:sz w:val="28"/>
          <w:szCs w:val="28"/>
          <w:lang w:val="kk-KZ"/>
        </w:rPr>
      </w:pPr>
      <w:r w:rsidRPr="00B2213D">
        <w:rPr>
          <w:bCs/>
          <w:color w:val="000000"/>
          <w:sz w:val="28"/>
          <w:szCs w:val="28"/>
          <w:lang w:val="kk-KZ"/>
        </w:rPr>
        <w:t xml:space="preserve">Деректердің символдарының түсін, пішінін, және басқа да параметірлерін өзгерту үшін , графиктегі тәжірибелік нүктелердің бірін таңдап, тышқанның сол жақ батырмасын екі мәрте басып - </w:t>
      </w:r>
      <w:r w:rsidRPr="00B2213D">
        <w:rPr>
          <w:color w:val="000000"/>
          <w:sz w:val="28"/>
          <w:szCs w:val="28"/>
          <w:lang w:val="kk-KZ"/>
        </w:rPr>
        <w:t xml:space="preserve">Data Style (6.6 сур.) диалогты терезешесін шақыру арқылы жүзеге асады. </w:t>
      </w:r>
    </w:p>
    <w:p w:rsidR="004158F9" w:rsidRPr="00B2213D" w:rsidRDefault="004158F9" w:rsidP="004158F9">
      <w:pPr>
        <w:tabs>
          <w:tab w:val="left" w:pos="993"/>
        </w:tabs>
        <w:ind w:firstLine="567"/>
        <w:jc w:val="both"/>
        <w:rPr>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noProof/>
          <w:sz w:val="28"/>
          <w:szCs w:val="28"/>
        </w:rPr>
        <w:drawing>
          <wp:inline distT="0" distB="0" distL="0" distR="0">
            <wp:extent cx="5811734" cy="3705101"/>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1" cstate="print"/>
                    <a:srcRect/>
                    <a:stretch>
                      <a:fillRect/>
                    </a:stretch>
                  </pic:blipFill>
                  <pic:spPr bwMode="auto">
                    <a:xfrm>
                      <a:off x="0" y="0"/>
                      <a:ext cx="5807833" cy="3702614"/>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rPr>
          <w:color w:val="000000"/>
          <w:sz w:val="28"/>
          <w:szCs w:val="28"/>
          <w:lang w:val="kk-KZ"/>
        </w:rPr>
      </w:pPr>
    </w:p>
    <w:p w:rsidR="004158F9" w:rsidRPr="00B2213D" w:rsidRDefault="004158F9" w:rsidP="004158F9">
      <w:pPr>
        <w:tabs>
          <w:tab w:val="left" w:pos="993"/>
        </w:tabs>
        <w:ind w:firstLine="567"/>
        <w:rPr>
          <w:color w:val="000000"/>
          <w:sz w:val="28"/>
          <w:szCs w:val="28"/>
          <w:lang w:val="kk-KZ"/>
        </w:rPr>
      </w:pPr>
      <w:r w:rsidRPr="00B2213D">
        <w:rPr>
          <w:color w:val="000000"/>
          <w:sz w:val="28"/>
          <w:szCs w:val="28"/>
          <w:lang w:val="kk-KZ"/>
        </w:rPr>
        <w:t xml:space="preserve">Сурет 6.4 Деректердің анализін жасау Add командасы арқылы жүзеге асады. </w:t>
      </w:r>
    </w:p>
    <w:p w:rsidR="004158F9" w:rsidRPr="00B2213D" w:rsidRDefault="004158F9" w:rsidP="004158F9">
      <w:pPr>
        <w:tabs>
          <w:tab w:val="left" w:pos="993"/>
        </w:tabs>
        <w:ind w:firstLine="567"/>
        <w:jc w:val="right"/>
        <w:rPr>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noProof/>
          <w:sz w:val="28"/>
          <w:szCs w:val="28"/>
        </w:rPr>
        <w:lastRenderedPageBreak/>
        <w:drawing>
          <wp:inline distT="0" distB="0" distL="0" distR="0">
            <wp:extent cx="5940425" cy="3516830"/>
            <wp:effectExtent l="1905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2" cstate="print"/>
                    <a:srcRect/>
                    <a:stretch>
                      <a:fillRect/>
                    </a:stretch>
                  </pic:blipFill>
                  <pic:spPr bwMode="auto">
                    <a:xfrm>
                      <a:off x="0" y="0"/>
                      <a:ext cx="5940425" cy="3516830"/>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center"/>
        <w:rPr>
          <w:color w:val="000000"/>
          <w:sz w:val="28"/>
          <w:szCs w:val="28"/>
          <w:lang w:val="kk-KZ"/>
        </w:rPr>
      </w:pPr>
      <w:r w:rsidRPr="00B2213D">
        <w:rPr>
          <w:color w:val="000000"/>
          <w:sz w:val="28"/>
          <w:szCs w:val="28"/>
          <w:lang w:val="kk-KZ"/>
        </w:rPr>
        <w:t>Сурет 6.5</w:t>
      </w:r>
    </w:p>
    <w:p w:rsidR="004158F9" w:rsidRPr="00B2213D" w:rsidRDefault="004158F9" w:rsidP="004158F9">
      <w:pPr>
        <w:tabs>
          <w:tab w:val="left" w:pos="993"/>
        </w:tabs>
        <w:ind w:firstLine="567"/>
        <w:jc w:val="both"/>
        <w:rPr>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r w:rsidRPr="00B2213D">
        <w:rPr>
          <w:noProof/>
          <w:color w:val="000000"/>
          <w:sz w:val="28"/>
          <w:szCs w:val="28"/>
        </w:rPr>
        <w:drawing>
          <wp:inline distT="0" distB="0" distL="0" distR="0">
            <wp:extent cx="3939433" cy="3296578"/>
            <wp:effectExtent l="19050" t="0" r="3917" b="0"/>
            <wp:docPr id="2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3" cstate="print"/>
                    <a:srcRect/>
                    <a:stretch>
                      <a:fillRect/>
                    </a:stretch>
                  </pic:blipFill>
                  <pic:spPr bwMode="auto">
                    <a:xfrm>
                      <a:off x="0" y="0"/>
                      <a:ext cx="3939433" cy="3296578"/>
                    </a:xfrm>
                    <a:prstGeom prst="rect">
                      <a:avLst/>
                    </a:prstGeom>
                    <a:noFill/>
                    <a:ln w="9525">
                      <a:noFill/>
                      <a:miter lim="800000"/>
                      <a:headEnd/>
                      <a:tailEnd/>
                    </a:ln>
                  </pic:spPr>
                </pic:pic>
              </a:graphicData>
            </a:graphic>
          </wp:inline>
        </w:drawing>
      </w:r>
    </w:p>
    <w:p w:rsidR="004158F9" w:rsidRPr="00B2213D" w:rsidRDefault="004158F9" w:rsidP="004158F9">
      <w:pPr>
        <w:tabs>
          <w:tab w:val="left" w:pos="993"/>
        </w:tabs>
        <w:ind w:firstLine="567"/>
        <w:jc w:val="center"/>
        <w:rPr>
          <w:color w:val="000000"/>
          <w:sz w:val="28"/>
          <w:szCs w:val="28"/>
          <w:lang w:val="kk-KZ"/>
        </w:rPr>
      </w:pPr>
      <w:r w:rsidRPr="00B2213D">
        <w:rPr>
          <w:color w:val="000000"/>
          <w:sz w:val="28"/>
          <w:szCs w:val="28"/>
          <w:lang w:val="kk-KZ"/>
        </w:rPr>
        <w:t>Сурет 6.6.</w:t>
      </w:r>
    </w:p>
    <w:p w:rsidR="004158F9" w:rsidRPr="00B2213D" w:rsidRDefault="004158F9" w:rsidP="004158F9">
      <w:pPr>
        <w:tabs>
          <w:tab w:val="left" w:pos="993"/>
        </w:tabs>
        <w:ind w:firstLine="567"/>
        <w:jc w:val="both"/>
        <w:rPr>
          <w:color w:val="000000"/>
          <w:sz w:val="28"/>
          <w:szCs w:val="28"/>
          <w:lang w:val="kk-KZ"/>
        </w:rPr>
      </w:pPr>
    </w:p>
    <w:p w:rsidR="004158F9" w:rsidRPr="00B2213D" w:rsidRDefault="004158F9" w:rsidP="004158F9">
      <w:pPr>
        <w:tabs>
          <w:tab w:val="left" w:pos="993"/>
        </w:tabs>
        <w:ind w:firstLine="567"/>
        <w:jc w:val="both"/>
        <w:rPr>
          <w:color w:val="000000"/>
          <w:sz w:val="28"/>
          <w:szCs w:val="28"/>
          <w:lang w:val="kk-KZ"/>
        </w:rPr>
      </w:pPr>
    </w:p>
    <w:p w:rsidR="004158F9" w:rsidRPr="00B2213D" w:rsidRDefault="004158F9" w:rsidP="004158F9">
      <w:pPr>
        <w:tabs>
          <w:tab w:val="left" w:pos="993"/>
        </w:tabs>
        <w:ind w:firstLine="567"/>
        <w:jc w:val="center"/>
        <w:rPr>
          <w:color w:val="000000"/>
          <w:sz w:val="28"/>
          <w:szCs w:val="28"/>
          <w:lang w:val="kk-KZ"/>
        </w:rPr>
      </w:pPr>
      <w:r w:rsidRPr="00B2213D">
        <w:rPr>
          <w:b/>
          <w:color w:val="000000"/>
          <w:sz w:val="28"/>
          <w:szCs w:val="28"/>
          <w:lang w:val="kk-KZ"/>
        </w:rPr>
        <w:t>Орындалу тәртібі:</w:t>
      </w:r>
    </w:p>
    <w:p w:rsidR="004158F9" w:rsidRPr="00B2213D" w:rsidRDefault="004158F9" w:rsidP="004158F9">
      <w:pPr>
        <w:pStyle w:val="a7"/>
        <w:numPr>
          <w:ilvl w:val="0"/>
          <w:numId w:val="10"/>
        </w:numPr>
        <w:tabs>
          <w:tab w:val="left" w:pos="993"/>
        </w:tabs>
        <w:spacing w:after="0" w:line="240" w:lineRule="auto"/>
        <w:ind w:left="0" w:firstLine="567"/>
        <w:jc w:val="both"/>
        <w:rPr>
          <w:rFonts w:ascii="Times New Roman" w:hAnsi="Times New Roman" w:cs="Times New Roman"/>
          <w:color w:val="000000"/>
          <w:sz w:val="28"/>
          <w:szCs w:val="28"/>
          <w:lang w:val="kk-KZ"/>
        </w:rPr>
      </w:pPr>
      <w:r w:rsidRPr="00B2213D">
        <w:rPr>
          <w:rFonts w:ascii="Times New Roman" w:hAnsi="Times New Roman" w:cs="Times New Roman"/>
          <w:color w:val="000000"/>
          <w:sz w:val="28"/>
          <w:szCs w:val="28"/>
          <w:lang w:val="kk-KZ"/>
        </w:rPr>
        <w:t xml:space="preserve">Қондырғыны жүйеге қосардың алдында барлық жалғағыш, сигналдық және желілік кабельдердің бүтіндігін тексерген жөн. Кешенді компьютерге қосу жұмыстарын орындағанда, барлық құралдардың желіден өшіріліп тұрғанына көз жеткізіңіз. Қондырғының  тәжиербелік жүйе-нобайларын, батырмалардың, айырып-қосқыштардың қолданылатын аясын, яғни қай жерде </w:t>
      </w:r>
      <w:r w:rsidRPr="00B2213D">
        <w:rPr>
          <w:rFonts w:ascii="Times New Roman" w:hAnsi="Times New Roman" w:cs="Times New Roman"/>
          <w:color w:val="000000"/>
          <w:sz w:val="28"/>
          <w:szCs w:val="28"/>
          <w:lang w:val="kk-KZ"/>
        </w:rPr>
        <w:lastRenderedPageBreak/>
        <w:t xml:space="preserve">және қандай команданы атқаратынын толықтай меңгергеніңіз жөн. Айтылмыш адымда құрылғыны Компьютердің Юзб-портына қосуға болмайды. Жарық түсіргішті басқарма шығырына орнатып, жинақтан лайықты сымдарды қолдана отырып, «ЛАМПА» мен «ПЛАТА УПРАВЛЕНИЯ» </w:t>
      </w:r>
      <w:r w:rsidRPr="00B2213D">
        <w:rPr>
          <w:rFonts w:ascii="Times New Roman" w:hAnsi="Times New Roman" w:cs="Times New Roman"/>
          <w:bCs/>
          <w:color w:val="000000"/>
          <w:sz w:val="28"/>
          <w:szCs w:val="28"/>
          <w:lang w:val="kk-KZ"/>
        </w:rPr>
        <w:t xml:space="preserve">ұяшықтарын жарық түсіргіштің керекті ұяшықтарына қосыңыз. </w:t>
      </w:r>
      <w:r w:rsidRPr="00B2213D">
        <w:rPr>
          <w:rFonts w:ascii="Times New Roman" w:hAnsi="Times New Roman" w:cs="Times New Roman"/>
          <w:color w:val="000000"/>
          <w:sz w:val="28"/>
          <w:szCs w:val="28"/>
          <w:lang w:val="kk-KZ"/>
        </w:rPr>
        <w:t xml:space="preserve">«ЛАМПА» ұяшығы спектірлік сынаптық шамға қажетті қоректің кернеуінің беріліуін, ал «ПЛАТА УПРАВЛЕНИЯ» ұяшығы фотоқабылдағышпен электромагниттің қорек көзіне керекті кернеу береді. </w:t>
      </w:r>
    </w:p>
    <w:p w:rsidR="004158F9" w:rsidRPr="00B2213D" w:rsidRDefault="004158F9" w:rsidP="004158F9">
      <w:pPr>
        <w:pStyle w:val="a7"/>
        <w:numPr>
          <w:ilvl w:val="0"/>
          <w:numId w:val="10"/>
        </w:numPr>
        <w:tabs>
          <w:tab w:val="left" w:pos="993"/>
        </w:tabs>
        <w:spacing w:after="0" w:line="240" w:lineRule="auto"/>
        <w:ind w:left="0" w:firstLine="567"/>
        <w:jc w:val="both"/>
        <w:rPr>
          <w:rFonts w:ascii="Times New Roman" w:hAnsi="Times New Roman" w:cs="Times New Roman"/>
          <w:bCs/>
          <w:color w:val="000000"/>
          <w:sz w:val="28"/>
          <w:szCs w:val="28"/>
          <w:lang w:val="kk-KZ"/>
        </w:rPr>
      </w:pPr>
      <w:r w:rsidRPr="00B2213D">
        <w:rPr>
          <w:rFonts w:ascii="Times New Roman" w:hAnsi="Times New Roman" w:cs="Times New Roman"/>
          <w:bCs/>
          <w:color w:val="000000"/>
          <w:sz w:val="28"/>
          <w:szCs w:val="28"/>
          <w:lang w:val="kk-KZ"/>
        </w:rPr>
        <w:t>Егерде сіз компьютер арқылы жұмыс істеуді жоспарласаңыз, жүйелік блогқа тышқан мен пернетақтаны қосып, комьютер мониторын ПВЭМ жүйелік блогына қосыңыз. ПЭВМ жүйелі блогымен мониторды 220 В желісіне қосыңыз.</w:t>
      </w:r>
    </w:p>
    <w:p w:rsidR="004158F9" w:rsidRPr="00B2213D" w:rsidRDefault="004158F9" w:rsidP="004158F9">
      <w:pPr>
        <w:pStyle w:val="a7"/>
        <w:numPr>
          <w:ilvl w:val="0"/>
          <w:numId w:val="10"/>
        </w:numPr>
        <w:tabs>
          <w:tab w:val="left" w:pos="993"/>
        </w:tabs>
        <w:spacing w:after="0" w:line="240" w:lineRule="auto"/>
        <w:ind w:left="0" w:firstLine="567"/>
        <w:jc w:val="both"/>
        <w:rPr>
          <w:rFonts w:ascii="Times New Roman" w:hAnsi="Times New Roman" w:cs="Times New Roman"/>
          <w:bCs/>
          <w:color w:val="000000"/>
          <w:sz w:val="28"/>
          <w:szCs w:val="28"/>
          <w:lang w:val="kk-KZ"/>
        </w:rPr>
      </w:pPr>
      <w:r w:rsidRPr="00B2213D">
        <w:rPr>
          <w:rFonts w:ascii="Times New Roman" w:hAnsi="Times New Roman" w:cs="Times New Roman"/>
          <w:bCs/>
          <w:color w:val="000000"/>
          <w:sz w:val="28"/>
          <w:szCs w:val="28"/>
          <w:lang w:val="kk-KZ"/>
        </w:rPr>
        <w:t>Стандарттық рәсімдер арқылы операциялық жүйені (ОС) іске қосыңыз.</w:t>
      </w:r>
    </w:p>
    <w:p w:rsidR="004158F9" w:rsidRPr="00B2213D" w:rsidRDefault="004158F9" w:rsidP="004158F9">
      <w:pPr>
        <w:pStyle w:val="a7"/>
        <w:numPr>
          <w:ilvl w:val="0"/>
          <w:numId w:val="10"/>
        </w:numPr>
        <w:tabs>
          <w:tab w:val="left" w:pos="993"/>
        </w:tabs>
        <w:spacing w:after="0" w:line="240" w:lineRule="auto"/>
        <w:ind w:left="0" w:firstLine="567"/>
        <w:jc w:val="both"/>
        <w:rPr>
          <w:rFonts w:ascii="Times New Roman" w:hAnsi="Times New Roman" w:cs="Times New Roman"/>
          <w:bCs/>
          <w:color w:val="000000"/>
          <w:sz w:val="28"/>
          <w:szCs w:val="28"/>
          <w:lang w:val="kk-KZ"/>
        </w:rPr>
      </w:pPr>
      <w:r w:rsidRPr="00B2213D">
        <w:rPr>
          <w:rFonts w:ascii="Times New Roman" w:hAnsi="Times New Roman" w:cs="Times New Roman"/>
          <w:bCs/>
          <w:color w:val="000000"/>
          <w:sz w:val="28"/>
          <w:szCs w:val="28"/>
          <w:lang w:val="kk-KZ"/>
        </w:rPr>
        <w:t>Керек болған жағдайда,</w:t>
      </w:r>
      <w:r w:rsidRPr="00B2213D">
        <w:rPr>
          <w:rFonts w:ascii="Times New Roman" w:hAnsi="Times New Roman" w:cs="Times New Roman"/>
          <w:color w:val="000000"/>
          <w:sz w:val="28"/>
          <w:szCs w:val="28"/>
          <w:lang w:val="kk-KZ"/>
        </w:rPr>
        <w:t xml:space="preserve"> LabVisual бағдарламасымен қоса берілетін нұсқау арқылы, компьютердің оқу бағдарламасымен қосарласа жұмыс істеуін реттеңіз.</w:t>
      </w:r>
    </w:p>
    <w:p w:rsidR="004158F9" w:rsidRPr="00B2213D" w:rsidRDefault="004158F9" w:rsidP="004158F9">
      <w:pPr>
        <w:pStyle w:val="a7"/>
        <w:numPr>
          <w:ilvl w:val="0"/>
          <w:numId w:val="10"/>
        </w:numPr>
        <w:tabs>
          <w:tab w:val="left" w:pos="993"/>
        </w:tabs>
        <w:spacing w:after="0" w:line="240" w:lineRule="auto"/>
        <w:ind w:left="0" w:firstLine="567"/>
        <w:jc w:val="both"/>
        <w:rPr>
          <w:rFonts w:ascii="Times New Roman" w:hAnsi="Times New Roman" w:cs="Times New Roman"/>
          <w:bCs/>
          <w:color w:val="000000"/>
          <w:sz w:val="28"/>
          <w:szCs w:val="28"/>
          <w:lang w:val="kk-KZ"/>
        </w:rPr>
      </w:pPr>
      <w:r w:rsidRPr="00B2213D">
        <w:rPr>
          <w:rFonts w:ascii="Times New Roman" w:hAnsi="Times New Roman" w:cs="Times New Roman"/>
          <w:color w:val="000000"/>
          <w:sz w:val="28"/>
          <w:szCs w:val="28"/>
          <w:lang w:val="kk-KZ"/>
        </w:rPr>
        <w:t>LabVisual бағдарламасын оқу кешенімен бірге, жұмыс үстеліндегі ярлык арқылы, немесе лаборант айтқан басқа бір әдіс-тәсіл арқылы іске қосыңыз</w:t>
      </w:r>
      <w:r>
        <w:rPr>
          <w:rFonts w:ascii="Times New Roman" w:hAnsi="Times New Roman" w:cs="Times New Roman"/>
          <w:color w:val="000000"/>
          <w:sz w:val="28"/>
          <w:szCs w:val="28"/>
          <w:lang w:val="kk-KZ"/>
        </w:rPr>
        <w:t>.</w:t>
      </w:r>
    </w:p>
    <w:p w:rsidR="004158F9" w:rsidRPr="00B2213D" w:rsidRDefault="004158F9" w:rsidP="004158F9">
      <w:pPr>
        <w:tabs>
          <w:tab w:val="left" w:pos="993"/>
        </w:tabs>
        <w:ind w:firstLine="567"/>
        <w:jc w:val="center"/>
        <w:rPr>
          <w:b/>
          <w:color w:val="000000"/>
          <w:sz w:val="28"/>
          <w:szCs w:val="28"/>
          <w:lang w:val="kk-KZ"/>
        </w:rPr>
      </w:pPr>
    </w:p>
    <w:p w:rsidR="004158F9" w:rsidRPr="00B2213D" w:rsidRDefault="004158F9" w:rsidP="004158F9">
      <w:pPr>
        <w:tabs>
          <w:tab w:val="left" w:pos="993"/>
        </w:tabs>
        <w:ind w:firstLine="567"/>
        <w:jc w:val="center"/>
        <w:rPr>
          <w:b/>
          <w:color w:val="000000"/>
          <w:sz w:val="28"/>
          <w:szCs w:val="28"/>
          <w:lang w:val="kk-KZ"/>
        </w:rPr>
      </w:pPr>
      <w:r w:rsidRPr="00B2213D">
        <w:rPr>
          <w:b/>
          <w:color w:val="000000"/>
          <w:sz w:val="28"/>
          <w:szCs w:val="28"/>
          <w:lang w:val="kk-KZ"/>
        </w:rPr>
        <w:t>Тәжірибені орындау:</w:t>
      </w:r>
    </w:p>
    <w:p w:rsidR="004158F9" w:rsidRPr="00B2213D" w:rsidRDefault="004158F9" w:rsidP="004158F9">
      <w:pPr>
        <w:tabs>
          <w:tab w:val="left" w:pos="993"/>
        </w:tabs>
        <w:ind w:firstLine="567"/>
        <w:jc w:val="both"/>
        <w:rPr>
          <w:sz w:val="28"/>
          <w:szCs w:val="28"/>
          <w:lang w:val="kk-KZ"/>
        </w:rPr>
      </w:pPr>
      <w:r w:rsidRPr="00B2213D">
        <w:rPr>
          <w:sz w:val="28"/>
          <w:szCs w:val="28"/>
          <w:lang w:val="kk-KZ"/>
        </w:rPr>
        <w:t>6. Жұмыс жасар алдында, оқу қондырғысының /учебная установка/ принципиалды жобасымен танысып, батырмалармен өлшеуіш құралдарының қызметтерін түсіну қажет. Желілік сымның бүтіндігін тексеру қажет.</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7. Евростандартталған күштік желілік кабель көмегімен қондырғыны 220 в кернеуі бар желіге қосыңыз. Айырып-қосқышты /переключатель/ «СЕТЬ. АНАЛОГОВАЯ ЧАСТЬ» модульдік оқу панелінде «ВКЛ» пернесіне өзгерткен кезде, «СЕТЬ» сигналды көрсеткіш /индикатор/ пайда болады да, сол кезде спектралды сынап шамында доғалық разряд басталады. 3-5 минутта шам қызғаннан кейін, «СЕТЬ. ЦИФРОВАЯ ЧАСТЬ» батырмасын басқанда, аспаптың  цифрлық бөлігі қосылады.  </w:t>
      </w:r>
    </w:p>
    <w:p w:rsidR="004158F9" w:rsidRPr="00B2213D" w:rsidRDefault="004158F9" w:rsidP="004158F9">
      <w:pPr>
        <w:tabs>
          <w:tab w:val="left" w:pos="993"/>
        </w:tabs>
        <w:ind w:firstLine="567"/>
        <w:jc w:val="both"/>
        <w:rPr>
          <w:bCs/>
          <w:color w:val="000000"/>
          <w:sz w:val="28"/>
          <w:szCs w:val="28"/>
          <w:lang w:val="kk-KZ"/>
        </w:rPr>
      </w:pPr>
      <w:r w:rsidRPr="00B2213D">
        <w:rPr>
          <w:bCs/>
          <w:color w:val="000000"/>
          <w:sz w:val="28"/>
          <w:szCs w:val="28"/>
          <w:lang w:val="kk-KZ"/>
        </w:rPr>
        <w:t xml:space="preserve">8.СКД( ЖКД)LCD  дисплейіне одан әрі іс-қимыл жасау тәртібі бар жүйелік хабарламаның түсуін күтіңіз. </w:t>
      </w:r>
    </w:p>
    <w:p w:rsidR="004158F9" w:rsidRPr="00B2213D" w:rsidRDefault="004158F9" w:rsidP="004158F9">
      <w:pPr>
        <w:tabs>
          <w:tab w:val="left" w:pos="993"/>
        </w:tabs>
        <w:ind w:firstLine="567"/>
        <w:jc w:val="both"/>
        <w:rPr>
          <w:bCs/>
          <w:color w:val="000000"/>
          <w:sz w:val="28"/>
          <w:szCs w:val="28"/>
          <w:lang w:val="kk-KZ"/>
        </w:rPr>
      </w:pPr>
      <w:r w:rsidRPr="00B2213D">
        <w:rPr>
          <w:b/>
          <w:bCs/>
          <w:sz w:val="28"/>
          <w:szCs w:val="28"/>
          <w:lang w:val="kk-KZ"/>
        </w:rPr>
        <w:t>Connecting................</w:t>
      </w:r>
    </w:p>
    <w:p w:rsidR="004158F9" w:rsidRPr="00B2213D" w:rsidRDefault="004158F9" w:rsidP="004158F9">
      <w:pPr>
        <w:tabs>
          <w:tab w:val="left" w:pos="993"/>
        </w:tabs>
        <w:ind w:firstLine="567"/>
        <w:jc w:val="both"/>
        <w:rPr>
          <w:color w:val="000000"/>
          <w:sz w:val="28"/>
          <w:szCs w:val="28"/>
          <w:lang w:val="kk-KZ"/>
        </w:rPr>
      </w:pPr>
      <w:r w:rsidRPr="00B2213D">
        <w:rPr>
          <w:bCs/>
          <w:color w:val="000000"/>
          <w:sz w:val="28"/>
          <w:szCs w:val="28"/>
          <w:lang w:val="kk-KZ"/>
        </w:rPr>
        <w:t>СКД (ЖКД) LCD  дисплейіне хабарлама түскен соң, құрылғыны копьютердің Юзб-портына қосып,</w:t>
      </w:r>
      <w:r w:rsidRPr="00B2213D">
        <w:rPr>
          <w:color w:val="000000"/>
          <w:sz w:val="28"/>
          <w:szCs w:val="28"/>
          <w:lang w:val="kk-KZ"/>
        </w:rPr>
        <w:t xml:space="preserve"> LabVisual тыс-бағдарламасында бір мәрте </w:t>
      </w:r>
      <w:r w:rsidRPr="00B2213D">
        <w:rPr>
          <w:b/>
          <w:bCs/>
          <w:sz w:val="28"/>
          <w:szCs w:val="28"/>
          <w:lang w:val="kk-KZ"/>
        </w:rPr>
        <w:t xml:space="preserve">«СТАРТ» </w:t>
      </w:r>
      <w:r w:rsidRPr="00B2213D">
        <w:rPr>
          <w:bCs/>
          <w:sz w:val="28"/>
          <w:szCs w:val="28"/>
          <w:lang w:val="kk-KZ"/>
        </w:rPr>
        <w:t xml:space="preserve">батырмасын басыңыз (батырма қондырғының конфигурациясы үшін қажетті) Бұл ретте құрылғының орнатылуы басталады. Автономды режимде бұл қимылды </w:t>
      </w:r>
      <w:r w:rsidRPr="00B2213D">
        <w:rPr>
          <w:color w:val="000000"/>
          <w:sz w:val="28"/>
          <w:szCs w:val="28"/>
          <w:lang w:val="kk-KZ"/>
        </w:rPr>
        <w:t>оқулық кешендегі «ИНИЦИАЛИЗАЦИЯ/USB» батырмасын басып ұстап, орнату деңгейінің индикаторы СКД экранның  оң жағына толғанға дейін ұстап тұру арқылы, немесе оқулық кешенді басқару үшін арналған LabVisual 2.5 қондырғысы арқылы іске асыруымызға болады.</w:t>
      </w:r>
    </w:p>
    <w:p w:rsidR="004158F9" w:rsidRPr="00B2213D" w:rsidRDefault="004158F9" w:rsidP="004158F9">
      <w:pPr>
        <w:tabs>
          <w:tab w:val="left" w:pos="993"/>
        </w:tabs>
        <w:ind w:firstLine="567"/>
        <w:jc w:val="both"/>
        <w:rPr>
          <w:b/>
          <w:color w:val="000000"/>
          <w:sz w:val="28"/>
          <w:szCs w:val="28"/>
          <w:lang w:val="kk-KZ"/>
        </w:rPr>
      </w:pPr>
      <w:r w:rsidRPr="00B2213D">
        <w:rPr>
          <w:b/>
          <w:sz w:val="28"/>
          <w:szCs w:val="28"/>
          <w:lang w:val="kk-KZ"/>
        </w:rPr>
        <w:t xml:space="preserve">Абай болыңыз! </w:t>
      </w:r>
      <w:r w:rsidRPr="00B2213D">
        <w:rPr>
          <w:b/>
          <w:color w:val="000000"/>
          <w:sz w:val="28"/>
          <w:szCs w:val="28"/>
          <w:lang w:val="kk-KZ"/>
        </w:rPr>
        <w:t xml:space="preserve">LabVisual 2.5 бағдарламасы арқылы жұмыс істеу үшін, немесе ЮЗБ-ді сөндіріп автономиялық режимге көшу үшін </w:t>
      </w:r>
      <w:r w:rsidRPr="00B2213D">
        <w:rPr>
          <w:b/>
          <w:bCs/>
          <w:color w:val="000000"/>
          <w:sz w:val="28"/>
          <w:szCs w:val="28"/>
          <w:lang w:val="kk-KZ"/>
        </w:rPr>
        <w:t>«ИНИЦИАЛИЗАЦИЯ/USB»</w:t>
      </w:r>
      <w:r w:rsidRPr="00B2213D">
        <w:rPr>
          <w:b/>
          <w:color w:val="000000"/>
          <w:sz w:val="28"/>
          <w:szCs w:val="28"/>
          <w:lang w:val="kk-KZ"/>
        </w:rPr>
        <w:t xml:space="preserve"> батырмасын басу қажет.</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lastRenderedPageBreak/>
        <w:t xml:space="preserve">Земанның қарапайым эффектісін зеріттеу тәжірибесін бастаңыз. Ол үшін «РЕЖИМ РАБОТЫ. ВЫБОР/ESC» Командасы арқылы 6D→6P тәжірибесін таңдап, (СКД дисплейінде курсорды қажетті жағдайға ауыстырыңыз) «РЕЖИМ РАБОТЫ. ВХОД/ПОЛЕ» командасы арқылы тәжірибені бастаңыз.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«ДЛИНА ВОЛНЫ» командасын таңдап магниттік өрістің жоқ күйін В=0 спектірін сканерлеңіз. Автономдық режимде Компьютерсіз жұмыс істегенде өлшем деректерін қолыңызбен кестеге жазып, I=I(</w:t>
      </w:r>
      <w:r w:rsidRPr="00B2213D">
        <w:rPr>
          <w:color w:val="000000"/>
          <w:sz w:val="28"/>
          <w:szCs w:val="28"/>
          <w:lang w:val="el-GR"/>
        </w:rPr>
        <w:t>λ)</w:t>
      </w:r>
      <w:r w:rsidRPr="00B2213D">
        <w:rPr>
          <w:color w:val="000000"/>
          <w:sz w:val="28"/>
          <w:szCs w:val="28"/>
          <w:lang w:val="kk-KZ"/>
        </w:rPr>
        <w:t xml:space="preserve"> толқын ұзындығының спектограмма графигін құрыңыз. Спектограмма 5.2 (а) суретінде көрсетілгендей болуы тиіс. Ескі мәліметтерді түсіріп тастау үшін, басқару батырмасы арқылы  тәжірибеден шығып, қайтадан кіріңіз (бұл іс-қимыл арқылы сіз магниттік өрістің басқа мағынасында автосканирование жасау үшін, толқын ұзындығын түсіріп тастайсыз).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Магниттік өрісті іске қосыңыз, ол үшін «РЕЖИМ РАБОТЫ. ВХОД/ПОЛЕ командасын орындаңыз.  Бұл ретте В</w:t>
      </w:r>
      <w:r w:rsidRPr="00B2213D">
        <w:rPr>
          <w:color w:val="000000"/>
          <w:sz w:val="28"/>
          <w:szCs w:val="28"/>
        </w:rPr>
        <w:t>=0,</w:t>
      </w:r>
      <w:r w:rsidRPr="00B2213D">
        <w:rPr>
          <w:color w:val="000000"/>
          <w:sz w:val="28"/>
          <w:szCs w:val="28"/>
          <w:lang w:val="kk-KZ"/>
        </w:rPr>
        <w:t xml:space="preserve">7 Тл мағынасын орнатыңыз. </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11п қайталаңыз. Спектограммада Зееманның қарапайым эффектісіне сай келетін шоқылар пайда болады. 5.2 (б) суретінде.</w:t>
      </w:r>
    </w:p>
    <w:p w:rsidR="004158F9" w:rsidRPr="00B2213D" w:rsidRDefault="004158F9" w:rsidP="004158F9">
      <w:pPr>
        <w:tabs>
          <w:tab w:val="left" w:pos="993"/>
        </w:tabs>
        <w:ind w:firstLine="567"/>
        <w:jc w:val="both"/>
        <w:rPr>
          <w:color w:val="000000"/>
          <w:sz w:val="28"/>
          <w:szCs w:val="28"/>
          <w:lang w:val="kk-KZ"/>
        </w:rPr>
      </w:pPr>
      <w:r w:rsidRPr="00B2213D">
        <w:rPr>
          <w:color w:val="000000"/>
          <w:sz w:val="28"/>
          <w:szCs w:val="28"/>
          <w:lang w:val="kk-KZ"/>
        </w:rPr>
        <w:t xml:space="preserve">Бір қалыпты сызыққа байланысты </w:t>
      </w:r>
      <w:r w:rsidRPr="00B2213D">
        <w:rPr>
          <w:color w:val="000000"/>
          <w:sz w:val="28"/>
          <w:szCs w:val="28"/>
          <w:lang w:val="el-GR"/>
        </w:rPr>
        <w:t>λ</w:t>
      </w:r>
      <w:r w:rsidRPr="00B2213D">
        <w:rPr>
          <w:color w:val="000000"/>
          <w:sz w:val="28"/>
          <w:szCs w:val="28"/>
          <w:vertAlign w:val="subscript"/>
          <w:lang w:val="el-GR"/>
        </w:rPr>
        <w:t>0</w:t>
      </w:r>
      <w:r w:rsidRPr="00B2213D">
        <w:rPr>
          <w:color w:val="000000"/>
          <w:sz w:val="28"/>
          <w:szCs w:val="28"/>
          <w:vertAlign w:val="subscript"/>
          <w:lang w:val="kk-KZ"/>
        </w:rPr>
        <w:t xml:space="preserve"> </w:t>
      </w:r>
      <w:r w:rsidRPr="00B2213D">
        <w:rPr>
          <w:color w:val="000000"/>
          <w:sz w:val="28"/>
          <w:szCs w:val="28"/>
          <w:lang w:val="kk-KZ"/>
        </w:rPr>
        <w:t xml:space="preserve">оң жақ және сол жақ шоқының Ларенцтік тәжірибелі мағынада қысқаруының аумағын есептеп шығарыңыз. Ларенцтік қысқарудың орташа мағынасын табыңыз. (3.9) формуласы арқылы, дәл нақты осы толқын ұзындығы үшін Ларенцтік қысқарудың теоретикалық қысқаруын есептеп шығарыңыз. </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(3.9) формуласы арқылы Бордың магнетонын тәжірибие түрінде өте оңай табуға болады; және электронның тәжірибелі үлесті зарядын табу өте жеңіл өтелі. </w:t>
      </w:r>
    </w:p>
    <w:p w:rsidR="004158F9" w:rsidRPr="00B2213D" w:rsidRDefault="004158F9" w:rsidP="004158F9">
      <w:pPr>
        <w:tabs>
          <w:tab w:val="left" w:pos="993"/>
        </w:tabs>
        <w:ind w:firstLine="567"/>
        <w:jc w:val="both"/>
        <w:rPr>
          <w:sz w:val="28"/>
          <w:szCs w:val="28"/>
          <w:lang w:val="kk-KZ"/>
        </w:rPr>
      </w:pPr>
      <w:r w:rsidRPr="00B2213D">
        <w:rPr>
          <w:sz w:val="28"/>
          <w:szCs w:val="28"/>
          <w:lang w:val="kk-KZ"/>
        </w:rPr>
        <w:t>Тәжірибелік мағыналарды есептеп, кесте деректерімен салыстырыңыз.</w:t>
      </w:r>
    </w:p>
    <w:p w:rsidR="004158F9" w:rsidRPr="00B2213D" w:rsidRDefault="004158F9" w:rsidP="004158F9">
      <w:pPr>
        <w:tabs>
          <w:tab w:val="left" w:pos="993"/>
        </w:tabs>
        <w:ind w:firstLine="567"/>
        <w:jc w:val="both"/>
        <w:rPr>
          <w:sz w:val="28"/>
          <w:szCs w:val="28"/>
          <w:lang w:val="kk-KZ"/>
        </w:rPr>
      </w:pPr>
      <w:r w:rsidRPr="00B2213D">
        <w:rPr>
          <w:sz w:val="28"/>
          <w:szCs w:val="28"/>
          <w:lang w:val="kk-KZ"/>
        </w:rPr>
        <w:t>Толқын ұзындығының  көрсетілімдерін алып тастау/шығып және қайтадан экспериментке кіру/</w:t>
      </w:r>
      <w:r w:rsidRPr="00B2213D">
        <w:rPr>
          <w:b/>
          <w:sz w:val="28"/>
          <w:szCs w:val="28"/>
          <w:lang w:val="kk-KZ"/>
        </w:rPr>
        <w:t xml:space="preserve">формула </w:t>
      </w:r>
      <w:r w:rsidRPr="00B2213D">
        <w:rPr>
          <w:sz w:val="28"/>
          <w:szCs w:val="28"/>
          <w:lang w:val="kk-KZ"/>
        </w:rPr>
        <w:t xml:space="preserve">12-18 пункттердегі нұсқауларын қайталап жасау, магнит өрісінің басқа шамаларға  В=1 Тл, «Режим Работы. Вход/поле» батырмасы арқылы орнату немесе тікелей ДК жұмыс істеу кезінде,  оқу қондырғысының   басқарма бағдарламалары арқылы жүзеге асыру. </w:t>
      </w:r>
    </w:p>
    <w:p w:rsidR="004158F9" w:rsidRPr="00B2213D" w:rsidRDefault="004158F9" w:rsidP="004158F9">
      <w:pPr>
        <w:tabs>
          <w:tab w:val="left" w:pos="993"/>
        </w:tabs>
        <w:ind w:firstLine="567"/>
        <w:jc w:val="both"/>
        <w:rPr>
          <w:sz w:val="28"/>
          <w:szCs w:val="28"/>
          <w:lang w:val="kk-KZ"/>
        </w:rPr>
      </w:pPr>
      <w:r w:rsidRPr="00B2213D">
        <w:rPr>
          <w:sz w:val="28"/>
          <w:szCs w:val="28"/>
          <w:lang w:val="kk-KZ"/>
        </w:rPr>
        <w:t>Зееман аномальды эффектісін зерттеуді бастау. Ол үшін ағымдық экспериментті тоқтату қажет, яғни «РЕЖИМ РАБОТЫ. ВЫБОР/ESC»  батырмасын басып, содан «РЕЖИМ РАБОТЫ. ВЫБОР/ESC» батырмасы арқылы 7S</w:t>
      </w:r>
      <w:r w:rsidRPr="00B2213D">
        <w:rPr>
          <w:color w:val="000000"/>
          <w:sz w:val="28"/>
          <w:szCs w:val="28"/>
        </w:rPr>
        <w:t>→</w:t>
      </w:r>
      <w:r w:rsidRPr="00B2213D">
        <w:rPr>
          <w:sz w:val="28"/>
          <w:szCs w:val="28"/>
          <w:lang w:val="kk-KZ"/>
        </w:rPr>
        <w:t xml:space="preserve">6P экспериментті таңдау/курсорды ЖДК дисплейінде соответвующее положение қою қажет «РЕЖИМ РАБОТЫ. ВХОД/ПОЛЕ» батырмасын басу арқылы, тәжірибені бастаңыз. </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«ДЛИНА ВОЛНЫ» батырмасын баса отырып, В=0 магнит өрісінің болмаған жағдайында спектрді зерттеу /просканировать/. Автономды жұмыс режимі кезінде, ДК қосылуынсыз, алған нәтижелерін кестеге толтырып, интенсивтіліктің толқын ұзындығына I=I(λ) тәуелділік графигін құру. Спектограмма 5.4 сур. түріне ұқсас болуы қажет. </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Толқын ұзындығының  көрсетілімдерін алып тастау /шығып және қайтадан экспериментке кіру/ және магнит өрісін қосу қажет, ол үшін «РЕЖИМ РАБОТЫ. ВХОД/ПОЛЕ» батырмасын басыңыз. В=0,7 Тл шамасын орнату керек. </w:t>
      </w:r>
    </w:p>
    <w:p w:rsidR="004158F9" w:rsidRPr="00B2213D" w:rsidRDefault="004158F9" w:rsidP="004158F9">
      <w:pPr>
        <w:tabs>
          <w:tab w:val="left" w:pos="993"/>
        </w:tabs>
        <w:ind w:firstLine="567"/>
        <w:jc w:val="both"/>
        <w:rPr>
          <w:sz w:val="28"/>
          <w:szCs w:val="28"/>
          <w:lang w:val="kk-KZ"/>
        </w:rPr>
      </w:pPr>
      <w:r w:rsidRPr="00B2213D">
        <w:rPr>
          <w:sz w:val="28"/>
          <w:szCs w:val="28"/>
          <w:lang w:val="kk-KZ"/>
        </w:rPr>
        <w:lastRenderedPageBreak/>
        <w:t>21 пункт нұсқауларын қайталап жасау. Спектрограммада Зееман аномальды эффектісіне сәйкес түйіндер /пика/ пайда болады. 5.4 сур.(б)</w:t>
      </w:r>
    </w:p>
    <w:p w:rsidR="004158F9" w:rsidRPr="00B2213D" w:rsidRDefault="004158F9" w:rsidP="004158F9">
      <w:pPr>
        <w:tabs>
          <w:tab w:val="left" w:pos="993"/>
        </w:tabs>
        <w:ind w:firstLine="567"/>
        <w:jc w:val="both"/>
        <w:rPr>
          <w:sz w:val="28"/>
          <w:szCs w:val="28"/>
          <w:lang w:val="kk-KZ"/>
        </w:rPr>
      </w:pPr>
      <w:r w:rsidRPr="00B2213D">
        <w:rPr>
          <w:sz w:val="28"/>
          <w:szCs w:val="28"/>
          <w:lang w:val="kk-KZ"/>
        </w:rPr>
        <w:t>Экспериментті алып тастап, В=1 Тл магнит өрісі үшін тәжірибені қайталау.  формуласы пайдаланып  және 5.3 диаграмма көмегімен  теориялық шамаларға барлық 9 компоненттер орын ауыстырылмаған /лямбыда λ</w:t>
      </w:r>
      <w:r w:rsidRPr="00B2213D">
        <w:rPr>
          <w:sz w:val="28"/>
          <w:szCs w:val="28"/>
          <w:vertAlign w:val="subscript"/>
          <w:lang w:val="kk-KZ"/>
        </w:rPr>
        <w:t>0</w:t>
      </w:r>
      <w:r w:rsidRPr="00B2213D">
        <w:rPr>
          <w:sz w:val="28"/>
          <w:szCs w:val="28"/>
          <w:lang w:val="kk-KZ"/>
        </w:rPr>
        <w:t>/ сызық бойымен қарағанда, экспериментті бақыланған ыдыраудың есептеулерін салыстыру керек. 5.1 формуласынан екі-үш компоненттері үшін эксперименталды шамалары үшін есептеу және қандайда бір компоненттердің  эксперименталды жылжуы /фомула/ арқылы анықталады, мұндағы лямбыда λ</w:t>
      </w:r>
      <w:r w:rsidRPr="00B2213D">
        <w:rPr>
          <w:sz w:val="28"/>
          <w:szCs w:val="28"/>
          <w:vertAlign w:val="subscript"/>
          <w:lang w:val="kk-KZ"/>
        </w:rPr>
        <w:t>0</w:t>
      </w:r>
      <w:r w:rsidRPr="00B2213D">
        <w:rPr>
          <w:sz w:val="28"/>
          <w:szCs w:val="28"/>
          <w:lang w:val="kk-KZ"/>
        </w:rPr>
        <w:t>= жылжымайтын түзу, формула ауысуына сәйкес лямбыда - спектограммадағы түйініннің /пиканың/ орналасуы.</w:t>
      </w:r>
    </w:p>
    <w:p w:rsidR="004158F9" w:rsidRPr="00B2213D" w:rsidRDefault="004158F9" w:rsidP="004158F9">
      <w:pPr>
        <w:tabs>
          <w:tab w:val="left" w:pos="993"/>
        </w:tabs>
        <w:ind w:firstLine="567"/>
        <w:jc w:val="both"/>
        <w:rPr>
          <w:sz w:val="28"/>
          <w:szCs w:val="28"/>
          <w:lang w:val="kk-KZ"/>
        </w:rPr>
      </w:pPr>
      <w:r w:rsidRPr="00B2213D">
        <w:rPr>
          <w:sz w:val="28"/>
          <w:szCs w:val="28"/>
          <w:lang w:val="kk-KZ"/>
        </w:rPr>
        <w:t>LabVisual автоматтандырылған ортада жұмыс кезінде деректерді анализден өткізу компонентімен LabVisual «MagicPlot» компоненті, меңзердің орналасу координатада (толқын ұзындығы,интенсивтілік) графиктің төмен сол жақ бөлігінде кейіптеледі 6.7 сур. (жирное выделение), сол арқылы, қандайда бір түйінге тышқан сілтегішін орнату кезінде, оның дәл центрін  анықтап,орналстыру, содан соң берілген түйіннің бастапқы түйінмен салыстырмалы түрде жылжуын есептеу керек.</w:t>
      </w:r>
    </w:p>
    <w:p w:rsidR="004158F9" w:rsidRPr="00B2213D" w:rsidRDefault="004158F9" w:rsidP="004158F9">
      <w:pPr>
        <w:tabs>
          <w:tab w:val="left" w:pos="993"/>
        </w:tabs>
        <w:ind w:firstLine="567"/>
        <w:jc w:val="both"/>
        <w:rPr>
          <w:sz w:val="28"/>
          <w:szCs w:val="28"/>
          <w:lang w:val="kk-KZ"/>
        </w:rPr>
      </w:pPr>
    </w:p>
    <w:p w:rsidR="004158F9" w:rsidRPr="00B2213D" w:rsidRDefault="004158F9" w:rsidP="004158F9">
      <w:pPr>
        <w:tabs>
          <w:tab w:val="left" w:pos="993"/>
        </w:tabs>
        <w:ind w:firstLine="567"/>
        <w:jc w:val="both"/>
        <w:rPr>
          <w:sz w:val="28"/>
          <w:szCs w:val="28"/>
          <w:lang w:val="kk-KZ"/>
        </w:rPr>
      </w:pPr>
      <w:r w:rsidRPr="00B2213D">
        <w:rPr>
          <w:noProof/>
          <w:sz w:val="28"/>
          <w:szCs w:val="28"/>
        </w:rPr>
        <w:drawing>
          <wp:inline distT="0" distB="0" distL="0" distR="0">
            <wp:extent cx="5762625" cy="3285490"/>
            <wp:effectExtent l="1905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4" cstate="print"/>
                    <a:srcRect/>
                    <a:stretch>
                      <a:fillRect/>
                    </a:stretch>
                  </pic:blipFill>
                  <pic:spPr bwMode="auto">
                    <a:xfrm>
                      <a:off x="0" y="0"/>
                      <a:ext cx="5762625" cy="3285490"/>
                    </a:xfrm>
                    <a:prstGeom prst="rect">
                      <a:avLst/>
                    </a:prstGeom>
                    <a:noFill/>
                    <a:ln w="9525">
                      <a:noFill/>
                      <a:miter lim="800000"/>
                      <a:headEnd/>
                      <a:tailEnd/>
                    </a:ln>
                  </pic:spPr>
                </pic:pic>
              </a:graphicData>
            </a:graphic>
          </wp:inline>
        </w:drawing>
      </w:r>
    </w:p>
    <w:p w:rsidR="004158F9" w:rsidRPr="00B2213D" w:rsidRDefault="004158F9" w:rsidP="004158F9">
      <w:pPr>
        <w:tabs>
          <w:tab w:val="left" w:pos="993"/>
          <w:tab w:val="left" w:pos="2445"/>
        </w:tabs>
        <w:ind w:firstLine="567"/>
        <w:jc w:val="both"/>
        <w:rPr>
          <w:sz w:val="28"/>
          <w:szCs w:val="28"/>
          <w:lang w:val="kk-KZ"/>
        </w:rPr>
      </w:pPr>
      <w:r w:rsidRPr="00B2213D">
        <w:rPr>
          <w:sz w:val="28"/>
          <w:szCs w:val="28"/>
          <w:lang w:val="kk-KZ"/>
        </w:rPr>
        <w:t>Сурет 6.7.</w:t>
      </w:r>
    </w:p>
    <w:p w:rsidR="004158F9" w:rsidRPr="00B2213D" w:rsidRDefault="004158F9" w:rsidP="004158F9">
      <w:pPr>
        <w:tabs>
          <w:tab w:val="left" w:pos="993"/>
          <w:tab w:val="left" w:pos="2445"/>
        </w:tabs>
        <w:ind w:firstLine="567"/>
        <w:jc w:val="both"/>
        <w:rPr>
          <w:sz w:val="28"/>
          <w:szCs w:val="28"/>
          <w:lang w:val="kk-KZ"/>
        </w:rPr>
      </w:pPr>
    </w:p>
    <w:p w:rsidR="004158F9" w:rsidRPr="00B2213D" w:rsidRDefault="004158F9" w:rsidP="004158F9">
      <w:pPr>
        <w:tabs>
          <w:tab w:val="left" w:pos="993"/>
        </w:tabs>
        <w:ind w:firstLine="567"/>
        <w:jc w:val="both"/>
        <w:rPr>
          <w:sz w:val="28"/>
          <w:szCs w:val="28"/>
          <w:lang w:val="kk-KZ"/>
        </w:rPr>
      </w:pPr>
      <w:r w:rsidRPr="00B2213D">
        <w:rPr>
          <w:sz w:val="28"/>
          <w:szCs w:val="28"/>
          <w:lang w:val="kk-KZ"/>
        </w:rPr>
        <w:t>Жұмысты аяқтаған кезінде LabVisual бағдарлама-қабықшасын (программа-оболочка), тағы басқа қосымша бағдарламаларды, VirtualBox виртуалды ортаны (немесе Linux) жабу қажет.</w:t>
      </w:r>
    </w:p>
    <w:p w:rsidR="004158F9" w:rsidRPr="00B2213D" w:rsidRDefault="004158F9" w:rsidP="004158F9">
      <w:pPr>
        <w:tabs>
          <w:tab w:val="left" w:pos="993"/>
        </w:tabs>
        <w:ind w:firstLine="567"/>
        <w:jc w:val="both"/>
        <w:rPr>
          <w:sz w:val="28"/>
          <w:szCs w:val="28"/>
          <w:lang w:val="kk-KZ"/>
        </w:rPr>
      </w:pPr>
      <w:r w:rsidRPr="00B2213D">
        <w:rPr>
          <w:sz w:val="28"/>
          <w:szCs w:val="28"/>
          <w:lang w:val="kk-KZ"/>
        </w:rPr>
        <w:t>Экранның төменгі сол жақ бөлігінде,батырманы басып, компьютерді сөндіру керек. Ол үшін берілген әрекеттердың ішінен «ВЫХОД» - «ВЫКЛЮЧИТЬ КОМПЬЮТЕР» таңдаңыз.</w:t>
      </w:r>
    </w:p>
    <w:p w:rsidR="004158F9" w:rsidRPr="00B2213D" w:rsidRDefault="004158F9" w:rsidP="004158F9">
      <w:pPr>
        <w:tabs>
          <w:tab w:val="left" w:pos="993"/>
        </w:tabs>
        <w:ind w:firstLine="567"/>
        <w:jc w:val="both"/>
        <w:rPr>
          <w:sz w:val="28"/>
          <w:szCs w:val="28"/>
          <w:lang w:val="kk-KZ"/>
        </w:rPr>
      </w:pPr>
      <w:r w:rsidRPr="00B2213D">
        <w:rPr>
          <w:sz w:val="28"/>
          <w:szCs w:val="28"/>
          <w:lang w:val="kk-KZ"/>
        </w:rPr>
        <w:t xml:space="preserve">Қондырығыны  желіден алып тастау үшін, орнатылған панельде  «СЕТЬ» қойып «выкл» батырмасын іске асыру. </w:t>
      </w:r>
    </w:p>
    <w:p w:rsidR="004158F9" w:rsidRPr="00B2213D" w:rsidRDefault="004158F9" w:rsidP="004158F9">
      <w:pPr>
        <w:pStyle w:val="a7"/>
        <w:tabs>
          <w:tab w:val="left" w:pos="993"/>
        </w:tabs>
        <w:spacing w:after="0" w:line="240" w:lineRule="auto"/>
        <w:ind w:left="0" w:firstLine="567"/>
        <w:rPr>
          <w:rFonts w:ascii="Times New Roman" w:hAnsi="Times New Roman" w:cs="Times New Roman"/>
          <w:b/>
          <w:sz w:val="28"/>
          <w:szCs w:val="28"/>
          <w:lang w:val="kk-KZ"/>
        </w:rPr>
      </w:pPr>
    </w:p>
    <w:p w:rsidR="004158F9" w:rsidRPr="00B2213D" w:rsidRDefault="004158F9" w:rsidP="004158F9">
      <w:pPr>
        <w:pStyle w:val="a7"/>
        <w:tabs>
          <w:tab w:val="left" w:pos="993"/>
        </w:tabs>
        <w:spacing w:after="0" w:line="240" w:lineRule="auto"/>
        <w:ind w:left="0" w:firstLine="567"/>
        <w:rPr>
          <w:rFonts w:ascii="Times New Roman" w:hAnsi="Times New Roman" w:cs="Times New Roman"/>
          <w:sz w:val="28"/>
          <w:szCs w:val="28"/>
          <w:lang w:val="kk-KZ"/>
        </w:rPr>
      </w:pPr>
      <w:r w:rsidRPr="00B2213D">
        <w:rPr>
          <w:rFonts w:ascii="Times New Roman" w:hAnsi="Times New Roman" w:cs="Times New Roman"/>
          <w:sz w:val="28"/>
          <w:szCs w:val="28"/>
          <w:lang w:val="kk-KZ"/>
        </w:rPr>
        <w:t>БАҚЫЛАУ СҰРАҚТАРЫ:</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sz w:val="28"/>
          <w:szCs w:val="28"/>
          <w:lang w:val="kk-KZ"/>
        </w:rPr>
      </w:pPr>
      <w:r w:rsidRPr="00B2213D">
        <w:rPr>
          <w:rFonts w:ascii="Times New Roman" w:hAnsi="Times New Roman" w:cs="Times New Roman"/>
          <w:sz w:val="28"/>
          <w:szCs w:val="28"/>
          <w:lang w:val="kk-KZ"/>
        </w:rPr>
        <w:t>Күрделі атомдардың қандай байланыс түрлері бар? Олардың айырмашылықтары неде?</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sz w:val="28"/>
          <w:szCs w:val="28"/>
          <w:lang w:val="kk-KZ"/>
        </w:rPr>
      </w:pPr>
      <w:r w:rsidRPr="00B2213D">
        <w:rPr>
          <w:rFonts w:ascii="Times New Roman" w:hAnsi="Times New Roman" w:cs="Times New Roman"/>
          <w:sz w:val="28"/>
          <w:szCs w:val="28"/>
          <w:lang w:val="kk-KZ"/>
        </w:rPr>
        <w:t>Терма атом түсінігі не үшін және қалай енгізіледі? Ол нені білдіреді?</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sz w:val="28"/>
          <w:szCs w:val="28"/>
          <w:lang w:val="kk-KZ"/>
        </w:rPr>
      </w:pPr>
      <w:r w:rsidRPr="00B2213D">
        <w:rPr>
          <w:rFonts w:ascii="Times New Roman" w:hAnsi="Times New Roman" w:cs="Times New Roman"/>
          <w:sz w:val="28"/>
          <w:szCs w:val="28"/>
          <w:lang w:val="kk-KZ"/>
        </w:rPr>
        <w:t xml:space="preserve">Кейбір атомдардың кванттық сандарының S спиндік моментінің қорытқы мәні 2-ге тең. Осы кезде кванттық санның </w:t>
      </w:r>
      <w:r w:rsidRPr="00B2213D">
        <w:rPr>
          <w:rFonts w:ascii="Times New Roman" w:hAnsi="Times New Roman" w:cs="Times New Roman"/>
          <w:color w:val="000000"/>
          <w:sz w:val="28"/>
          <w:szCs w:val="28"/>
          <w:lang w:val="kk-KZ"/>
        </w:rPr>
        <w:t>L орбиталд ы моментінің қорытқы мәні 3-ке тең. Барлық мүмкін термаларды жазыңыз.</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sz w:val="28"/>
          <w:szCs w:val="28"/>
          <w:lang w:val="kk-KZ"/>
        </w:rPr>
        <w:t xml:space="preserve">Таңдап алу ережесінің физикалық мағынасы қандай?  Жалпы </w:t>
      </w:r>
      <w:r w:rsidRPr="00B2213D">
        <w:rPr>
          <w:rFonts w:ascii="Times New Roman" w:hAnsi="Times New Roman" w:cs="Times New Roman"/>
          <w:color w:val="000000"/>
          <w:sz w:val="28"/>
          <w:szCs w:val="28"/>
          <w:lang w:val="el-GR"/>
        </w:rPr>
        <w:t>ΔL=2</w:t>
      </w:r>
      <w:r w:rsidRPr="00B2213D">
        <w:rPr>
          <w:rFonts w:ascii="Times New Roman" w:hAnsi="Times New Roman" w:cs="Times New Roman"/>
          <w:color w:val="000000"/>
          <w:sz w:val="28"/>
          <w:szCs w:val="28"/>
          <w:lang w:val="kk-KZ"/>
        </w:rPr>
        <w:t xml:space="preserve"> ауысуы мүмкін бе?</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color w:val="000000"/>
          <w:sz w:val="28"/>
          <w:szCs w:val="28"/>
          <w:lang w:val="kk-KZ"/>
        </w:rPr>
        <w:t>Магнит моментінің қозғалыс атом мөлшерінің механикалық моментпен байланысы қандай?  Геромагнитті қатынас деп нені айтады?</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color w:val="000000"/>
          <w:sz w:val="28"/>
          <w:szCs w:val="28"/>
          <w:lang w:val="kk-KZ"/>
        </w:rPr>
        <w:t>Бор магнетоны үшін 2.4 теңдеуін алыңыз.</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color w:val="000000"/>
          <w:sz w:val="28"/>
          <w:szCs w:val="28"/>
          <w:lang w:val="kk-KZ"/>
        </w:rPr>
        <w:t xml:space="preserve">Атомның жалпы магнитті моментінің </w:t>
      </w:r>
      <w:r w:rsidRPr="00B2213D">
        <w:rPr>
          <w:rFonts w:ascii="Times New Roman" w:hAnsi="Times New Roman" w:cs="Times New Roman"/>
          <w:color w:val="000000"/>
          <w:sz w:val="28"/>
          <w:szCs w:val="28"/>
          <w:lang w:val="el-GR"/>
        </w:rPr>
        <w:t>μ</w:t>
      </w:r>
      <w:r w:rsidRPr="00B2213D">
        <w:rPr>
          <w:rFonts w:ascii="Times New Roman" w:hAnsi="Times New Roman" w:cs="Times New Roman"/>
          <w:color w:val="000000"/>
          <w:sz w:val="28"/>
          <w:szCs w:val="28"/>
          <w:lang w:val="kk-KZ"/>
        </w:rPr>
        <w:t xml:space="preserve"> және жалпы механикалық моментінің M</w:t>
      </w:r>
      <w:r w:rsidRPr="00B2213D">
        <w:rPr>
          <w:rFonts w:ascii="Times New Roman" w:hAnsi="Times New Roman" w:cs="Times New Roman"/>
          <w:color w:val="000000"/>
          <w:sz w:val="28"/>
          <w:szCs w:val="28"/>
          <w:vertAlign w:val="subscript"/>
          <w:lang w:val="kk-KZ"/>
        </w:rPr>
        <w:t>J</w:t>
      </w:r>
      <w:r w:rsidRPr="00B2213D">
        <w:rPr>
          <w:rFonts w:ascii="Times New Roman" w:hAnsi="Times New Roman" w:cs="Times New Roman"/>
          <w:color w:val="000000"/>
          <w:sz w:val="28"/>
          <w:szCs w:val="28"/>
          <w:lang w:val="kk-KZ"/>
        </w:rPr>
        <w:t>арасындағы қатынасты келтіріңіз. Факто Ланде дегеніміз не?</w:t>
      </w:r>
    </w:p>
    <w:p w:rsidR="004158F9" w:rsidRPr="00B2213D" w:rsidRDefault="004158F9" w:rsidP="004158F9">
      <w:pPr>
        <w:pStyle w:val="a7"/>
        <w:numPr>
          <w:ilvl w:val="0"/>
          <w:numId w:val="12"/>
        </w:numPr>
        <w:tabs>
          <w:tab w:val="left" w:pos="426"/>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color w:val="000000"/>
          <w:sz w:val="28"/>
          <w:szCs w:val="28"/>
          <w:lang w:val="kk-KZ"/>
        </w:rPr>
        <w:t>Зееман қарапайым эффектісі деп нені айтамыз? Оны Лоренцтің классикалық электронды теориясы қалай түсіндіреді?</w:t>
      </w:r>
    </w:p>
    <w:p w:rsidR="004158F9" w:rsidRPr="00B2213D" w:rsidRDefault="004158F9" w:rsidP="004158F9">
      <w:pPr>
        <w:pStyle w:val="a7"/>
        <w:tabs>
          <w:tab w:val="left" w:pos="426"/>
          <w:tab w:val="left" w:pos="993"/>
          <w:tab w:val="left" w:pos="3265"/>
        </w:tabs>
        <w:spacing w:after="0" w:line="240" w:lineRule="auto"/>
        <w:ind w:left="0" w:firstLine="567"/>
        <w:jc w:val="center"/>
        <w:rPr>
          <w:rFonts w:ascii="Times New Roman" w:hAnsi="Times New Roman" w:cs="Times New Roman"/>
          <w:b/>
          <w:sz w:val="28"/>
          <w:szCs w:val="28"/>
          <w:lang w:val="kk-KZ"/>
        </w:rPr>
      </w:pPr>
    </w:p>
    <w:p w:rsidR="004158F9" w:rsidRPr="00B2213D" w:rsidRDefault="004158F9" w:rsidP="004158F9">
      <w:pPr>
        <w:pStyle w:val="a7"/>
        <w:tabs>
          <w:tab w:val="left" w:pos="426"/>
          <w:tab w:val="left" w:pos="993"/>
          <w:tab w:val="left" w:pos="3265"/>
        </w:tabs>
        <w:spacing w:after="0" w:line="240" w:lineRule="auto"/>
        <w:ind w:left="0" w:firstLine="567"/>
        <w:jc w:val="center"/>
        <w:rPr>
          <w:rFonts w:ascii="Times New Roman" w:hAnsi="Times New Roman" w:cs="Times New Roman"/>
          <w:b/>
          <w:sz w:val="28"/>
          <w:szCs w:val="28"/>
          <w:lang w:val="kk-KZ"/>
        </w:rPr>
      </w:pPr>
      <w:r w:rsidRPr="00B2213D">
        <w:rPr>
          <w:rFonts w:ascii="Times New Roman" w:hAnsi="Times New Roman" w:cs="Times New Roman"/>
          <w:b/>
          <w:sz w:val="28"/>
          <w:szCs w:val="28"/>
          <w:lang w:val="kk-KZ"/>
        </w:rPr>
        <w:t>Сынап атомының энергетикалық денгейлер сұлбасы</w:t>
      </w:r>
    </w:p>
    <w:p w:rsidR="004158F9" w:rsidRPr="00B2213D" w:rsidRDefault="004158F9" w:rsidP="004158F9">
      <w:pPr>
        <w:pStyle w:val="a7"/>
        <w:tabs>
          <w:tab w:val="left" w:pos="993"/>
        </w:tabs>
        <w:spacing w:after="0" w:line="240" w:lineRule="auto"/>
        <w:ind w:left="0" w:firstLine="567"/>
        <w:jc w:val="both"/>
        <w:rPr>
          <w:rFonts w:ascii="Times New Roman" w:hAnsi="Times New Roman" w:cs="Times New Roman"/>
          <w:b/>
          <w:sz w:val="28"/>
          <w:szCs w:val="28"/>
          <w:lang w:val="kk-KZ"/>
        </w:rPr>
      </w:pPr>
      <w:r w:rsidRPr="00B2213D">
        <w:rPr>
          <w:rFonts w:ascii="Times New Roman" w:hAnsi="Times New Roman" w:cs="Times New Roman"/>
          <w:b/>
          <w:noProof/>
          <w:sz w:val="28"/>
          <w:szCs w:val="28"/>
        </w:rPr>
        <w:drawing>
          <wp:inline distT="0" distB="0" distL="0" distR="0">
            <wp:extent cx="5479785" cy="4714504"/>
            <wp:effectExtent l="19050" t="0" r="6615" b="0"/>
            <wp:docPr id="2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5" cstate="print"/>
                    <a:srcRect/>
                    <a:stretch>
                      <a:fillRect/>
                    </a:stretch>
                  </pic:blipFill>
                  <pic:spPr bwMode="auto">
                    <a:xfrm>
                      <a:off x="0" y="0"/>
                      <a:ext cx="5484532" cy="4718588"/>
                    </a:xfrm>
                    <a:prstGeom prst="rect">
                      <a:avLst/>
                    </a:prstGeom>
                    <a:noFill/>
                    <a:ln w="9525">
                      <a:noFill/>
                      <a:miter lim="800000"/>
                      <a:headEnd/>
                      <a:tailEnd/>
                    </a:ln>
                  </pic:spPr>
                </pic:pic>
              </a:graphicData>
            </a:graphic>
          </wp:inline>
        </w:drawing>
      </w:r>
    </w:p>
    <w:p w:rsidR="004158F9" w:rsidRPr="00B2213D" w:rsidRDefault="004158F9" w:rsidP="004158F9">
      <w:pPr>
        <w:pStyle w:val="a7"/>
        <w:tabs>
          <w:tab w:val="left" w:pos="993"/>
        </w:tabs>
        <w:spacing w:after="0" w:line="240" w:lineRule="auto"/>
        <w:ind w:left="0" w:firstLine="567"/>
        <w:jc w:val="both"/>
        <w:rPr>
          <w:rFonts w:ascii="Times New Roman" w:hAnsi="Times New Roman" w:cs="Times New Roman"/>
          <w:b/>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rPr>
          <w:rFonts w:eastAsia="TimesNewRomanPSMT"/>
          <w:b/>
          <w:sz w:val="28"/>
          <w:szCs w:val="28"/>
          <w:lang w:val="kk-KZ"/>
        </w:rPr>
      </w:pPr>
      <w:r w:rsidRPr="00B2213D">
        <w:rPr>
          <w:rFonts w:eastAsia="TimesNewRomanPSMT"/>
          <w:b/>
          <w:sz w:val="28"/>
          <w:szCs w:val="28"/>
          <w:lang w:val="kk-KZ"/>
        </w:rPr>
        <w:br w:type="page"/>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lastRenderedPageBreak/>
        <w:t>Зертханалық жұмыс №10</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ДОЗИМЕТРИЯ НЕГІЗДЕРІ</w:t>
      </w:r>
    </w:p>
    <w:p w:rsidR="004158F9" w:rsidRPr="00B2213D" w:rsidRDefault="004158F9" w:rsidP="004158F9">
      <w:pPr>
        <w:autoSpaceDE w:val="0"/>
        <w:autoSpaceDN w:val="0"/>
        <w:adjustRightInd w:val="0"/>
        <w:ind w:firstLine="567"/>
        <w:jc w:val="both"/>
        <w:rPr>
          <w:rFonts w:eastAsia="TimesNewRomanPSMT"/>
          <w:b/>
          <w:bCs/>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b/>
          <w:bCs/>
          <w:sz w:val="28"/>
          <w:szCs w:val="28"/>
          <w:lang w:val="kk-KZ"/>
        </w:rPr>
        <w:t xml:space="preserve">Жұмыстың мақсаты: </w:t>
      </w:r>
      <w:r w:rsidRPr="00B2213D">
        <w:rPr>
          <w:rFonts w:eastAsia="TimesNewRomanPS-ItalicMT"/>
          <w:i/>
          <w:iCs/>
          <w:sz w:val="28"/>
          <w:szCs w:val="28"/>
          <w:lang w:val="kk-KZ"/>
        </w:rPr>
        <w:t>Дозиметрияның негізгі түсініктерімен, анықтамаларымен жəне негізгі құралдарымен танысу</w:t>
      </w:r>
      <w:r w:rsidRPr="00B2213D">
        <w:rPr>
          <w:rFonts w:eastAsia="TimesNewRomanPSMT"/>
          <w:sz w:val="28"/>
          <w:szCs w:val="28"/>
          <w:lang w:val="kk-KZ"/>
        </w:rPr>
        <w:t>.</w:t>
      </w:r>
    </w:p>
    <w:p w:rsidR="004158F9" w:rsidRPr="00B2213D" w:rsidRDefault="004158F9" w:rsidP="004158F9">
      <w:pPr>
        <w:autoSpaceDE w:val="0"/>
        <w:autoSpaceDN w:val="0"/>
        <w:adjustRightInd w:val="0"/>
        <w:ind w:firstLine="567"/>
        <w:jc w:val="both"/>
        <w:rPr>
          <w:rFonts w:eastAsia="TimesNewRomanPS-ItalicMT"/>
          <w:i/>
          <w:iCs/>
          <w:sz w:val="28"/>
          <w:szCs w:val="28"/>
          <w:lang w:val="kk-KZ"/>
        </w:rPr>
      </w:pPr>
      <w:r w:rsidRPr="00B2213D">
        <w:rPr>
          <w:rFonts w:eastAsia="TimesNewRomanPSMT"/>
          <w:b/>
          <w:bCs/>
          <w:sz w:val="28"/>
          <w:szCs w:val="28"/>
          <w:lang w:val="kk-KZ"/>
        </w:rPr>
        <w:t xml:space="preserve">Құрал-жабдықтар: </w:t>
      </w:r>
      <w:r w:rsidRPr="00B2213D">
        <w:rPr>
          <w:rFonts w:eastAsia="TimesNewRomanPS-ItalicMT"/>
          <w:i/>
          <w:iCs/>
          <w:sz w:val="28"/>
          <w:szCs w:val="28"/>
          <w:lang w:val="kk-KZ"/>
        </w:rPr>
        <w:t>ДРГЗ-02 дозиметрі, алюминий жəне қорғасын пластиналар, штатив, сызғыш.</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Ядролық сəулелену мысалы, –гамма, –альфа немесе –бета сəулелері, нейтрондар ағыны жəне т.б. адам организімі үшін өте зиянды екені белгілі. Ядролық сəулелердің зиянды ықпал жасауы, ең алдымен Комптон эффектісінің, тежеуші сəуле шығару, фотоэффект жəне басқа эффектілердің əсерінен организмнің тірі клеткаларының атомдарын қоздыру мен иондауымен байланысты.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Иондаушы сəулелер арасында ең көп таралған сəулелер – ядролық түрлену кезінде шығатын электромагниттік сəулелер - гамма сəулелер. Ядролық сəулелердің затқа əсерін сандық бағалау үшін дозиметрлік бірліктер қолданылады.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Сəуле шығарудың тірі ағзаларға тигізетін əсері шығарылған сəуленің мөлшерімен сипатталады. Шығарылған сəуленің жұтылған </w:t>
      </w:r>
      <m:oMath>
        <m:r>
          <m:rPr>
            <m:sty m:val="bi"/>
          </m:rPr>
          <w:rPr>
            <w:rFonts w:ascii="Cambria Math" w:hAnsi="Cambria Math"/>
            <w:sz w:val="28"/>
            <w:szCs w:val="28"/>
            <w:lang w:val="kk-KZ"/>
          </w:rPr>
          <m:t>D</m:t>
        </m:r>
      </m:oMath>
      <w:r w:rsidRPr="00B2213D">
        <w:rPr>
          <w:rFonts w:eastAsia="TimesNewRomanPSMT"/>
          <w:sz w:val="28"/>
          <w:szCs w:val="28"/>
          <w:lang w:val="kk-KZ"/>
        </w:rPr>
        <w:t xml:space="preserve"> мөлшері деп, ионданған сəуле шығарудың жұтылған </w:t>
      </w:r>
      <w:r w:rsidRPr="00B2213D">
        <w:rPr>
          <w:i/>
          <w:sz w:val="28"/>
          <w:szCs w:val="28"/>
          <w:lang w:val="kk-KZ"/>
        </w:rPr>
        <w:t xml:space="preserve">dW </w:t>
      </w:r>
      <w:r w:rsidRPr="00B2213D">
        <w:rPr>
          <w:rFonts w:eastAsia="TimesNewRomanPSMT"/>
          <w:sz w:val="28"/>
          <w:szCs w:val="28"/>
          <w:lang w:val="kk-KZ"/>
        </w:rPr>
        <w:t xml:space="preserve">энергиясының сəулеленген заттың </w:t>
      </w:r>
      <w:r w:rsidRPr="00B2213D">
        <w:rPr>
          <w:rFonts w:eastAsia="TimesNewRomanPSMT"/>
          <w:i/>
          <w:sz w:val="28"/>
          <w:szCs w:val="28"/>
          <w:lang w:val="kk-KZ"/>
        </w:rPr>
        <w:t>dm</w:t>
      </w:r>
      <w:r w:rsidRPr="00B2213D">
        <w:rPr>
          <w:rFonts w:eastAsia="TimesNewRomanPSMT"/>
          <w:sz w:val="28"/>
          <w:szCs w:val="28"/>
          <w:lang w:val="kk-KZ"/>
        </w:rPr>
        <w:t xml:space="preserve"> массасына қатынасын айтады:</w:t>
      </w:r>
    </w:p>
    <w:p w:rsidR="004158F9" w:rsidRPr="00B2213D" w:rsidRDefault="004158F9" w:rsidP="004158F9">
      <w:pPr>
        <w:tabs>
          <w:tab w:val="left" w:pos="900"/>
        </w:tabs>
        <w:ind w:firstLine="540"/>
        <w:jc w:val="center"/>
        <w:rPr>
          <w:b/>
          <w:i/>
          <w:sz w:val="28"/>
          <w:szCs w:val="28"/>
          <w:lang w:val="kk-KZ"/>
        </w:rPr>
      </w:pPr>
      <w:r w:rsidRPr="00B2213D">
        <w:rPr>
          <w:b/>
          <w:i/>
          <w:position w:val="-28"/>
          <w:sz w:val="28"/>
          <w:szCs w:val="28"/>
        </w:rPr>
        <w:object w:dxaOrig="1020" w:dyaOrig="720">
          <v:shape id="_x0000_i1058" type="#_x0000_t75" style="width:51.75pt;height:36.75pt" o:ole="" fillcolor="window">
            <v:imagedata r:id="rId106" o:title=""/>
          </v:shape>
          <o:OLEObject Type="Embed" ProgID="Equation.3" ShapeID="_x0000_i1058" DrawAspect="Content" ObjectID="_1600591155" r:id="rId107"/>
        </w:object>
      </w:r>
      <w:r w:rsidRPr="00B2213D">
        <w:rPr>
          <w:sz w:val="28"/>
          <w:szCs w:val="28"/>
          <w:lang w:val="kk-KZ"/>
        </w:rPr>
        <w:t>.</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Халықаралық бірліктер жүйесін (СИ) енгізу иондаушы сəулелер дозиметриясындағы бірліктерді тəртіпке келтіреді. Бұрын қолданып келген рентген, рад, Бэр эквиваленттік, жұтылған жəне экспозициялық дозаның бірліктері ретінде заңды күшін жойды. 1975 жылдан бері жұтылған дозаның бірлігін «Грей» (Гр) енгізілді. Бірліктер жүйесінде сəуле шығарудың жұтылған мөлшерін Греймен (Гр) өрнектейді.</w:t>
      </w:r>
    </w:p>
    <w:p w:rsidR="004158F9" w:rsidRPr="00B2213D" w:rsidRDefault="004158F9" w:rsidP="004158F9">
      <w:pPr>
        <w:autoSpaceDE w:val="0"/>
        <w:autoSpaceDN w:val="0"/>
        <w:adjustRightInd w:val="0"/>
        <w:ind w:firstLine="567"/>
        <w:jc w:val="center"/>
        <w:rPr>
          <w:rFonts w:eastAsia="TimesNewRomanPSMT"/>
          <w:sz w:val="28"/>
          <w:szCs w:val="28"/>
          <w:lang w:val="kk-KZ"/>
        </w:rPr>
      </w:pPr>
      <w:r w:rsidRPr="00B2213D">
        <w:rPr>
          <w:rFonts w:eastAsia="TimesNewRomanPSMT"/>
          <w:sz w:val="28"/>
          <w:szCs w:val="28"/>
          <w:lang w:val="kk-KZ"/>
        </w:rPr>
        <w:t>1Гр=Дж/кг.</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Радиоактивті заттардың активтілігі-бірлік уақыттағы атом ядроларының ыдырау санымен өрнектелетін радиоактив заттардың сандық мөлшері. Кюри – активтік өлшемнің бірлігі.</w:t>
      </w:r>
    </w:p>
    <w:p w:rsidR="004158F9" w:rsidRPr="00B2213D" w:rsidRDefault="004158F9" w:rsidP="004158F9">
      <w:pPr>
        <w:autoSpaceDE w:val="0"/>
        <w:autoSpaceDN w:val="0"/>
        <w:adjustRightInd w:val="0"/>
        <w:ind w:firstLine="567"/>
        <w:jc w:val="center"/>
        <w:rPr>
          <w:rFonts w:eastAsia="TimesNewRomanPSMT"/>
          <w:sz w:val="28"/>
          <w:szCs w:val="28"/>
          <w:lang w:val="kk-KZ"/>
        </w:rPr>
      </w:pPr>
      <m:oMath>
        <m:r>
          <w:rPr>
            <w:rFonts w:eastAsia="TimesNewRomanPSMT"/>
            <w:sz w:val="28"/>
            <w:szCs w:val="28"/>
            <w:lang w:val="kk-KZ"/>
          </w:rPr>
          <m:t>1 Кюри =3,7·</m:t>
        </m:r>
        <m:sSup>
          <m:sSupPr>
            <m:ctrlPr>
              <w:rPr>
                <w:rFonts w:ascii="Cambria Math" w:eastAsia="TimesNewRomanPSMT" w:hAnsi="Cambria Math"/>
                <w:i/>
                <w:sz w:val="28"/>
                <w:szCs w:val="28"/>
              </w:rPr>
            </m:ctrlPr>
          </m:sSupPr>
          <m:e>
            <m:r>
              <w:rPr>
                <w:rFonts w:eastAsia="TimesNewRomanPSMT"/>
                <w:sz w:val="28"/>
                <w:szCs w:val="28"/>
                <w:lang w:val="kk-KZ"/>
              </w:rPr>
              <m:t>10</m:t>
            </m:r>
          </m:e>
          <m:sup>
            <m:r>
              <w:rPr>
                <w:rFonts w:eastAsia="TimesNewRomanPSMT"/>
                <w:sz w:val="28"/>
                <w:szCs w:val="28"/>
                <w:lang w:val="kk-KZ"/>
              </w:rPr>
              <m:t>10</m:t>
            </m:r>
          </m:sup>
        </m:sSup>
      </m:oMath>
      <w:r w:rsidRPr="00B2213D">
        <w:rPr>
          <w:rFonts w:eastAsia="TimesNewRomanPSMT"/>
          <w:sz w:val="28"/>
          <w:szCs w:val="28"/>
          <w:lang w:val="kk-KZ"/>
        </w:rPr>
        <w:t xml:space="preserve"> секундтағы ыдырау саны.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Сəуленің жұтылу дозасы–ортаның кейбір элементар көлемінің жұтқан сəуле энергиясының сол көлемдегі массаға қатынасы. Рад – кез келген иондаушы сəуленің жұтылған дозасының бірлігі.</w:t>
      </w:r>
    </w:p>
    <w:p w:rsidR="004158F9" w:rsidRPr="00B2213D" w:rsidRDefault="004158F9" w:rsidP="004158F9">
      <w:pPr>
        <w:autoSpaceDE w:val="0"/>
        <w:autoSpaceDN w:val="0"/>
        <w:adjustRightInd w:val="0"/>
        <w:ind w:firstLine="567"/>
        <w:jc w:val="center"/>
        <w:rPr>
          <w:rFonts w:eastAsia="TimesNewRomanPSMT"/>
          <w:sz w:val="28"/>
          <w:szCs w:val="28"/>
          <w:lang w:val="kk-KZ"/>
        </w:rPr>
      </w:pPr>
      <m:oMath>
        <m:r>
          <w:rPr>
            <w:rFonts w:eastAsia="TimesNewRomanPSMT"/>
            <w:sz w:val="28"/>
            <w:szCs w:val="28"/>
            <w:lang w:val="kk-KZ"/>
          </w:rPr>
          <m:t xml:space="preserve">1 рад = </m:t>
        </m:r>
        <m:sSup>
          <m:sSupPr>
            <m:ctrlPr>
              <w:rPr>
                <w:rFonts w:ascii="Cambria Math" w:eastAsia="TimesNewRomanPSMT" w:hAnsi="Cambria Math"/>
                <w:i/>
                <w:sz w:val="28"/>
                <w:szCs w:val="28"/>
              </w:rPr>
            </m:ctrlPr>
          </m:sSupPr>
          <m:e>
            <m:r>
              <w:rPr>
                <w:rFonts w:eastAsia="TimesNewRomanPSMT"/>
                <w:sz w:val="28"/>
                <w:szCs w:val="28"/>
                <w:lang w:val="kk-KZ"/>
              </w:rPr>
              <m:t>10</m:t>
            </m:r>
          </m:e>
          <m:sup>
            <m:r>
              <w:rPr>
                <w:rFonts w:eastAsia="TimesNewRomanPSMT"/>
                <w:sz w:val="28"/>
                <w:szCs w:val="28"/>
                <w:lang w:val="kk-KZ"/>
              </w:rPr>
              <m:t>-2</m:t>
            </m:r>
          </m:sup>
        </m:sSup>
        <m:r>
          <w:rPr>
            <w:rFonts w:eastAsia="TimesNewRomanPSMT"/>
            <w:sz w:val="28"/>
            <w:szCs w:val="28"/>
            <w:lang w:val="kk-KZ"/>
          </w:rPr>
          <m:t xml:space="preserve"> Дж/кг=0,01 Гр</m:t>
        </m:r>
      </m:oMath>
      <w:r w:rsidRPr="00B2213D">
        <w:rPr>
          <w:rFonts w:eastAsia="TimesNewRomanPSMT"/>
          <w:sz w:val="28"/>
          <w:szCs w:val="28"/>
          <w:lang w:val="kk-KZ"/>
        </w:rPr>
        <w:t>.</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lastRenderedPageBreak/>
        <w:t>Түскен сəуленің дозиметриясы үшін қосымша өлшем бірлік ретінде арнайы сəуленің эквиваленттік дозасы - Бэр (рентгеннің биологиялық эквиваленті) деген бірлік енгізілген.</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Экспозициялық доза</w:t>
      </w:r>
    </w:p>
    <w:p w:rsidR="004158F9" w:rsidRPr="00B2213D" w:rsidRDefault="004158F9" w:rsidP="004158F9">
      <w:pPr>
        <w:pStyle w:val="aa"/>
        <w:tabs>
          <w:tab w:val="left" w:pos="900"/>
        </w:tabs>
        <w:ind w:firstLine="540"/>
        <w:jc w:val="center"/>
        <w:rPr>
          <w:sz w:val="28"/>
          <w:szCs w:val="28"/>
          <w:lang w:val="kk-KZ"/>
        </w:rPr>
      </w:pPr>
      <w:r w:rsidRPr="00B2213D">
        <w:rPr>
          <w:b/>
          <w:i/>
          <w:position w:val="-28"/>
          <w:sz w:val="28"/>
          <w:szCs w:val="28"/>
        </w:rPr>
        <w:object w:dxaOrig="980" w:dyaOrig="720">
          <v:shape id="_x0000_i1059" type="#_x0000_t75" style="width:48.75pt;height:36.75pt" o:ole="" fillcolor="window">
            <v:imagedata r:id="rId108" o:title=""/>
          </v:shape>
          <o:OLEObject Type="Embed" ProgID="Equation.3" ShapeID="_x0000_i1059" DrawAspect="Content" ObjectID="_1600591156" r:id="rId109"/>
        </w:object>
      </w:r>
      <w:r w:rsidRPr="00B2213D">
        <w:rPr>
          <w:b/>
          <w:i/>
          <w:sz w:val="28"/>
          <w:szCs w:val="28"/>
          <w:lang w:val="kk-KZ"/>
        </w:rPr>
        <w:t>.</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Талапқа сай халықаралық бірлікте 1 рентген:  </w:t>
      </w:r>
      <m:oMath>
        <m:r>
          <w:rPr>
            <w:rFonts w:ascii="Cambria Math" w:eastAsia="TimesNewRomanPSMT" w:hAnsi="Cambria Math"/>
            <w:sz w:val="28"/>
            <w:szCs w:val="28"/>
            <w:lang w:val="kk-KZ"/>
          </w:rPr>
          <m:t>1 Р=2,58·</m:t>
        </m:r>
        <m:sSup>
          <m:sSupPr>
            <m:ctrlPr>
              <w:rPr>
                <w:rFonts w:ascii="Cambria Math" w:eastAsia="TimesNewRomanPSMT" w:hAnsi="Cambria Math"/>
                <w:i/>
                <w:sz w:val="28"/>
                <w:szCs w:val="28"/>
              </w:rPr>
            </m:ctrlPr>
          </m:sSupPr>
          <m:e>
            <m:r>
              <w:rPr>
                <w:rFonts w:ascii="Cambria Math" w:eastAsia="TimesNewRomanPSMT" w:hAnsi="Cambria Math"/>
                <w:sz w:val="28"/>
                <w:szCs w:val="28"/>
                <w:lang w:val="kk-KZ"/>
              </w:rPr>
              <m:t>10</m:t>
            </m:r>
          </m:e>
          <m:sup>
            <m:r>
              <w:rPr>
                <w:rFonts w:ascii="Cambria Math" w:eastAsia="TimesNewRomanPSMT" w:hAnsi="Cambria Math"/>
                <w:sz w:val="28"/>
                <w:szCs w:val="28"/>
                <w:lang w:val="kk-KZ"/>
              </w:rPr>
              <m:t>-4</m:t>
            </m:r>
          </m:sup>
        </m:sSup>
        <m:r>
          <w:rPr>
            <w:rFonts w:ascii="Cambria Math" w:eastAsia="TimesNewRomanPSMT" w:hAnsi="Cambria Math"/>
            <w:sz w:val="28"/>
            <w:szCs w:val="28"/>
            <w:lang w:val="kk-KZ"/>
          </w:rPr>
          <m:t xml:space="preserve"> Кл/кг</m:t>
        </m:r>
      </m:oMath>
    </w:p>
    <w:p w:rsidR="004158F9" w:rsidRPr="00B2213D" w:rsidRDefault="004158F9" w:rsidP="004158F9">
      <w:pPr>
        <w:pStyle w:val="aa"/>
        <w:tabs>
          <w:tab w:val="left" w:pos="900"/>
        </w:tabs>
        <w:ind w:firstLine="0"/>
        <w:rPr>
          <w:sz w:val="28"/>
          <w:szCs w:val="28"/>
          <w:lang w:val="kk-KZ"/>
        </w:rPr>
      </w:pPr>
      <w:r w:rsidRPr="00B2213D">
        <w:rPr>
          <w:b/>
          <w:i/>
          <w:sz w:val="28"/>
          <w:szCs w:val="28"/>
          <w:lang w:val="kk-KZ"/>
        </w:rPr>
        <w:t>D</w:t>
      </w:r>
      <w:r w:rsidRPr="00B2213D">
        <w:rPr>
          <w:b/>
          <w:i/>
          <w:sz w:val="28"/>
          <w:szCs w:val="28"/>
          <w:vertAlign w:val="subscript"/>
          <w:lang w:val="kk-KZ"/>
        </w:rPr>
        <w:t xml:space="preserve">eq - </w:t>
      </w:r>
      <w:r w:rsidRPr="00B2213D">
        <w:rPr>
          <w:rFonts w:eastAsia="TimesNewRomanPSMT"/>
          <w:sz w:val="28"/>
          <w:szCs w:val="28"/>
          <w:lang w:val="kk-KZ"/>
        </w:rPr>
        <w:t xml:space="preserve">бэрмен өлшенетін мөлшер; </w:t>
      </w:r>
      <w:r w:rsidRPr="00B2213D">
        <w:rPr>
          <w:b/>
          <w:i/>
          <w:sz w:val="28"/>
          <w:szCs w:val="28"/>
          <w:lang w:val="kk-KZ"/>
        </w:rPr>
        <w:t>D</w:t>
      </w:r>
      <w:r w:rsidRPr="00B2213D">
        <w:rPr>
          <w:rFonts w:eastAsia="TimesNewRomanPSMT"/>
          <w:sz w:val="28"/>
          <w:szCs w:val="28"/>
          <w:lang w:val="kk-KZ"/>
        </w:rPr>
        <w:t xml:space="preserve">- радианмен өлшенетін мөлшер; </w:t>
      </w:r>
      <w:r w:rsidRPr="00B2213D">
        <w:rPr>
          <w:b/>
          <w:i/>
          <w:sz w:val="28"/>
          <w:szCs w:val="28"/>
          <w:lang w:val="kk-KZ"/>
        </w:rPr>
        <w:t>k</w:t>
      </w:r>
      <w:r w:rsidRPr="00B2213D">
        <w:rPr>
          <w:rFonts w:eastAsia="TimesNewRomanPSMT"/>
          <w:sz w:val="28"/>
          <w:szCs w:val="28"/>
          <w:lang w:val="kk-KZ"/>
        </w:rPr>
        <w:t xml:space="preserve"> – сапалық коэффициент. </w:t>
      </w:r>
      <w:r w:rsidRPr="00B2213D">
        <w:rPr>
          <w:b/>
          <w:i/>
          <w:sz w:val="28"/>
          <w:szCs w:val="28"/>
          <w:lang w:val="kk-KZ"/>
        </w:rPr>
        <w:t>D</w:t>
      </w:r>
      <w:r w:rsidRPr="00B2213D">
        <w:rPr>
          <w:b/>
          <w:i/>
          <w:sz w:val="28"/>
          <w:szCs w:val="28"/>
          <w:vertAlign w:val="subscript"/>
          <w:lang w:val="kk-KZ"/>
        </w:rPr>
        <w:t>eq</w:t>
      </w:r>
      <w:r w:rsidRPr="00B2213D">
        <w:rPr>
          <w:b/>
          <w:i/>
          <w:sz w:val="28"/>
          <w:szCs w:val="28"/>
          <w:lang w:val="kk-KZ"/>
        </w:rPr>
        <w:t xml:space="preserve"> = D·k</w:t>
      </w:r>
      <w:r w:rsidRPr="00B2213D">
        <w:rPr>
          <w:b/>
          <w:sz w:val="28"/>
          <w:szCs w:val="28"/>
          <w:lang w:val="kk-KZ"/>
        </w:rPr>
        <w:t xml:space="preserve"> .</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Кестеде мөлшерлемелері тең рентген жəне гамма сəулелеріне қарағанда протон, альфа-бөлшек, нейтронның 10 есе үлкен эффект беретіндігі көрсетілген.</w:t>
      </w:r>
    </w:p>
    <w:p w:rsidR="004158F9" w:rsidRPr="00B2213D" w:rsidRDefault="004158F9" w:rsidP="004158F9">
      <w:pPr>
        <w:autoSpaceDE w:val="0"/>
        <w:autoSpaceDN w:val="0"/>
        <w:adjustRightInd w:val="0"/>
        <w:ind w:firstLine="567"/>
        <w:jc w:val="right"/>
        <w:rPr>
          <w:rFonts w:eastAsia="TimesNewRomanPSMT"/>
          <w:sz w:val="28"/>
          <w:szCs w:val="28"/>
        </w:rPr>
      </w:pPr>
      <w:r w:rsidRPr="00B2213D">
        <w:rPr>
          <w:rFonts w:eastAsia="TimesNewRomanPSMT"/>
          <w:sz w:val="28"/>
          <w:szCs w:val="28"/>
        </w:rPr>
        <w:t>Кесте 1</w:t>
      </w:r>
    </w:p>
    <w:tbl>
      <w:tblPr>
        <w:tblStyle w:val="a6"/>
        <w:tblW w:w="0" w:type="auto"/>
        <w:tblLook w:val="04A0"/>
      </w:tblPr>
      <w:tblGrid>
        <w:gridCol w:w="4077"/>
        <w:gridCol w:w="849"/>
        <w:gridCol w:w="4113"/>
        <w:gridCol w:w="815"/>
      </w:tblGrid>
      <w:tr w:rsidR="004158F9" w:rsidRPr="00B2213D" w:rsidTr="001726DD">
        <w:tc>
          <w:tcPr>
            <w:tcW w:w="4077"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b/>
                <w:bCs/>
                <w:sz w:val="28"/>
                <w:szCs w:val="28"/>
              </w:rPr>
              <w:t>Сəулелердің түрлері</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BoldItalicMT"/>
                <w:b/>
                <w:bCs/>
                <w:i/>
                <w:iCs/>
                <w:sz w:val="28"/>
                <w:szCs w:val="28"/>
              </w:rPr>
              <w:t>k</w:t>
            </w:r>
          </w:p>
        </w:tc>
        <w:tc>
          <w:tcPr>
            <w:tcW w:w="4113"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b/>
                <w:bCs/>
                <w:sz w:val="28"/>
                <w:szCs w:val="28"/>
              </w:rPr>
              <w:t>Сəулелердің түрлері</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BoldItalicMT"/>
                <w:b/>
                <w:bCs/>
                <w:i/>
                <w:iCs/>
                <w:sz w:val="28"/>
                <w:szCs w:val="28"/>
              </w:rPr>
              <w:t>k</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Гамма - сəулесі.</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Энергиясы бар нейтрондар</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Рентген сəулесі</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5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2,5</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Электрондар мен</w:t>
            </w:r>
            <w:r w:rsidRPr="00B2213D">
              <w:rPr>
                <w:rFonts w:eastAsia="TimesNewRomanPSMT"/>
                <w:sz w:val="28"/>
                <w:szCs w:val="28"/>
                <w:lang w:val="en-US"/>
              </w:rPr>
              <w:t xml:space="preserve"> </w:t>
            </w:r>
            <w:r w:rsidRPr="00B2213D">
              <w:rPr>
                <w:rFonts w:eastAsia="TimesNewRomanPSMT"/>
                <w:sz w:val="28"/>
                <w:szCs w:val="28"/>
              </w:rPr>
              <w:t>позитрондар</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20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5</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Бетта – сəулесі</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100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lang w:val="en-US"/>
              </w:rPr>
              <w:t>8</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Альфа – сəулесі Е=(10 МэВ)</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10</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500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lang w:val="en-US"/>
              </w:rPr>
              <w:t>10</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Протон (Е=10 МэВ)</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10</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1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10,5</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Ауыр ядро берілуі</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20</w:t>
            </w:r>
          </w:p>
        </w:tc>
        <w:tc>
          <w:tcPr>
            <w:tcW w:w="4113"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5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lang w:val="en-US"/>
              </w:rPr>
              <w:t>7</w:t>
            </w:r>
          </w:p>
        </w:tc>
      </w:tr>
      <w:tr w:rsidR="004158F9" w:rsidRPr="00B2213D" w:rsidTr="001726DD">
        <w:tc>
          <w:tcPr>
            <w:tcW w:w="4077"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Жылу нейтроны</w:t>
            </w:r>
          </w:p>
        </w:tc>
        <w:tc>
          <w:tcPr>
            <w:tcW w:w="849"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lang w:val="en-US"/>
              </w:rPr>
              <w:t>3</w:t>
            </w:r>
          </w:p>
        </w:tc>
        <w:tc>
          <w:tcPr>
            <w:tcW w:w="4113"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10 кэВ</w:t>
            </w:r>
          </w:p>
        </w:tc>
        <w:tc>
          <w:tcPr>
            <w:tcW w:w="81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sz w:val="28"/>
                <w:szCs w:val="28"/>
              </w:rPr>
              <w:t>6,5</w:t>
            </w:r>
          </w:p>
        </w:tc>
      </w:tr>
    </w:tbl>
    <w:p w:rsidR="004158F9" w:rsidRPr="00B2213D" w:rsidRDefault="004158F9" w:rsidP="004158F9">
      <w:pPr>
        <w:autoSpaceDE w:val="0"/>
        <w:autoSpaceDN w:val="0"/>
        <w:adjustRightInd w:val="0"/>
        <w:ind w:firstLine="567"/>
        <w:jc w:val="both"/>
        <w:rPr>
          <w:rFonts w:eastAsia="TimesNewRomanPSMT"/>
          <w:sz w:val="28"/>
          <w:szCs w:val="28"/>
          <w:lang w:val="en-US"/>
        </w:rPr>
      </w:pP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Адамның</w:t>
      </w:r>
      <w:r w:rsidRPr="00B2213D">
        <w:rPr>
          <w:rFonts w:eastAsia="TimesNewRomanPSMT"/>
          <w:sz w:val="28"/>
          <w:szCs w:val="28"/>
          <w:lang w:val="en-US"/>
        </w:rPr>
        <w:t xml:space="preserve"> </w:t>
      </w:r>
      <w:r w:rsidRPr="00B2213D">
        <w:rPr>
          <w:rFonts w:eastAsia="TimesNewRomanPSMT"/>
          <w:sz w:val="28"/>
          <w:szCs w:val="28"/>
        </w:rPr>
        <w:t>радиосезімталдығы</w:t>
      </w:r>
      <w:r w:rsidRPr="00B2213D">
        <w:rPr>
          <w:rFonts w:eastAsia="TimesNewRomanPSMT"/>
          <w:sz w:val="28"/>
          <w:szCs w:val="28"/>
          <w:lang w:val="en-US"/>
        </w:rPr>
        <w:t xml:space="preserve"> </w:t>
      </w:r>
      <w:r w:rsidRPr="00B2213D">
        <w:rPr>
          <w:rFonts w:eastAsia="TimesNewRomanPSMT"/>
          <w:sz w:val="28"/>
          <w:szCs w:val="28"/>
        </w:rPr>
        <w:t>өте</w:t>
      </w:r>
      <w:r w:rsidRPr="00B2213D">
        <w:rPr>
          <w:rFonts w:eastAsia="TimesNewRomanPSMT"/>
          <w:sz w:val="28"/>
          <w:szCs w:val="28"/>
          <w:lang w:val="en-US"/>
        </w:rPr>
        <w:t xml:space="preserve"> </w:t>
      </w:r>
      <w:r w:rsidRPr="00B2213D">
        <w:rPr>
          <w:rFonts w:eastAsia="TimesNewRomanPSMT"/>
          <w:sz w:val="28"/>
          <w:szCs w:val="28"/>
        </w:rPr>
        <w:t>жоғары</w:t>
      </w:r>
      <w:r w:rsidRPr="00B2213D">
        <w:rPr>
          <w:rFonts w:eastAsia="TimesNewRomanPSMT"/>
          <w:sz w:val="28"/>
          <w:szCs w:val="28"/>
          <w:lang w:val="en-US"/>
        </w:rPr>
        <w:t xml:space="preserve"> </w:t>
      </w:r>
      <w:r w:rsidRPr="00B2213D">
        <w:rPr>
          <w:rFonts w:eastAsia="TimesNewRomanPSMT"/>
          <w:sz w:val="28"/>
          <w:szCs w:val="28"/>
        </w:rPr>
        <w:t>мүшелері</w:t>
      </w:r>
      <w:r w:rsidRPr="00B2213D">
        <w:rPr>
          <w:rFonts w:eastAsia="TimesNewRomanPSMT"/>
          <w:sz w:val="28"/>
          <w:szCs w:val="28"/>
          <w:lang w:val="en-US"/>
        </w:rPr>
        <w:t xml:space="preserve">: </w:t>
      </w:r>
      <w:r w:rsidRPr="00B2213D">
        <w:rPr>
          <w:rFonts w:eastAsia="TimesNewRomanPSMT"/>
          <w:sz w:val="28"/>
          <w:szCs w:val="28"/>
        </w:rPr>
        <w:t>жілік</w:t>
      </w:r>
      <w:r w:rsidRPr="00B2213D">
        <w:rPr>
          <w:rFonts w:eastAsia="TimesNewRomanPSMT"/>
          <w:sz w:val="28"/>
          <w:szCs w:val="28"/>
          <w:lang w:val="en-US"/>
        </w:rPr>
        <w:t xml:space="preserve"> </w:t>
      </w:r>
      <w:r w:rsidRPr="00B2213D">
        <w:rPr>
          <w:rFonts w:eastAsia="TimesNewRomanPSMT"/>
          <w:sz w:val="28"/>
          <w:szCs w:val="28"/>
        </w:rPr>
        <w:t>майы</w:t>
      </w:r>
      <w:r w:rsidRPr="00B2213D">
        <w:rPr>
          <w:rFonts w:eastAsia="TimesNewRomanPSMT"/>
          <w:sz w:val="28"/>
          <w:szCs w:val="28"/>
          <w:lang w:val="en-US"/>
        </w:rPr>
        <w:t xml:space="preserve">, </w:t>
      </w:r>
      <w:r w:rsidRPr="00B2213D">
        <w:rPr>
          <w:rFonts w:eastAsia="TimesNewRomanPSMT"/>
          <w:sz w:val="28"/>
          <w:szCs w:val="28"/>
        </w:rPr>
        <w:t>аталық</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аналық</w:t>
      </w:r>
      <w:r w:rsidRPr="00B2213D">
        <w:rPr>
          <w:rFonts w:eastAsia="TimesNewRomanPSMT"/>
          <w:sz w:val="28"/>
          <w:szCs w:val="28"/>
          <w:lang w:val="en-US"/>
        </w:rPr>
        <w:t xml:space="preserve"> </w:t>
      </w:r>
      <w:r w:rsidRPr="00B2213D">
        <w:rPr>
          <w:rFonts w:eastAsia="TimesNewRomanPSMT"/>
          <w:sz w:val="28"/>
          <w:szCs w:val="28"/>
        </w:rPr>
        <w:t>бездер</w:t>
      </w:r>
      <w:r w:rsidRPr="00B2213D">
        <w:rPr>
          <w:rFonts w:eastAsia="TimesNewRomanPSMT"/>
          <w:sz w:val="28"/>
          <w:szCs w:val="28"/>
          <w:lang w:val="en-US"/>
        </w:rPr>
        <w:t xml:space="preserve">, </w:t>
      </w:r>
      <w:r w:rsidRPr="00B2213D">
        <w:rPr>
          <w:rFonts w:eastAsia="TimesNewRomanPSMT"/>
          <w:sz w:val="28"/>
          <w:szCs w:val="28"/>
        </w:rPr>
        <w:t>ас</w:t>
      </w:r>
      <w:r w:rsidRPr="00B2213D">
        <w:rPr>
          <w:rFonts w:eastAsia="TimesNewRomanPSMT"/>
          <w:sz w:val="28"/>
          <w:szCs w:val="28"/>
          <w:lang w:val="en-US"/>
        </w:rPr>
        <w:t xml:space="preserve"> </w:t>
      </w:r>
      <w:r w:rsidRPr="00B2213D">
        <w:rPr>
          <w:rFonts w:eastAsia="TimesNewRomanPSMT"/>
          <w:sz w:val="28"/>
          <w:szCs w:val="28"/>
        </w:rPr>
        <w:t>ішек</w:t>
      </w:r>
      <w:r w:rsidRPr="00B2213D">
        <w:rPr>
          <w:rFonts w:eastAsia="TimesNewRomanPSMT"/>
          <w:sz w:val="28"/>
          <w:szCs w:val="28"/>
          <w:lang w:val="en-US"/>
        </w:rPr>
        <w:t xml:space="preserve">, </w:t>
      </w:r>
      <w:r w:rsidRPr="00B2213D">
        <w:rPr>
          <w:rFonts w:eastAsia="TimesNewRomanPSMT"/>
          <w:sz w:val="28"/>
          <w:szCs w:val="28"/>
        </w:rPr>
        <w:t>тері</w:t>
      </w:r>
      <w:r w:rsidRPr="00B2213D">
        <w:rPr>
          <w:rFonts w:eastAsia="TimesNewRomanPSMT"/>
          <w:sz w:val="28"/>
          <w:szCs w:val="28"/>
          <w:lang w:val="en-US"/>
        </w:rPr>
        <w:t xml:space="preserve">, </w:t>
      </w:r>
      <w:r w:rsidRPr="00B2213D">
        <w:rPr>
          <w:rFonts w:eastAsia="TimesNewRomanPSMT"/>
          <w:sz w:val="28"/>
          <w:szCs w:val="28"/>
        </w:rPr>
        <w:t>көру</w:t>
      </w:r>
      <w:r w:rsidRPr="00B2213D">
        <w:rPr>
          <w:rFonts w:eastAsia="TimesNewRomanPSMT"/>
          <w:sz w:val="28"/>
          <w:szCs w:val="28"/>
          <w:lang w:val="en-US"/>
        </w:rPr>
        <w:t xml:space="preserve"> </w:t>
      </w:r>
      <w:r w:rsidRPr="00B2213D">
        <w:rPr>
          <w:rFonts w:eastAsia="TimesNewRomanPSMT"/>
          <w:sz w:val="28"/>
          <w:szCs w:val="28"/>
        </w:rPr>
        <w:t>сезім</w:t>
      </w:r>
      <w:r w:rsidRPr="00B2213D">
        <w:rPr>
          <w:rFonts w:eastAsia="TimesNewRomanPSMT"/>
          <w:sz w:val="28"/>
          <w:szCs w:val="28"/>
          <w:lang w:val="en-US"/>
        </w:rPr>
        <w:t xml:space="preserve"> </w:t>
      </w:r>
      <w:r w:rsidRPr="00B2213D">
        <w:rPr>
          <w:rFonts w:eastAsia="TimesNewRomanPSMT"/>
          <w:sz w:val="28"/>
          <w:szCs w:val="28"/>
        </w:rPr>
        <w:t>мүшелері</w:t>
      </w:r>
      <w:r w:rsidRPr="00B2213D">
        <w:rPr>
          <w:rFonts w:eastAsia="TimesNewRomanPSMT"/>
          <w:sz w:val="28"/>
          <w:szCs w:val="28"/>
          <w:lang w:val="en-US"/>
        </w:rPr>
        <w:t xml:space="preserve">, </w:t>
      </w:r>
      <w:r w:rsidRPr="00B2213D">
        <w:rPr>
          <w:rFonts w:eastAsia="TimesNewRomanPSMT"/>
          <w:sz w:val="28"/>
          <w:szCs w:val="28"/>
        </w:rPr>
        <w:t>қантамырларының</w:t>
      </w:r>
      <w:r w:rsidRPr="00B2213D">
        <w:rPr>
          <w:rFonts w:eastAsia="TimesNewRomanPSMT"/>
          <w:sz w:val="28"/>
          <w:szCs w:val="28"/>
          <w:lang w:val="en-US"/>
        </w:rPr>
        <w:t xml:space="preserve"> </w:t>
      </w:r>
      <w:r w:rsidRPr="00B2213D">
        <w:rPr>
          <w:rFonts w:eastAsia="TimesNewRomanPSMT"/>
          <w:sz w:val="28"/>
          <w:szCs w:val="28"/>
        </w:rPr>
        <w:t>сыртқы</w:t>
      </w:r>
      <w:r w:rsidRPr="00B2213D">
        <w:rPr>
          <w:rFonts w:eastAsia="TimesNewRomanPSMT"/>
          <w:sz w:val="28"/>
          <w:szCs w:val="28"/>
          <w:lang w:val="en-US"/>
        </w:rPr>
        <w:t xml:space="preserve"> </w:t>
      </w:r>
      <w:r w:rsidRPr="00B2213D">
        <w:rPr>
          <w:rFonts w:eastAsia="TimesNewRomanPSMT"/>
          <w:sz w:val="28"/>
          <w:szCs w:val="28"/>
        </w:rPr>
        <w:t>қабаты</w:t>
      </w:r>
      <w:r w:rsidRPr="00B2213D">
        <w:rPr>
          <w:rFonts w:eastAsia="TimesNewRomanPSMT"/>
          <w:sz w:val="28"/>
          <w:szCs w:val="28"/>
          <w:lang w:val="en-US"/>
        </w:rPr>
        <w:t xml:space="preserve">, </w:t>
      </w:r>
      <w:r w:rsidRPr="00B2213D">
        <w:rPr>
          <w:rFonts w:eastAsia="TimesNewRomanPSMT"/>
          <w:sz w:val="28"/>
          <w:szCs w:val="28"/>
        </w:rPr>
        <w:t>көкбауыр</w:t>
      </w:r>
      <w:r w:rsidRPr="00B2213D">
        <w:rPr>
          <w:rFonts w:eastAsia="TimesNewRomanPSMT"/>
          <w:sz w:val="28"/>
          <w:szCs w:val="28"/>
          <w:lang w:val="en-US"/>
        </w:rPr>
        <w:t xml:space="preserve">, </w:t>
      </w:r>
      <w:r w:rsidRPr="00B2213D">
        <w:rPr>
          <w:rFonts w:eastAsia="TimesNewRomanPSMT"/>
          <w:sz w:val="28"/>
          <w:szCs w:val="28"/>
        </w:rPr>
        <w:t>лимфа</w:t>
      </w:r>
      <w:r w:rsidRPr="00B2213D">
        <w:rPr>
          <w:rFonts w:eastAsia="TimesNewRomanPSMT"/>
          <w:sz w:val="28"/>
          <w:szCs w:val="28"/>
          <w:lang w:val="en-US"/>
        </w:rPr>
        <w:t xml:space="preserve"> </w:t>
      </w:r>
      <w:r w:rsidRPr="00B2213D">
        <w:rPr>
          <w:rFonts w:eastAsia="TimesNewRomanPSMT"/>
          <w:sz w:val="28"/>
          <w:szCs w:val="28"/>
        </w:rPr>
        <w:t>түйіндері</w:t>
      </w:r>
      <w:r w:rsidRPr="00B2213D">
        <w:rPr>
          <w:rFonts w:eastAsia="TimesNewRomanPSMT"/>
          <w:sz w:val="28"/>
          <w:szCs w:val="28"/>
          <w:lang w:val="en-US"/>
        </w:rPr>
        <w:t xml:space="preserve">, </w:t>
      </w:r>
      <w:r w:rsidRPr="00B2213D">
        <w:rPr>
          <w:rFonts w:eastAsia="TimesNewRomanPSMT"/>
          <w:sz w:val="28"/>
          <w:szCs w:val="28"/>
        </w:rPr>
        <w:t>тимус</w:t>
      </w:r>
      <w:r w:rsidRPr="00B2213D">
        <w:rPr>
          <w:rFonts w:eastAsia="TimesNewRomanPSMT"/>
          <w:sz w:val="28"/>
          <w:szCs w:val="28"/>
          <w:lang w:val="en-US"/>
        </w:rPr>
        <w:t xml:space="preserve">, </w:t>
      </w:r>
      <w:r w:rsidRPr="00B2213D">
        <w:rPr>
          <w:rFonts w:eastAsia="TimesNewRomanPSMT"/>
          <w:sz w:val="28"/>
          <w:szCs w:val="28"/>
        </w:rPr>
        <w:t>сүйек</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шеміршектің</w:t>
      </w:r>
      <w:r w:rsidRPr="00B2213D">
        <w:rPr>
          <w:rFonts w:eastAsia="TimesNewRomanPSMT"/>
          <w:sz w:val="28"/>
          <w:szCs w:val="28"/>
          <w:lang w:val="en-US"/>
        </w:rPr>
        <w:t xml:space="preserve"> </w:t>
      </w:r>
      <w:r w:rsidRPr="00B2213D">
        <w:rPr>
          <w:rFonts w:eastAsia="TimesNewRomanPSMT"/>
          <w:sz w:val="28"/>
          <w:szCs w:val="28"/>
        </w:rPr>
        <w:t>өсу</w:t>
      </w:r>
      <w:r w:rsidRPr="00B2213D">
        <w:rPr>
          <w:rFonts w:eastAsia="TimesNewRomanPSMT"/>
          <w:sz w:val="28"/>
          <w:szCs w:val="28"/>
          <w:lang w:val="en-US"/>
        </w:rPr>
        <w:t xml:space="preserve"> </w:t>
      </w:r>
      <w:r w:rsidRPr="00B2213D">
        <w:rPr>
          <w:rFonts w:eastAsia="TimesNewRomanPSMT"/>
          <w:sz w:val="28"/>
          <w:szCs w:val="28"/>
        </w:rPr>
        <w:t>кезеңінде</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Адамның</w:t>
      </w:r>
      <w:r w:rsidRPr="00B2213D">
        <w:rPr>
          <w:rFonts w:eastAsia="TimesNewRomanPSMT"/>
          <w:sz w:val="28"/>
          <w:szCs w:val="28"/>
          <w:lang w:val="en-US"/>
        </w:rPr>
        <w:t xml:space="preserve"> </w:t>
      </w:r>
      <w:r w:rsidRPr="00B2213D">
        <w:rPr>
          <w:rFonts w:eastAsia="TimesNewRomanPSMT"/>
          <w:sz w:val="28"/>
          <w:szCs w:val="28"/>
        </w:rPr>
        <w:t>радиосезімталдығы</w:t>
      </w:r>
      <w:r w:rsidRPr="00B2213D">
        <w:rPr>
          <w:rFonts w:eastAsia="TimesNewRomanPSMT"/>
          <w:sz w:val="28"/>
          <w:szCs w:val="28"/>
          <w:lang w:val="en-US"/>
        </w:rPr>
        <w:t xml:space="preserve"> </w:t>
      </w:r>
      <w:r w:rsidRPr="00B2213D">
        <w:rPr>
          <w:rFonts w:eastAsia="TimesNewRomanPSMT"/>
          <w:sz w:val="28"/>
          <w:szCs w:val="28"/>
        </w:rPr>
        <w:t>төмен</w:t>
      </w:r>
      <w:r w:rsidRPr="00B2213D">
        <w:rPr>
          <w:rFonts w:eastAsia="TimesNewRomanPSMT"/>
          <w:sz w:val="28"/>
          <w:szCs w:val="28"/>
          <w:lang w:val="en-US"/>
        </w:rPr>
        <w:t xml:space="preserve"> </w:t>
      </w:r>
      <w:r w:rsidRPr="00B2213D">
        <w:rPr>
          <w:rFonts w:eastAsia="TimesNewRomanPSMT"/>
          <w:sz w:val="28"/>
          <w:szCs w:val="28"/>
        </w:rPr>
        <w:t>мүшелері</w:t>
      </w:r>
      <w:r w:rsidRPr="00B2213D">
        <w:rPr>
          <w:rFonts w:eastAsia="TimesNewRomanPSMT"/>
          <w:sz w:val="28"/>
          <w:szCs w:val="28"/>
          <w:lang w:val="en-US"/>
        </w:rPr>
        <w:t xml:space="preserve">: </w:t>
      </w:r>
      <w:r w:rsidRPr="00B2213D">
        <w:rPr>
          <w:rFonts w:eastAsia="TimesNewRomanPSMT"/>
          <w:sz w:val="28"/>
          <w:szCs w:val="28"/>
        </w:rPr>
        <w:t>орталық</w:t>
      </w:r>
      <w:r w:rsidRPr="00B2213D">
        <w:rPr>
          <w:rFonts w:eastAsia="TimesNewRomanPSMT"/>
          <w:sz w:val="28"/>
          <w:szCs w:val="28"/>
          <w:lang w:val="en-US"/>
        </w:rPr>
        <w:t xml:space="preserve"> </w:t>
      </w:r>
      <w:r w:rsidRPr="00B2213D">
        <w:rPr>
          <w:rFonts w:eastAsia="TimesNewRomanPSMT"/>
          <w:sz w:val="28"/>
          <w:szCs w:val="28"/>
        </w:rPr>
        <w:t>жүйке</w:t>
      </w:r>
      <w:r w:rsidRPr="00B2213D">
        <w:rPr>
          <w:rFonts w:eastAsia="TimesNewRomanPSMT"/>
          <w:sz w:val="28"/>
          <w:szCs w:val="28"/>
          <w:lang w:val="en-US"/>
        </w:rPr>
        <w:t xml:space="preserve"> </w:t>
      </w:r>
      <w:r w:rsidRPr="00B2213D">
        <w:rPr>
          <w:rFonts w:eastAsia="TimesNewRomanPSMT"/>
          <w:sz w:val="28"/>
          <w:szCs w:val="28"/>
        </w:rPr>
        <w:t>жүйесі</w:t>
      </w:r>
      <w:r w:rsidRPr="00B2213D">
        <w:rPr>
          <w:rFonts w:eastAsia="TimesNewRomanPSMT"/>
          <w:sz w:val="28"/>
          <w:szCs w:val="28"/>
          <w:lang w:val="en-US"/>
        </w:rPr>
        <w:t xml:space="preserve">, </w:t>
      </w:r>
      <w:r w:rsidRPr="00B2213D">
        <w:rPr>
          <w:rFonts w:eastAsia="TimesNewRomanPSMT"/>
          <w:sz w:val="28"/>
          <w:szCs w:val="28"/>
        </w:rPr>
        <w:t>бауыр</w:t>
      </w:r>
      <w:r w:rsidRPr="00B2213D">
        <w:rPr>
          <w:rFonts w:eastAsia="TimesNewRomanPSMT"/>
          <w:sz w:val="28"/>
          <w:szCs w:val="28"/>
          <w:lang w:val="en-US"/>
        </w:rPr>
        <w:t xml:space="preserve">, </w:t>
      </w:r>
      <w:r w:rsidRPr="00B2213D">
        <w:rPr>
          <w:rFonts w:eastAsia="TimesNewRomanPSMT"/>
          <w:sz w:val="28"/>
          <w:szCs w:val="28"/>
        </w:rPr>
        <w:t>жүйке</w:t>
      </w:r>
      <w:r w:rsidRPr="00B2213D">
        <w:rPr>
          <w:rFonts w:eastAsia="TimesNewRomanPSMT"/>
          <w:sz w:val="28"/>
          <w:szCs w:val="28"/>
          <w:lang w:val="en-US"/>
        </w:rPr>
        <w:t xml:space="preserve"> </w:t>
      </w:r>
      <w:r w:rsidRPr="00B2213D">
        <w:rPr>
          <w:rFonts w:eastAsia="TimesNewRomanPSMT"/>
          <w:sz w:val="28"/>
          <w:szCs w:val="28"/>
        </w:rPr>
        <w:t>жүйесі</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мүшелері</w:t>
      </w:r>
      <w:r w:rsidRPr="00B2213D">
        <w:rPr>
          <w:rFonts w:eastAsia="TimesNewRomanPSMT"/>
          <w:sz w:val="28"/>
          <w:szCs w:val="28"/>
          <w:lang w:val="en-US"/>
        </w:rPr>
        <w:t xml:space="preserve">, </w:t>
      </w:r>
      <w:r w:rsidRPr="00B2213D">
        <w:rPr>
          <w:rFonts w:eastAsia="TimesNewRomanPSMT"/>
          <w:sz w:val="28"/>
          <w:szCs w:val="28"/>
        </w:rPr>
        <w:t>з</w:t>
      </w:r>
      <w:r w:rsidRPr="00B2213D">
        <w:rPr>
          <w:rFonts w:eastAsia="TimesNewRomanPSMT"/>
          <w:sz w:val="28"/>
          <w:szCs w:val="28"/>
          <w:lang w:val="en-US"/>
        </w:rPr>
        <w:t>ə</w:t>
      </w:r>
      <w:r w:rsidRPr="00B2213D">
        <w:rPr>
          <w:rFonts w:eastAsia="TimesNewRomanPSMT"/>
          <w:sz w:val="28"/>
          <w:szCs w:val="28"/>
        </w:rPr>
        <w:t>р</w:t>
      </w:r>
      <w:r w:rsidRPr="00B2213D">
        <w:rPr>
          <w:rFonts w:eastAsia="TimesNewRomanPSMT"/>
          <w:sz w:val="28"/>
          <w:szCs w:val="28"/>
          <w:lang w:val="en-US"/>
        </w:rPr>
        <w:t xml:space="preserve"> </w:t>
      </w:r>
      <w:r w:rsidRPr="00B2213D">
        <w:rPr>
          <w:rFonts w:eastAsia="TimesNewRomanPSMT"/>
          <w:sz w:val="28"/>
          <w:szCs w:val="28"/>
        </w:rPr>
        <w:t>шығару</w:t>
      </w:r>
      <w:r w:rsidRPr="00B2213D">
        <w:rPr>
          <w:rFonts w:eastAsia="TimesNewRomanPSMT"/>
          <w:sz w:val="28"/>
          <w:szCs w:val="28"/>
          <w:lang w:val="en-US"/>
        </w:rPr>
        <w:t xml:space="preserve"> </w:t>
      </w:r>
      <w:r w:rsidRPr="00B2213D">
        <w:rPr>
          <w:rFonts w:eastAsia="TimesNewRomanPSMT"/>
          <w:sz w:val="28"/>
          <w:szCs w:val="28"/>
        </w:rPr>
        <w:t>мүшелері</w:t>
      </w:r>
      <w:r w:rsidRPr="00B2213D">
        <w:rPr>
          <w:rFonts w:eastAsia="TimesNewRomanPSMT"/>
          <w:sz w:val="28"/>
          <w:szCs w:val="28"/>
          <w:lang w:val="en-US"/>
        </w:rPr>
        <w:t xml:space="preserve">, </w:t>
      </w:r>
      <w:r w:rsidRPr="00B2213D">
        <w:rPr>
          <w:rFonts w:eastAsia="TimesNewRomanPSMT"/>
          <w:sz w:val="28"/>
          <w:szCs w:val="28"/>
        </w:rPr>
        <w:t>ішкі</w:t>
      </w:r>
      <w:r w:rsidRPr="00B2213D">
        <w:rPr>
          <w:rFonts w:eastAsia="TimesNewRomanPSMT"/>
          <w:sz w:val="28"/>
          <w:szCs w:val="28"/>
          <w:lang w:val="en-US"/>
        </w:rPr>
        <w:t xml:space="preserve"> </w:t>
      </w:r>
      <w:r w:rsidRPr="00B2213D">
        <w:rPr>
          <w:rFonts w:eastAsia="TimesNewRomanPSMT"/>
          <w:sz w:val="28"/>
          <w:szCs w:val="28"/>
        </w:rPr>
        <w:t>секреция</w:t>
      </w:r>
      <w:r w:rsidRPr="00B2213D">
        <w:rPr>
          <w:rFonts w:eastAsia="TimesNewRomanPSMT"/>
          <w:sz w:val="28"/>
          <w:szCs w:val="28"/>
          <w:lang w:val="en-US"/>
        </w:rPr>
        <w:t xml:space="preserve"> </w:t>
      </w:r>
      <w:r w:rsidRPr="00B2213D">
        <w:rPr>
          <w:rFonts w:eastAsia="TimesNewRomanPSMT"/>
          <w:sz w:val="28"/>
          <w:szCs w:val="28"/>
        </w:rPr>
        <w:t>бездері</w:t>
      </w:r>
      <w:r w:rsidRPr="00B2213D">
        <w:rPr>
          <w:rFonts w:eastAsia="TimesNewRomanPSMT"/>
          <w:sz w:val="28"/>
          <w:szCs w:val="28"/>
          <w:lang w:val="en-US"/>
        </w:rPr>
        <w:t xml:space="preserve">, </w:t>
      </w:r>
      <w:r w:rsidRPr="00B2213D">
        <w:rPr>
          <w:rFonts w:eastAsia="TimesNewRomanPSMT"/>
          <w:sz w:val="28"/>
          <w:szCs w:val="28"/>
        </w:rPr>
        <w:t>бұлшық</w:t>
      </w:r>
      <w:r w:rsidRPr="00B2213D">
        <w:rPr>
          <w:rFonts w:eastAsia="TimesNewRomanPSMT"/>
          <w:sz w:val="28"/>
          <w:szCs w:val="28"/>
          <w:lang w:val="en-US"/>
        </w:rPr>
        <w:t xml:space="preserve"> </w:t>
      </w:r>
      <w:r w:rsidRPr="00B2213D">
        <w:rPr>
          <w:rFonts w:eastAsia="TimesNewRomanPSMT"/>
          <w:sz w:val="28"/>
          <w:szCs w:val="28"/>
        </w:rPr>
        <w:t>еттер</w:t>
      </w:r>
      <w:r w:rsidRPr="00B2213D">
        <w:rPr>
          <w:rFonts w:eastAsia="TimesNewRomanPSMT"/>
          <w:sz w:val="28"/>
          <w:szCs w:val="28"/>
          <w:lang w:val="en-US"/>
        </w:rPr>
        <w:t xml:space="preserve">, </w:t>
      </w:r>
      <w:r w:rsidRPr="00B2213D">
        <w:rPr>
          <w:rFonts w:eastAsia="TimesNewRomanPSMT"/>
          <w:sz w:val="28"/>
          <w:szCs w:val="28"/>
        </w:rPr>
        <w:t>ересек</w:t>
      </w:r>
      <w:r w:rsidRPr="00B2213D">
        <w:rPr>
          <w:rFonts w:eastAsia="TimesNewRomanPSMT"/>
          <w:sz w:val="28"/>
          <w:szCs w:val="28"/>
          <w:lang w:val="en-US"/>
        </w:rPr>
        <w:t xml:space="preserve"> </w:t>
      </w:r>
      <w:r w:rsidRPr="00B2213D">
        <w:rPr>
          <w:rFonts w:eastAsia="TimesNewRomanPSMT"/>
          <w:sz w:val="28"/>
          <w:szCs w:val="28"/>
        </w:rPr>
        <w:t>адамдардың</w:t>
      </w:r>
      <w:r w:rsidRPr="00B2213D">
        <w:rPr>
          <w:rFonts w:eastAsia="TimesNewRomanPSMT"/>
          <w:sz w:val="28"/>
          <w:szCs w:val="28"/>
          <w:lang w:val="en-US"/>
        </w:rPr>
        <w:t xml:space="preserve"> </w:t>
      </w:r>
      <w:r w:rsidRPr="00B2213D">
        <w:rPr>
          <w:rFonts w:eastAsia="TimesNewRomanPSMT"/>
          <w:sz w:val="28"/>
          <w:szCs w:val="28"/>
        </w:rPr>
        <w:t>сүйегі</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сіңірі</w:t>
      </w:r>
      <w:r w:rsidRPr="00B2213D">
        <w:rPr>
          <w:rFonts w:eastAsia="TimesNewRomanPSMT"/>
          <w:sz w:val="28"/>
          <w:szCs w:val="28"/>
          <w:lang w:val="en-US"/>
        </w:rPr>
        <w:t xml:space="preserve">. </w:t>
      </w:r>
      <w:r w:rsidRPr="00B2213D">
        <w:rPr>
          <w:rFonts w:eastAsia="TimesNewRomanPSMT"/>
          <w:sz w:val="28"/>
          <w:szCs w:val="28"/>
        </w:rPr>
        <w:t>Ауаның</w:t>
      </w:r>
      <w:r w:rsidRPr="00B2213D">
        <w:rPr>
          <w:rFonts w:eastAsia="TimesNewRomanPSMT"/>
          <w:sz w:val="28"/>
          <w:szCs w:val="28"/>
          <w:lang w:val="en-US"/>
        </w:rPr>
        <w:t xml:space="preserve"> </w:t>
      </w:r>
      <w:r w:rsidRPr="00B2213D">
        <w:rPr>
          <w:rFonts w:eastAsia="TimesNewRomanPSMT"/>
          <w:sz w:val="28"/>
          <w:szCs w:val="28"/>
        </w:rPr>
        <w:t>радиоактивтілігі</w:t>
      </w:r>
      <w:r w:rsidRPr="00B2213D">
        <w:rPr>
          <w:rFonts w:eastAsia="TimesNewRomanPSMT"/>
          <w:sz w:val="28"/>
          <w:szCs w:val="28"/>
          <w:lang w:val="en-US"/>
        </w:rPr>
        <w:t xml:space="preserve"> </w:t>
      </w:r>
      <w:r w:rsidRPr="00B2213D">
        <w:rPr>
          <w:rFonts w:eastAsia="TimesNewRomanPSMT"/>
          <w:sz w:val="28"/>
          <w:szCs w:val="28"/>
        </w:rPr>
        <w:t>оның</w:t>
      </w:r>
      <w:r w:rsidRPr="00B2213D">
        <w:rPr>
          <w:rFonts w:eastAsia="TimesNewRomanPSMT"/>
          <w:sz w:val="28"/>
          <w:szCs w:val="28"/>
          <w:lang w:val="en-US"/>
        </w:rPr>
        <w:t xml:space="preserve"> </w:t>
      </w:r>
      <w:r w:rsidRPr="00B2213D">
        <w:rPr>
          <w:rFonts w:eastAsia="TimesNewRomanPSMT"/>
          <w:sz w:val="28"/>
          <w:szCs w:val="28"/>
        </w:rPr>
        <w:t>құрамында</w:t>
      </w:r>
      <w:r w:rsidRPr="00B2213D">
        <w:rPr>
          <w:rFonts w:eastAsia="TimesNewRomanPSMT"/>
          <w:sz w:val="28"/>
          <w:szCs w:val="28"/>
          <w:lang w:val="en-US"/>
        </w:rPr>
        <w:t xml:space="preserve"> </w:t>
      </w:r>
      <w:r w:rsidRPr="00B2213D">
        <w:rPr>
          <w:rFonts w:eastAsia="TimesNewRomanPSMT"/>
          <w:sz w:val="28"/>
          <w:szCs w:val="28"/>
        </w:rPr>
        <w:t>радиоактивтік</w:t>
      </w:r>
      <w:r w:rsidRPr="00B2213D">
        <w:rPr>
          <w:rFonts w:eastAsia="TimesNewRomanPSMT"/>
          <w:sz w:val="28"/>
          <w:szCs w:val="28"/>
          <w:lang w:val="en-US"/>
        </w:rPr>
        <w:t xml:space="preserve"> </w:t>
      </w:r>
      <w:r w:rsidRPr="00B2213D">
        <w:rPr>
          <w:rFonts w:eastAsia="TimesNewRomanPSMT"/>
          <w:sz w:val="28"/>
          <w:szCs w:val="28"/>
        </w:rPr>
        <w:t>газдар</w:t>
      </w:r>
      <w:r w:rsidRPr="00B2213D">
        <w:rPr>
          <w:rFonts w:eastAsia="TimesNewRomanPSMT"/>
          <w:sz w:val="28"/>
          <w:szCs w:val="28"/>
          <w:lang w:val="en-US"/>
        </w:rPr>
        <w:t xml:space="preserve"> </w:t>
      </w:r>
      <w:r w:rsidRPr="00B2213D">
        <w:rPr>
          <w:rFonts w:eastAsia="TimesNewRomanPSMT"/>
          <w:sz w:val="28"/>
          <w:szCs w:val="28"/>
        </w:rPr>
        <w:t>немесе</w:t>
      </w:r>
      <w:r w:rsidRPr="00B2213D">
        <w:rPr>
          <w:rFonts w:eastAsia="TimesNewRomanPSMT"/>
          <w:sz w:val="28"/>
          <w:szCs w:val="28"/>
          <w:lang w:val="en-US"/>
        </w:rPr>
        <w:t xml:space="preserve"> </w:t>
      </w:r>
      <w:r w:rsidRPr="00B2213D">
        <w:rPr>
          <w:rFonts w:eastAsia="TimesNewRomanPSMT"/>
          <w:sz w:val="28"/>
          <w:szCs w:val="28"/>
        </w:rPr>
        <w:t>шаң</w:t>
      </w:r>
      <w:r w:rsidRPr="00B2213D">
        <w:rPr>
          <w:rFonts w:eastAsia="TimesNewRomanPSMT"/>
          <w:sz w:val="28"/>
          <w:szCs w:val="28"/>
          <w:lang w:val="en-US"/>
        </w:rPr>
        <w:t xml:space="preserve">, </w:t>
      </w:r>
      <w:r w:rsidRPr="00B2213D">
        <w:rPr>
          <w:rFonts w:eastAsia="TimesNewRomanPSMT"/>
          <w:sz w:val="28"/>
          <w:szCs w:val="28"/>
        </w:rPr>
        <w:t>тұман</w:t>
      </w:r>
      <w:r w:rsidRPr="00B2213D">
        <w:rPr>
          <w:rFonts w:eastAsia="TimesNewRomanPSMT"/>
          <w:sz w:val="28"/>
          <w:szCs w:val="28"/>
          <w:lang w:val="en-US"/>
        </w:rPr>
        <w:t xml:space="preserve">, </w:t>
      </w:r>
      <w:r w:rsidRPr="00B2213D">
        <w:rPr>
          <w:rFonts w:eastAsia="TimesNewRomanPSMT"/>
          <w:sz w:val="28"/>
          <w:szCs w:val="28"/>
        </w:rPr>
        <w:t>түтін</w:t>
      </w:r>
      <w:r w:rsidRPr="00B2213D">
        <w:rPr>
          <w:rFonts w:eastAsia="TimesNewRomanPSMT"/>
          <w:sz w:val="28"/>
          <w:szCs w:val="28"/>
          <w:lang w:val="en-US"/>
        </w:rPr>
        <w:t xml:space="preserve"> </w:t>
      </w:r>
      <w:r w:rsidRPr="00B2213D">
        <w:rPr>
          <w:rFonts w:eastAsia="TimesNewRomanPSMT"/>
          <w:sz w:val="28"/>
          <w:szCs w:val="28"/>
        </w:rPr>
        <w:t>түрінде</w:t>
      </w:r>
      <w:r w:rsidRPr="00B2213D">
        <w:rPr>
          <w:rFonts w:eastAsia="TimesNewRomanPSMT"/>
          <w:sz w:val="28"/>
          <w:szCs w:val="28"/>
          <w:lang w:val="en-US"/>
        </w:rPr>
        <w:t xml:space="preserve"> </w:t>
      </w:r>
      <w:r w:rsidRPr="00B2213D">
        <w:rPr>
          <w:rFonts w:eastAsia="TimesNewRomanPSMT"/>
          <w:sz w:val="28"/>
          <w:szCs w:val="28"/>
        </w:rPr>
        <w:t>болуына</w:t>
      </w:r>
      <w:r w:rsidRPr="00B2213D">
        <w:rPr>
          <w:rFonts w:eastAsia="TimesNewRomanPSMT"/>
          <w:sz w:val="28"/>
          <w:szCs w:val="28"/>
          <w:lang w:val="en-US"/>
        </w:rPr>
        <w:t xml:space="preserve"> </w:t>
      </w:r>
      <w:r w:rsidRPr="00B2213D">
        <w:rPr>
          <w:rFonts w:eastAsia="TimesNewRomanPSMT"/>
          <w:sz w:val="28"/>
          <w:szCs w:val="28"/>
        </w:rPr>
        <w:t>байланысты</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жүйесінде</w:t>
      </w:r>
      <w:r w:rsidRPr="00B2213D">
        <w:rPr>
          <w:rFonts w:eastAsia="TimesNewRomanPSMT"/>
          <w:sz w:val="28"/>
          <w:szCs w:val="28"/>
          <w:lang w:val="en-US"/>
        </w:rPr>
        <w:t xml:space="preserve"> </w:t>
      </w:r>
      <w:r w:rsidRPr="00B2213D">
        <w:rPr>
          <w:rFonts w:eastAsia="TimesNewRomanPSMT"/>
          <w:sz w:val="28"/>
          <w:szCs w:val="28"/>
        </w:rPr>
        <w:t>ұсталып</w:t>
      </w:r>
      <w:r w:rsidRPr="00B2213D">
        <w:rPr>
          <w:rFonts w:eastAsia="TimesNewRomanPSMT"/>
          <w:sz w:val="28"/>
          <w:szCs w:val="28"/>
          <w:lang w:val="en-US"/>
        </w:rPr>
        <w:t xml:space="preserve"> </w:t>
      </w:r>
      <w:r w:rsidRPr="00B2213D">
        <w:rPr>
          <w:rFonts w:eastAsia="TimesNewRomanPSMT"/>
          <w:sz w:val="28"/>
          <w:szCs w:val="28"/>
        </w:rPr>
        <w:t>қалған</w:t>
      </w:r>
      <w:r w:rsidRPr="00B2213D">
        <w:rPr>
          <w:rFonts w:eastAsia="TimesNewRomanPSMT"/>
          <w:sz w:val="28"/>
          <w:szCs w:val="28"/>
          <w:lang w:val="en-US"/>
        </w:rPr>
        <w:t xml:space="preserve"> </w:t>
      </w:r>
      <w:r w:rsidRPr="00B2213D">
        <w:rPr>
          <w:rFonts w:eastAsia="TimesNewRomanPSMT"/>
          <w:sz w:val="28"/>
          <w:szCs w:val="28"/>
        </w:rPr>
        <w:t>радионуклидтің</w:t>
      </w:r>
      <w:r w:rsidRPr="00B2213D">
        <w:rPr>
          <w:rFonts w:eastAsia="TimesNewRomanPSMT"/>
          <w:sz w:val="28"/>
          <w:szCs w:val="28"/>
          <w:lang w:val="en-US"/>
        </w:rPr>
        <w:t xml:space="preserve"> </w:t>
      </w:r>
      <w:r w:rsidRPr="00B2213D">
        <w:rPr>
          <w:rFonts w:eastAsia="TimesNewRomanPSMT"/>
          <w:sz w:val="28"/>
          <w:szCs w:val="28"/>
        </w:rPr>
        <w:t>мөлшері</w:t>
      </w:r>
      <w:r w:rsidRPr="00B2213D">
        <w:rPr>
          <w:rFonts w:eastAsia="TimesNewRomanPSMT"/>
          <w:sz w:val="28"/>
          <w:szCs w:val="28"/>
          <w:lang w:val="en-US"/>
        </w:rPr>
        <w:t xml:space="preserve"> </w:t>
      </w:r>
      <w:r w:rsidRPr="00B2213D">
        <w:rPr>
          <w:rFonts w:eastAsia="TimesNewRomanPSMT"/>
          <w:sz w:val="28"/>
          <w:szCs w:val="28"/>
        </w:rPr>
        <w:t>оның</w:t>
      </w:r>
      <w:r w:rsidRPr="00B2213D">
        <w:rPr>
          <w:rFonts w:eastAsia="TimesNewRomanPSMT"/>
          <w:sz w:val="28"/>
          <w:szCs w:val="28"/>
          <w:lang w:val="en-US"/>
        </w:rPr>
        <w:t xml:space="preserve"> </w:t>
      </w:r>
      <w:r w:rsidRPr="00B2213D">
        <w:rPr>
          <w:rFonts w:eastAsia="TimesNewRomanPSMT"/>
          <w:sz w:val="28"/>
          <w:szCs w:val="28"/>
        </w:rPr>
        <w:t>түйіршіктерінің</w:t>
      </w:r>
      <w:r w:rsidRPr="00B2213D">
        <w:rPr>
          <w:rFonts w:eastAsia="TimesNewRomanPSMT"/>
          <w:sz w:val="28"/>
          <w:szCs w:val="28"/>
          <w:lang w:val="en-US"/>
        </w:rPr>
        <w:t xml:space="preserve"> </w:t>
      </w:r>
      <w:r w:rsidRPr="00B2213D">
        <w:rPr>
          <w:rFonts w:eastAsia="TimesNewRomanPSMT"/>
          <w:sz w:val="28"/>
          <w:szCs w:val="28"/>
        </w:rPr>
        <w:t>ірілігіне</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алудың</w:t>
      </w:r>
      <w:r w:rsidRPr="00B2213D">
        <w:rPr>
          <w:rFonts w:eastAsia="TimesNewRomanPSMT"/>
          <w:sz w:val="28"/>
          <w:szCs w:val="28"/>
          <w:lang w:val="en-US"/>
        </w:rPr>
        <w:t xml:space="preserve"> </w:t>
      </w:r>
      <w:r w:rsidRPr="00B2213D">
        <w:rPr>
          <w:rFonts w:eastAsia="TimesNewRomanPSMT"/>
          <w:sz w:val="28"/>
          <w:szCs w:val="28"/>
        </w:rPr>
        <w:t>жылдам</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жай</w:t>
      </w:r>
      <w:r w:rsidRPr="00B2213D">
        <w:rPr>
          <w:rFonts w:eastAsia="TimesNewRomanPSMT"/>
          <w:sz w:val="28"/>
          <w:szCs w:val="28"/>
          <w:lang w:val="en-US"/>
        </w:rPr>
        <w:t xml:space="preserve"> </w:t>
      </w:r>
      <w:r w:rsidRPr="00B2213D">
        <w:rPr>
          <w:rFonts w:eastAsia="TimesNewRomanPSMT"/>
          <w:sz w:val="28"/>
          <w:szCs w:val="28"/>
        </w:rPr>
        <w:t>болуымен</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алу</w:t>
      </w:r>
      <w:r w:rsidRPr="00B2213D">
        <w:rPr>
          <w:rFonts w:eastAsia="TimesNewRomanPSMT"/>
          <w:sz w:val="28"/>
          <w:szCs w:val="28"/>
          <w:lang w:val="en-US"/>
        </w:rPr>
        <w:t xml:space="preserve"> </w:t>
      </w:r>
      <w:r w:rsidRPr="00B2213D">
        <w:rPr>
          <w:rFonts w:eastAsia="TimesNewRomanPSMT"/>
          <w:sz w:val="28"/>
          <w:szCs w:val="28"/>
        </w:rPr>
        <w:t>мүшесінің</w:t>
      </w:r>
      <w:r w:rsidRPr="00B2213D">
        <w:rPr>
          <w:rFonts w:eastAsia="TimesNewRomanPSMT"/>
          <w:sz w:val="28"/>
          <w:szCs w:val="28"/>
          <w:lang w:val="en-US"/>
        </w:rPr>
        <w:t xml:space="preserve"> </w:t>
      </w:r>
      <w:r w:rsidRPr="00B2213D">
        <w:rPr>
          <w:rFonts w:eastAsia="TimesNewRomanPSMT"/>
          <w:sz w:val="28"/>
          <w:szCs w:val="28"/>
        </w:rPr>
        <w:t>бір</w:t>
      </w:r>
      <w:r w:rsidRPr="00B2213D">
        <w:rPr>
          <w:rFonts w:eastAsia="TimesNewRomanPSMT"/>
          <w:sz w:val="28"/>
          <w:szCs w:val="28"/>
          <w:lang w:val="en-US"/>
        </w:rPr>
        <w:t xml:space="preserve"> </w:t>
      </w:r>
      <w:r w:rsidRPr="00B2213D">
        <w:rPr>
          <w:rFonts w:eastAsia="TimesNewRomanPSMT"/>
          <w:sz w:val="28"/>
          <w:szCs w:val="28"/>
        </w:rPr>
        <w:t>минуттағы</w:t>
      </w:r>
      <w:r w:rsidRPr="00B2213D">
        <w:rPr>
          <w:rFonts w:eastAsia="TimesNewRomanPSMT"/>
          <w:sz w:val="28"/>
          <w:szCs w:val="28"/>
          <w:lang w:val="en-US"/>
        </w:rPr>
        <w:t xml:space="preserve"> </w:t>
      </w:r>
      <w:r w:rsidRPr="00B2213D">
        <w:rPr>
          <w:rFonts w:eastAsia="TimesNewRomanPSMT"/>
          <w:sz w:val="28"/>
          <w:szCs w:val="28"/>
        </w:rPr>
        <w:t>ауа</w:t>
      </w:r>
      <w:r w:rsidRPr="00B2213D">
        <w:rPr>
          <w:rFonts w:eastAsia="TimesNewRomanPSMT"/>
          <w:sz w:val="28"/>
          <w:szCs w:val="28"/>
          <w:lang w:val="en-US"/>
        </w:rPr>
        <w:t xml:space="preserve"> </w:t>
      </w:r>
      <w:r w:rsidRPr="00B2213D">
        <w:rPr>
          <w:rFonts w:eastAsia="TimesNewRomanPSMT"/>
          <w:sz w:val="28"/>
          <w:szCs w:val="28"/>
        </w:rPr>
        <w:t>алмастыру</w:t>
      </w:r>
      <w:r w:rsidRPr="00B2213D">
        <w:rPr>
          <w:rFonts w:eastAsia="TimesNewRomanPSMT"/>
          <w:sz w:val="28"/>
          <w:szCs w:val="28"/>
          <w:lang w:val="en-US"/>
        </w:rPr>
        <w:t xml:space="preserve"> </w:t>
      </w:r>
      <w:r w:rsidRPr="00B2213D">
        <w:rPr>
          <w:rFonts w:eastAsia="TimesNewRomanPSMT"/>
          <w:sz w:val="28"/>
          <w:szCs w:val="28"/>
        </w:rPr>
        <w:t>көлемімен</w:t>
      </w:r>
      <w:r w:rsidRPr="00B2213D">
        <w:rPr>
          <w:rFonts w:eastAsia="TimesNewRomanPSMT"/>
          <w:sz w:val="28"/>
          <w:szCs w:val="28"/>
          <w:lang w:val="en-US"/>
        </w:rPr>
        <w:t xml:space="preserve"> </w:t>
      </w:r>
      <w:r w:rsidRPr="00B2213D">
        <w:rPr>
          <w:rFonts w:eastAsia="TimesNewRomanPSMT"/>
          <w:sz w:val="28"/>
          <w:szCs w:val="28"/>
        </w:rPr>
        <w:t>анықталады</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алу</w:t>
      </w:r>
      <w:r w:rsidRPr="00B2213D">
        <w:rPr>
          <w:rFonts w:eastAsia="TimesNewRomanPSMT"/>
          <w:sz w:val="28"/>
          <w:szCs w:val="28"/>
          <w:lang w:val="en-US"/>
        </w:rPr>
        <w:t xml:space="preserve"> </w:t>
      </w:r>
      <w:r w:rsidRPr="00B2213D">
        <w:rPr>
          <w:rFonts w:eastAsia="TimesNewRomanPSMT"/>
          <w:sz w:val="28"/>
          <w:szCs w:val="28"/>
        </w:rPr>
        <w:t>жүйесіне</w:t>
      </w:r>
      <w:r w:rsidRPr="00B2213D">
        <w:rPr>
          <w:rFonts w:eastAsia="TimesNewRomanPSMT"/>
          <w:sz w:val="28"/>
          <w:szCs w:val="28"/>
          <w:lang w:val="en-US"/>
        </w:rPr>
        <w:t xml:space="preserve"> </w:t>
      </w:r>
      <w:r w:rsidRPr="00B2213D">
        <w:rPr>
          <w:rFonts w:eastAsia="TimesNewRomanPSMT"/>
          <w:sz w:val="28"/>
          <w:szCs w:val="28"/>
        </w:rPr>
        <w:t>түскен</w:t>
      </w:r>
      <w:r w:rsidRPr="00B2213D">
        <w:rPr>
          <w:rFonts w:eastAsia="TimesNewRomanPSMT"/>
          <w:sz w:val="28"/>
          <w:szCs w:val="28"/>
          <w:lang w:val="en-US"/>
        </w:rPr>
        <w:t xml:space="preserve"> </w:t>
      </w:r>
      <w:r w:rsidRPr="00B2213D">
        <w:rPr>
          <w:rFonts w:eastAsia="TimesNewRomanPSMT"/>
          <w:sz w:val="28"/>
          <w:szCs w:val="28"/>
        </w:rPr>
        <w:t>радиоактивтік</w:t>
      </w:r>
      <w:r w:rsidRPr="00B2213D">
        <w:rPr>
          <w:rFonts w:eastAsia="TimesNewRomanPSMT"/>
          <w:sz w:val="28"/>
          <w:szCs w:val="28"/>
          <w:lang w:val="en-US"/>
        </w:rPr>
        <w:t xml:space="preserve"> </w:t>
      </w:r>
      <w:r w:rsidRPr="00B2213D">
        <w:rPr>
          <w:rFonts w:eastAsia="TimesNewRomanPSMT"/>
          <w:sz w:val="28"/>
          <w:szCs w:val="28"/>
        </w:rPr>
        <w:t>түйіршіктердің</w:t>
      </w:r>
      <w:r w:rsidRPr="00B2213D">
        <w:rPr>
          <w:rFonts w:eastAsia="TimesNewRomanPSMT"/>
          <w:sz w:val="28"/>
          <w:szCs w:val="28"/>
          <w:lang w:val="en-US"/>
        </w:rPr>
        <w:t xml:space="preserve"> </w:t>
      </w:r>
      <w:r w:rsidRPr="00B2213D">
        <w:rPr>
          <w:rFonts w:eastAsia="TimesNewRomanPSMT"/>
          <w:sz w:val="28"/>
          <w:szCs w:val="28"/>
        </w:rPr>
        <w:t>көлеміне</w:t>
      </w:r>
      <w:r w:rsidRPr="00B2213D">
        <w:rPr>
          <w:rFonts w:eastAsia="TimesNewRomanPSMT"/>
          <w:sz w:val="28"/>
          <w:szCs w:val="28"/>
          <w:lang w:val="en-US"/>
        </w:rPr>
        <w:t xml:space="preserve">, </w:t>
      </w:r>
      <w:r w:rsidRPr="00B2213D">
        <w:rPr>
          <w:rFonts w:eastAsia="TimesNewRomanPSMT"/>
          <w:sz w:val="28"/>
          <w:szCs w:val="28"/>
        </w:rPr>
        <w:t>олардың</w:t>
      </w:r>
      <w:r w:rsidRPr="00B2213D">
        <w:rPr>
          <w:rFonts w:eastAsia="TimesNewRomanPSMT"/>
          <w:sz w:val="28"/>
          <w:szCs w:val="28"/>
          <w:lang w:val="en-US"/>
        </w:rPr>
        <w:t xml:space="preserve"> </w:t>
      </w:r>
      <w:r w:rsidRPr="00B2213D">
        <w:rPr>
          <w:rFonts w:eastAsia="TimesNewRomanPSMT"/>
          <w:sz w:val="28"/>
          <w:szCs w:val="28"/>
        </w:rPr>
        <w:t>физико</w:t>
      </w:r>
      <w:r w:rsidRPr="00B2213D">
        <w:rPr>
          <w:rFonts w:eastAsia="TimesNewRomanPSMT"/>
          <w:sz w:val="28"/>
          <w:szCs w:val="28"/>
          <w:lang w:val="en-US"/>
        </w:rPr>
        <w:t>-</w:t>
      </w:r>
      <w:r w:rsidRPr="00B2213D">
        <w:rPr>
          <w:rFonts w:eastAsia="TimesNewRomanPSMT"/>
          <w:sz w:val="28"/>
          <w:szCs w:val="28"/>
        </w:rPr>
        <w:t>химиялық</w:t>
      </w:r>
      <w:r w:rsidRPr="00B2213D">
        <w:rPr>
          <w:rFonts w:eastAsia="TimesNewRomanPSMT"/>
          <w:sz w:val="28"/>
          <w:szCs w:val="28"/>
          <w:lang w:val="en-US"/>
        </w:rPr>
        <w:t xml:space="preserve"> </w:t>
      </w:r>
      <w:r w:rsidRPr="00B2213D">
        <w:rPr>
          <w:rFonts w:eastAsia="TimesNewRomanPSMT"/>
          <w:sz w:val="28"/>
          <w:szCs w:val="28"/>
        </w:rPr>
        <w:t>қасиеттеріне</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ағзаның</w:t>
      </w:r>
      <w:r w:rsidRPr="00B2213D">
        <w:rPr>
          <w:rFonts w:eastAsia="TimesNewRomanPSMT"/>
          <w:sz w:val="28"/>
          <w:szCs w:val="28"/>
          <w:lang w:val="en-US"/>
        </w:rPr>
        <w:t xml:space="preserve"> </w:t>
      </w:r>
      <w:r w:rsidRPr="00B2213D">
        <w:rPr>
          <w:rFonts w:eastAsia="TimesNewRomanPSMT"/>
          <w:sz w:val="28"/>
          <w:szCs w:val="28"/>
        </w:rPr>
        <w:t>жүйелерінде</w:t>
      </w:r>
      <w:r w:rsidRPr="00B2213D">
        <w:rPr>
          <w:rFonts w:eastAsia="TimesNewRomanPSMT"/>
          <w:sz w:val="28"/>
          <w:szCs w:val="28"/>
          <w:lang w:val="en-US"/>
        </w:rPr>
        <w:t xml:space="preserve"> </w:t>
      </w:r>
      <w:r w:rsidRPr="00B2213D">
        <w:rPr>
          <w:rFonts w:eastAsia="TimesNewRomanPSMT"/>
          <w:sz w:val="28"/>
          <w:szCs w:val="28"/>
        </w:rPr>
        <w:t>тасымалдауына</w:t>
      </w:r>
      <w:r w:rsidRPr="00B2213D">
        <w:rPr>
          <w:rFonts w:eastAsia="TimesNewRomanPSMT"/>
          <w:sz w:val="28"/>
          <w:szCs w:val="28"/>
          <w:lang w:val="en-US"/>
        </w:rPr>
        <w:t xml:space="preserve"> </w:t>
      </w:r>
      <w:r w:rsidRPr="00B2213D">
        <w:rPr>
          <w:rFonts w:eastAsia="TimesNewRomanPSMT"/>
          <w:sz w:val="28"/>
          <w:szCs w:val="28"/>
        </w:rPr>
        <w:t>байланысты</w:t>
      </w:r>
      <w:r w:rsidRPr="00B2213D">
        <w:rPr>
          <w:rFonts w:eastAsia="TimesNewRomanPSMT"/>
          <w:sz w:val="28"/>
          <w:szCs w:val="28"/>
          <w:lang w:val="en-US"/>
        </w:rPr>
        <w:t xml:space="preserve"> </w:t>
      </w:r>
      <w:r w:rsidRPr="00B2213D">
        <w:rPr>
          <w:rFonts w:eastAsia="TimesNewRomanPSMT"/>
          <w:sz w:val="28"/>
          <w:szCs w:val="28"/>
        </w:rPr>
        <w:t>түрлі</w:t>
      </w:r>
      <w:r w:rsidRPr="00B2213D">
        <w:rPr>
          <w:rFonts w:eastAsia="TimesNewRomanPSMT"/>
          <w:sz w:val="28"/>
          <w:szCs w:val="28"/>
          <w:lang w:val="en-US"/>
        </w:rPr>
        <w:t xml:space="preserve"> </w:t>
      </w:r>
      <w:r w:rsidRPr="00B2213D">
        <w:rPr>
          <w:rFonts w:eastAsia="TimesNewRomanPSMT"/>
          <w:sz w:val="28"/>
          <w:szCs w:val="28"/>
        </w:rPr>
        <w:t>өзгерістер</w:t>
      </w:r>
      <w:r w:rsidRPr="00B2213D">
        <w:rPr>
          <w:rFonts w:eastAsia="TimesNewRomanPSMT"/>
          <w:sz w:val="28"/>
          <w:szCs w:val="28"/>
          <w:lang w:val="en-US"/>
        </w:rPr>
        <w:t xml:space="preserve"> </w:t>
      </w:r>
      <w:r w:rsidRPr="00B2213D">
        <w:rPr>
          <w:rFonts w:eastAsia="TimesNewRomanPSMT"/>
          <w:sz w:val="28"/>
          <w:szCs w:val="28"/>
        </w:rPr>
        <w:t>болады</w:t>
      </w:r>
      <w:r w:rsidRPr="00B2213D">
        <w:rPr>
          <w:rFonts w:eastAsia="TimesNewRomanPSMT"/>
          <w:sz w:val="28"/>
          <w:szCs w:val="28"/>
          <w:lang w:val="en-US"/>
        </w:rPr>
        <w:t xml:space="preserve">. </w:t>
      </w:r>
      <w:r w:rsidRPr="00B2213D">
        <w:rPr>
          <w:rFonts w:eastAsia="TimesNewRomanPSMT"/>
          <w:sz w:val="28"/>
          <w:szCs w:val="28"/>
        </w:rPr>
        <w:t>Жақсы</w:t>
      </w:r>
      <w:r w:rsidRPr="00B2213D">
        <w:rPr>
          <w:rFonts w:eastAsia="TimesNewRomanPSMT"/>
          <w:sz w:val="28"/>
          <w:szCs w:val="28"/>
          <w:lang w:val="en-US"/>
        </w:rPr>
        <w:t xml:space="preserve"> </w:t>
      </w:r>
      <w:r w:rsidRPr="00B2213D">
        <w:rPr>
          <w:rFonts w:eastAsia="TimesNewRomanPSMT"/>
          <w:sz w:val="28"/>
          <w:szCs w:val="28"/>
        </w:rPr>
        <w:t>еритін</w:t>
      </w:r>
      <w:r w:rsidRPr="00B2213D">
        <w:rPr>
          <w:rFonts w:eastAsia="TimesNewRomanPSMT"/>
          <w:sz w:val="28"/>
          <w:szCs w:val="28"/>
          <w:lang w:val="en-US"/>
        </w:rPr>
        <w:t xml:space="preserve"> </w:t>
      </w:r>
      <w:r w:rsidRPr="00B2213D">
        <w:rPr>
          <w:rFonts w:eastAsia="TimesNewRomanPSMT"/>
          <w:sz w:val="28"/>
          <w:szCs w:val="28"/>
        </w:rPr>
        <w:t>түйіршіктер</w:t>
      </w:r>
      <w:r w:rsidRPr="00B2213D">
        <w:rPr>
          <w:rFonts w:eastAsia="TimesNewRomanPSMT"/>
          <w:sz w:val="28"/>
          <w:szCs w:val="28"/>
          <w:lang w:val="en-US"/>
        </w:rPr>
        <w:t xml:space="preserve"> </w:t>
      </w:r>
      <w:r w:rsidRPr="00B2213D">
        <w:rPr>
          <w:rFonts w:eastAsia="TimesNewRomanPSMT"/>
          <w:sz w:val="28"/>
          <w:szCs w:val="28"/>
        </w:rPr>
        <w:t>бірнеше</w:t>
      </w:r>
      <w:r w:rsidRPr="00B2213D">
        <w:rPr>
          <w:rFonts w:eastAsia="TimesNewRomanPSMT"/>
          <w:sz w:val="28"/>
          <w:szCs w:val="28"/>
          <w:lang w:val="en-US"/>
        </w:rPr>
        <w:t xml:space="preserve"> </w:t>
      </w:r>
      <w:r w:rsidRPr="00B2213D">
        <w:rPr>
          <w:rFonts w:eastAsia="TimesNewRomanPSMT"/>
          <w:sz w:val="28"/>
          <w:szCs w:val="28"/>
        </w:rPr>
        <w:t>ондаған</w:t>
      </w:r>
      <w:r w:rsidRPr="00B2213D">
        <w:rPr>
          <w:rFonts w:eastAsia="TimesNewRomanPSMT"/>
          <w:sz w:val="28"/>
          <w:szCs w:val="28"/>
          <w:lang w:val="en-US"/>
        </w:rPr>
        <w:t xml:space="preserve"> </w:t>
      </w:r>
      <w:r w:rsidRPr="00B2213D">
        <w:rPr>
          <w:rFonts w:eastAsia="TimesNewRomanPSMT"/>
          <w:sz w:val="28"/>
          <w:szCs w:val="28"/>
        </w:rPr>
        <w:t>минут</w:t>
      </w:r>
      <w:r w:rsidRPr="00B2213D">
        <w:rPr>
          <w:rFonts w:eastAsia="TimesNewRomanPSMT"/>
          <w:sz w:val="28"/>
          <w:szCs w:val="28"/>
          <w:lang w:val="en-US"/>
        </w:rPr>
        <w:t xml:space="preserve"> </w:t>
      </w:r>
      <w:r w:rsidRPr="00B2213D">
        <w:rPr>
          <w:rFonts w:eastAsia="TimesNewRomanPSMT"/>
          <w:sz w:val="28"/>
          <w:szCs w:val="28"/>
        </w:rPr>
        <w:t>ішінде</w:t>
      </w:r>
      <w:r w:rsidRPr="00B2213D">
        <w:rPr>
          <w:rFonts w:eastAsia="TimesNewRomanPSMT"/>
          <w:sz w:val="28"/>
          <w:szCs w:val="28"/>
          <w:lang w:val="en-US"/>
        </w:rPr>
        <w:t xml:space="preserve"> </w:t>
      </w:r>
      <w:r w:rsidRPr="00B2213D">
        <w:rPr>
          <w:rFonts w:eastAsia="TimesNewRomanPSMT"/>
          <w:sz w:val="28"/>
          <w:szCs w:val="28"/>
        </w:rPr>
        <w:t>қан</w:t>
      </w:r>
      <w:r w:rsidRPr="00B2213D">
        <w:rPr>
          <w:rFonts w:eastAsia="TimesNewRomanPSMT"/>
          <w:sz w:val="28"/>
          <w:szCs w:val="28"/>
          <w:lang w:val="en-US"/>
        </w:rPr>
        <w:t xml:space="preserve"> </w:t>
      </w:r>
      <w:r w:rsidRPr="00B2213D">
        <w:rPr>
          <w:rFonts w:eastAsia="TimesNewRomanPSMT"/>
          <w:sz w:val="28"/>
          <w:szCs w:val="28"/>
        </w:rPr>
        <w:t>тамырлар</w:t>
      </w:r>
      <w:r w:rsidRPr="00B2213D">
        <w:rPr>
          <w:rFonts w:eastAsia="TimesNewRomanPSMT"/>
          <w:sz w:val="28"/>
          <w:szCs w:val="28"/>
          <w:lang w:val="en-US"/>
        </w:rPr>
        <w:t xml:space="preserve"> </w:t>
      </w:r>
      <w:r w:rsidRPr="00B2213D">
        <w:rPr>
          <w:rFonts w:eastAsia="TimesNewRomanPSMT"/>
          <w:sz w:val="28"/>
          <w:szCs w:val="28"/>
        </w:rPr>
        <w:t>жүйесіне</w:t>
      </w:r>
      <w:r w:rsidRPr="00B2213D">
        <w:rPr>
          <w:rFonts w:eastAsia="TimesNewRomanPSMT"/>
          <w:sz w:val="28"/>
          <w:szCs w:val="28"/>
          <w:lang w:val="en-US"/>
        </w:rPr>
        <w:t xml:space="preserve"> </w:t>
      </w:r>
      <w:r w:rsidRPr="00B2213D">
        <w:rPr>
          <w:rFonts w:eastAsia="TimesNewRomanPSMT"/>
          <w:sz w:val="28"/>
          <w:szCs w:val="28"/>
        </w:rPr>
        <w:t>өтіп</w:t>
      </w:r>
      <w:r w:rsidRPr="00B2213D">
        <w:rPr>
          <w:rFonts w:eastAsia="TimesNewRomanPSMT"/>
          <w:sz w:val="28"/>
          <w:szCs w:val="28"/>
          <w:lang w:val="en-US"/>
        </w:rPr>
        <w:t xml:space="preserve">, </w:t>
      </w:r>
      <w:r w:rsidRPr="00B2213D">
        <w:rPr>
          <w:rFonts w:eastAsia="TimesNewRomanPSMT"/>
          <w:sz w:val="28"/>
          <w:szCs w:val="28"/>
        </w:rPr>
        <w:t>заттар</w:t>
      </w:r>
      <w:r w:rsidRPr="00B2213D">
        <w:rPr>
          <w:rFonts w:eastAsia="TimesNewRomanPSMT"/>
          <w:sz w:val="28"/>
          <w:szCs w:val="28"/>
          <w:lang w:val="en-US"/>
        </w:rPr>
        <w:t xml:space="preserve"> </w:t>
      </w:r>
      <w:r w:rsidRPr="00B2213D">
        <w:rPr>
          <w:rFonts w:eastAsia="TimesNewRomanPSMT"/>
          <w:sz w:val="28"/>
          <w:szCs w:val="28"/>
        </w:rPr>
        <w:t>алмасуының</w:t>
      </w:r>
      <w:r w:rsidRPr="00B2213D">
        <w:rPr>
          <w:rFonts w:eastAsia="TimesNewRomanPSMT"/>
          <w:sz w:val="28"/>
          <w:szCs w:val="28"/>
          <w:lang w:val="en-US"/>
        </w:rPr>
        <w:t xml:space="preserve"> </w:t>
      </w:r>
      <w:r w:rsidRPr="00B2213D">
        <w:rPr>
          <w:rFonts w:eastAsia="TimesNewRomanPSMT"/>
          <w:sz w:val="28"/>
          <w:szCs w:val="28"/>
        </w:rPr>
        <w:t>н</w:t>
      </w:r>
      <w:r w:rsidRPr="00B2213D">
        <w:rPr>
          <w:rFonts w:eastAsia="TimesNewRomanPSMT"/>
          <w:sz w:val="28"/>
          <w:szCs w:val="28"/>
          <w:lang w:val="en-US"/>
        </w:rPr>
        <w:t>ə</w:t>
      </w:r>
      <w:r w:rsidRPr="00B2213D">
        <w:rPr>
          <w:rFonts w:eastAsia="TimesNewRomanPSMT"/>
          <w:sz w:val="28"/>
          <w:szCs w:val="28"/>
        </w:rPr>
        <w:t>тижесінде</w:t>
      </w:r>
      <w:r w:rsidRPr="00B2213D">
        <w:rPr>
          <w:rFonts w:eastAsia="TimesNewRomanPSMT"/>
          <w:sz w:val="28"/>
          <w:szCs w:val="28"/>
          <w:lang w:val="en-US"/>
        </w:rPr>
        <w:t xml:space="preserve"> </w:t>
      </w:r>
      <w:r w:rsidRPr="00B2213D">
        <w:rPr>
          <w:rFonts w:eastAsia="TimesNewRomanPSMT"/>
          <w:sz w:val="28"/>
          <w:szCs w:val="28"/>
        </w:rPr>
        <w:t>жинақталады</w:t>
      </w:r>
      <w:r w:rsidRPr="00B2213D">
        <w:rPr>
          <w:rFonts w:eastAsia="TimesNewRomanPSMT"/>
          <w:sz w:val="28"/>
          <w:szCs w:val="28"/>
          <w:lang w:val="en-US"/>
        </w:rPr>
        <w:t xml:space="preserve"> </w:t>
      </w:r>
      <w:r w:rsidRPr="00B2213D">
        <w:rPr>
          <w:rFonts w:eastAsia="TimesNewRomanPSMT"/>
          <w:sz w:val="28"/>
          <w:szCs w:val="28"/>
        </w:rPr>
        <w:t>немесе</w:t>
      </w:r>
      <w:r w:rsidRPr="00B2213D">
        <w:rPr>
          <w:rFonts w:eastAsia="TimesNewRomanPSMT"/>
          <w:sz w:val="28"/>
          <w:szCs w:val="28"/>
          <w:lang w:val="en-US"/>
        </w:rPr>
        <w:t xml:space="preserve"> </w:t>
      </w:r>
      <w:r w:rsidRPr="00B2213D">
        <w:rPr>
          <w:rFonts w:eastAsia="TimesNewRomanPSMT"/>
          <w:sz w:val="28"/>
          <w:szCs w:val="28"/>
        </w:rPr>
        <w:t>ағзадан</w:t>
      </w:r>
      <w:r w:rsidRPr="00B2213D">
        <w:rPr>
          <w:rFonts w:eastAsia="TimesNewRomanPSMT"/>
          <w:sz w:val="28"/>
          <w:szCs w:val="28"/>
          <w:lang w:val="en-US"/>
        </w:rPr>
        <w:t xml:space="preserve"> </w:t>
      </w:r>
      <w:r w:rsidRPr="00B2213D">
        <w:rPr>
          <w:rFonts w:eastAsia="TimesNewRomanPSMT"/>
          <w:sz w:val="28"/>
          <w:szCs w:val="28"/>
        </w:rPr>
        <w:t>сыртқа</w:t>
      </w:r>
      <w:r w:rsidRPr="00B2213D">
        <w:rPr>
          <w:rFonts w:eastAsia="TimesNewRomanPSMT"/>
          <w:sz w:val="28"/>
          <w:szCs w:val="28"/>
          <w:lang w:val="en-US"/>
        </w:rPr>
        <w:t xml:space="preserve"> </w:t>
      </w:r>
      <w:r w:rsidRPr="00B2213D">
        <w:rPr>
          <w:rFonts w:eastAsia="TimesNewRomanPSMT"/>
          <w:sz w:val="28"/>
          <w:szCs w:val="28"/>
        </w:rPr>
        <w:t>бөлінеді</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Радиоактивті</w:t>
      </w:r>
      <w:r w:rsidRPr="00B2213D">
        <w:rPr>
          <w:rFonts w:eastAsia="TimesNewRomanPSMT"/>
          <w:sz w:val="28"/>
          <w:szCs w:val="28"/>
          <w:lang w:val="en-US"/>
        </w:rPr>
        <w:t xml:space="preserve"> </w:t>
      </w:r>
      <w:r w:rsidRPr="00B2213D">
        <w:rPr>
          <w:rFonts w:eastAsia="TimesNewRomanPSMT"/>
          <w:sz w:val="28"/>
          <w:szCs w:val="28"/>
        </w:rPr>
        <w:t>заттардың</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шығарулары</w:t>
      </w:r>
      <w:r w:rsidRPr="00B2213D">
        <w:rPr>
          <w:rFonts w:eastAsia="TimesNewRomanPSMT"/>
          <w:sz w:val="28"/>
          <w:szCs w:val="28"/>
          <w:lang w:val="en-US"/>
        </w:rPr>
        <w:t xml:space="preserve"> </w:t>
      </w:r>
      <w:r w:rsidRPr="00B2213D">
        <w:rPr>
          <w:rFonts w:eastAsia="TimesNewRomanPSMT"/>
          <w:sz w:val="28"/>
          <w:szCs w:val="28"/>
        </w:rPr>
        <w:t>тірі</w:t>
      </w:r>
      <w:r w:rsidRPr="00B2213D">
        <w:rPr>
          <w:rFonts w:eastAsia="TimesNewRomanPSMT"/>
          <w:sz w:val="28"/>
          <w:szCs w:val="28"/>
          <w:lang w:val="en-US"/>
        </w:rPr>
        <w:t xml:space="preserve"> </w:t>
      </w:r>
      <w:r w:rsidRPr="00B2213D">
        <w:rPr>
          <w:rFonts w:eastAsia="TimesNewRomanPSMT"/>
          <w:sz w:val="28"/>
          <w:szCs w:val="28"/>
        </w:rPr>
        <w:t>организмдердің</w:t>
      </w:r>
      <w:r w:rsidRPr="00B2213D">
        <w:rPr>
          <w:rFonts w:eastAsia="TimesNewRomanPSMT"/>
          <w:sz w:val="28"/>
          <w:szCs w:val="28"/>
          <w:lang w:val="en-US"/>
        </w:rPr>
        <w:t xml:space="preserve"> </w:t>
      </w:r>
      <w:r w:rsidRPr="00B2213D">
        <w:rPr>
          <w:rFonts w:eastAsia="TimesNewRomanPSMT"/>
          <w:sz w:val="28"/>
          <w:szCs w:val="28"/>
        </w:rPr>
        <w:t>б</w:t>
      </w:r>
      <w:r w:rsidRPr="00B2213D">
        <w:rPr>
          <w:rFonts w:eastAsia="TimesNewRomanPSMT"/>
          <w:sz w:val="28"/>
          <w:szCs w:val="28"/>
          <w:lang w:val="en-US"/>
        </w:rPr>
        <w:t>ə</w:t>
      </w:r>
      <w:r w:rsidRPr="00B2213D">
        <w:rPr>
          <w:rFonts w:eastAsia="TimesNewRomanPSMT"/>
          <w:sz w:val="28"/>
          <w:szCs w:val="28"/>
        </w:rPr>
        <w:t>ріне</w:t>
      </w:r>
      <w:r w:rsidRPr="00B2213D">
        <w:rPr>
          <w:rFonts w:eastAsia="TimesNewRomanPSMT"/>
          <w:sz w:val="28"/>
          <w:szCs w:val="28"/>
          <w:lang w:val="en-US"/>
        </w:rPr>
        <w:t xml:space="preserve"> </w:t>
      </w:r>
      <w:r w:rsidRPr="00B2213D">
        <w:rPr>
          <w:rFonts w:eastAsia="TimesNewRomanPSMT"/>
          <w:sz w:val="28"/>
          <w:szCs w:val="28"/>
        </w:rPr>
        <w:t>орасан</w:t>
      </w:r>
      <w:r w:rsidRPr="00B2213D">
        <w:rPr>
          <w:rFonts w:eastAsia="TimesNewRomanPSMT"/>
          <w:sz w:val="28"/>
          <w:szCs w:val="28"/>
          <w:lang w:val="en-US"/>
        </w:rPr>
        <w:t xml:space="preserve"> </w:t>
      </w:r>
      <w:r w:rsidRPr="00B2213D">
        <w:rPr>
          <w:rFonts w:eastAsia="TimesNewRomanPSMT"/>
          <w:sz w:val="28"/>
          <w:szCs w:val="28"/>
        </w:rPr>
        <w:t>зор</w:t>
      </w:r>
      <w:r w:rsidRPr="00B2213D">
        <w:rPr>
          <w:rFonts w:eastAsia="TimesNewRomanPSMT"/>
          <w:sz w:val="28"/>
          <w:szCs w:val="28"/>
          <w:lang w:val="en-US"/>
        </w:rPr>
        <w:t xml:space="preserve"> ə</w:t>
      </w:r>
      <w:r w:rsidRPr="00B2213D">
        <w:rPr>
          <w:rFonts w:eastAsia="TimesNewRomanPSMT"/>
          <w:sz w:val="28"/>
          <w:szCs w:val="28"/>
        </w:rPr>
        <w:t>сер</w:t>
      </w:r>
      <w:r w:rsidRPr="00B2213D">
        <w:rPr>
          <w:rFonts w:eastAsia="TimesNewRomanPSMT"/>
          <w:sz w:val="28"/>
          <w:szCs w:val="28"/>
          <w:lang w:val="en-US"/>
        </w:rPr>
        <w:t xml:space="preserve"> </w:t>
      </w:r>
      <w:r w:rsidRPr="00B2213D">
        <w:rPr>
          <w:rFonts w:eastAsia="TimesNewRomanPSMT"/>
          <w:sz w:val="28"/>
          <w:szCs w:val="28"/>
        </w:rPr>
        <w:t>етеді</w:t>
      </w:r>
      <w:r w:rsidRPr="00B2213D">
        <w:rPr>
          <w:rFonts w:eastAsia="TimesNewRomanPSMT"/>
          <w:sz w:val="28"/>
          <w:szCs w:val="28"/>
          <w:lang w:val="en-US"/>
        </w:rPr>
        <w:t xml:space="preserve">. </w:t>
      </w:r>
      <w:r w:rsidRPr="00B2213D">
        <w:rPr>
          <w:rFonts w:eastAsia="TimesNewRomanPSMT"/>
          <w:sz w:val="28"/>
          <w:szCs w:val="28"/>
        </w:rPr>
        <w:t>Көп</w:t>
      </w:r>
      <w:r w:rsidRPr="00B2213D">
        <w:rPr>
          <w:rFonts w:eastAsia="TimesNewRomanPSMT"/>
          <w:sz w:val="28"/>
          <w:szCs w:val="28"/>
          <w:lang w:val="en-US"/>
        </w:rPr>
        <w:t xml:space="preserve"> </w:t>
      </w:r>
      <w:r w:rsidRPr="00B2213D">
        <w:rPr>
          <w:rFonts w:eastAsia="TimesNewRomanPSMT"/>
          <w:sz w:val="28"/>
          <w:szCs w:val="28"/>
        </w:rPr>
        <w:t>дозалы</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шығарудың</w:t>
      </w:r>
      <w:r w:rsidRPr="00B2213D">
        <w:rPr>
          <w:rFonts w:eastAsia="TimesNewRomanPSMT"/>
          <w:sz w:val="28"/>
          <w:szCs w:val="28"/>
          <w:lang w:val="en-US"/>
        </w:rPr>
        <w:t xml:space="preserve"> </w:t>
      </w:r>
      <w:r w:rsidRPr="00B2213D">
        <w:rPr>
          <w:rFonts w:eastAsia="TimesNewRomanPSMT"/>
          <w:sz w:val="28"/>
          <w:szCs w:val="28"/>
        </w:rPr>
        <w:t>н</w:t>
      </w:r>
      <w:r w:rsidRPr="00B2213D">
        <w:rPr>
          <w:rFonts w:eastAsia="TimesNewRomanPSMT"/>
          <w:sz w:val="28"/>
          <w:szCs w:val="28"/>
          <w:lang w:val="en-US"/>
        </w:rPr>
        <w:t>ə</w:t>
      </w:r>
      <w:r w:rsidRPr="00B2213D">
        <w:rPr>
          <w:rFonts w:eastAsia="TimesNewRomanPSMT"/>
          <w:sz w:val="28"/>
          <w:szCs w:val="28"/>
        </w:rPr>
        <w:t>тижесінде</w:t>
      </w:r>
      <w:r w:rsidRPr="00B2213D">
        <w:rPr>
          <w:rFonts w:eastAsia="TimesNewRomanPSMT"/>
          <w:sz w:val="28"/>
          <w:szCs w:val="28"/>
          <w:lang w:val="en-US"/>
        </w:rPr>
        <w:t xml:space="preserve"> </w:t>
      </w:r>
      <w:r w:rsidRPr="00B2213D">
        <w:rPr>
          <w:rFonts w:eastAsia="TimesNewRomanPSMT"/>
          <w:sz w:val="28"/>
          <w:szCs w:val="28"/>
        </w:rPr>
        <w:t>тірі</w:t>
      </w:r>
      <w:r w:rsidRPr="00B2213D">
        <w:rPr>
          <w:rFonts w:eastAsia="TimesNewRomanPSMT"/>
          <w:sz w:val="28"/>
          <w:szCs w:val="28"/>
          <w:lang w:val="en-US"/>
        </w:rPr>
        <w:t xml:space="preserve"> </w:t>
      </w:r>
      <w:r w:rsidRPr="00B2213D">
        <w:rPr>
          <w:rFonts w:eastAsia="TimesNewRomanPSMT"/>
          <w:sz w:val="28"/>
          <w:szCs w:val="28"/>
        </w:rPr>
        <w:t>ағзалар</w:t>
      </w:r>
      <w:r w:rsidRPr="00B2213D">
        <w:rPr>
          <w:rFonts w:eastAsia="TimesNewRomanPSMT"/>
          <w:sz w:val="28"/>
          <w:szCs w:val="28"/>
          <w:lang w:val="en-US"/>
        </w:rPr>
        <w:t xml:space="preserve"> </w:t>
      </w:r>
      <w:r w:rsidRPr="00B2213D">
        <w:rPr>
          <w:rFonts w:eastAsia="TimesNewRomanPSMT"/>
          <w:sz w:val="28"/>
          <w:szCs w:val="28"/>
        </w:rPr>
        <w:t>өледі</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шығарудың</w:t>
      </w:r>
      <w:r w:rsidRPr="00B2213D">
        <w:rPr>
          <w:rFonts w:eastAsia="TimesNewRomanPSMT"/>
          <w:sz w:val="28"/>
          <w:szCs w:val="28"/>
          <w:lang w:val="en-US"/>
        </w:rPr>
        <w:t xml:space="preserve"> </w:t>
      </w:r>
      <w:r w:rsidRPr="00B2213D">
        <w:rPr>
          <w:rFonts w:eastAsia="TimesNewRomanPSMT"/>
          <w:sz w:val="28"/>
          <w:szCs w:val="28"/>
        </w:rPr>
        <w:t>қауіптілігі</w:t>
      </w:r>
      <w:r w:rsidRPr="00B2213D">
        <w:rPr>
          <w:rFonts w:eastAsia="TimesNewRomanPSMT"/>
          <w:sz w:val="28"/>
          <w:szCs w:val="28"/>
          <w:lang w:val="en-US"/>
        </w:rPr>
        <w:t xml:space="preserve"> </w:t>
      </w:r>
      <w:r w:rsidRPr="00B2213D">
        <w:rPr>
          <w:rFonts w:eastAsia="TimesNewRomanPSMT"/>
          <w:sz w:val="28"/>
          <w:szCs w:val="28"/>
        </w:rPr>
        <w:t>сол</w:t>
      </w:r>
      <w:r w:rsidRPr="00B2213D">
        <w:rPr>
          <w:rFonts w:eastAsia="TimesNewRomanPSMT"/>
          <w:sz w:val="28"/>
          <w:szCs w:val="28"/>
          <w:lang w:val="en-US"/>
        </w:rPr>
        <w:t xml:space="preserve">, </w:t>
      </w:r>
      <w:r w:rsidRPr="00B2213D">
        <w:rPr>
          <w:rFonts w:eastAsia="TimesNewRomanPSMT"/>
          <w:sz w:val="28"/>
          <w:szCs w:val="28"/>
        </w:rPr>
        <w:t>олар</w:t>
      </w:r>
      <w:r w:rsidRPr="00B2213D">
        <w:rPr>
          <w:rFonts w:eastAsia="TimesNewRomanPSMT"/>
          <w:sz w:val="28"/>
          <w:szCs w:val="28"/>
          <w:lang w:val="en-US"/>
        </w:rPr>
        <w:t xml:space="preserve"> </w:t>
      </w:r>
      <w:r w:rsidRPr="00B2213D">
        <w:rPr>
          <w:rFonts w:eastAsia="TimesNewRomanPSMT"/>
          <w:sz w:val="28"/>
          <w:szCs w:val="28"/>
        </w:rPr>
        <w:t>өлтірерлік</w:t>
      </w:r>
      <w:r w:rsidRPr="00B2213D">
        <w:rPr>
          <w:rFonts w:eastAsia="TimesNewRomanPSMT"/>
          <w:sz w:val="28"/>
          <w:szCs w:val="28"/>
          <w:lang w:val="en-US"/>
        </w:rPr>
        <w:t xml:space="preserve"> </w:t>
      </w:r>
      <w:r w:rsidRPr="00B2213D">
        <w:rPr>
          <w:rFonts w:eastAsia="TimesNewRomanPSMT"/>
          <w:sz w:val="28"/>
          <w:szCs w:val="28"/>
        </w:rPr>
        <w:t>дозаның</w:t>
      </w:r>
      <w:r w:rsidRPr="00B2213D">
        <w:rPr>
          <w:rFonts w:eastAsia="TimesNewRomanPSMT"/>
          <w:sz w:val="28"/>
          <w:szCs w:val="28"/>
          <w:lang w:val="en-US"/>
        </w:rPr>
        <w:t xml:space="preserve"> </w:t>
      </w:r>
      <w:r w:rsidRPr="00B2213D">
        <w:rPr>
          <w:rFonts w:eastAsia="TimesNewRomanPSMT"/>
          <w:sz w:val="28"/>
          <w:szCs w:val="28"/>
        </w:rPr>
        <w:t>өзінде</w:t>
      </w:r>
      <w:r w:rsidRPr="00B2213D">
        <w:rPr>
          <w:rFonts w:eastAsia="TimesNewRomanPSMT"/>
          <w:sz w:val="28"/>
          <w:szCs w:val="28"/>
          <w:lang w:val="en-US"/>
        </w:rPr>
        <w:t xml:space="preserve"> </w:t>
      </w:r>
      <w:r w:rsidRPr="00B2213D">
        <w:rPr>
          <w:rFonts w:eastAsia="TimesNewRomanPSMT"/>
          <w:sz w:val="28"/>
          <w:szCs w:val="28"/>
        </w:rPr>
        <w:t>де</w:t>
      </w:r>
      <w:r w:rsidRPr="00B2213D">
        <w:rPr>
          <w:rFonts w:eastAsia="TimesNewRomanPSMT"/>
          <w:sz w:val="28"/>
          <w:szCs w:val="28"/>
          <w:lang w:val="en-US"/>
        </w:rPr>
        <w:t xml:space="preserve"> </w:t>
      </w:r>
      <w:r w:rsidRPr="00B2213D">
        <w:rPr>
          <w:rFonts w:eastAsia="TimesNewRomanPSMT"/>
          <w:sz w:val="28"/>
          <w:szCs w:val="28"/>
        </w:rPr>
        <w:t>ешқандай</w:t>
      </w:r>
      <w:r w:rsidRPr="00B2213D">
        <w:rPr>
          <w:rFonts w:eastAsia="TimesNewRomanPSMT"/>
          <w:sz w:val="28"/>
          <w:szCs w:val="28"/>
          <w:lang w:val="en-US"/>
        </w:rPr>
        <w:t xml:space="preserve"> </w:t>
      </w:r>
      <w:r w:rsidRPr="00B2213D">
        <w:rPr>
          <w:rFonts w:eastAsia="TimesNewRomanPSMT"/>
          <w:sz w:val="28"/>
          <w:szCs w:val="28"/>
        </w:rPr>
        <w:t>ауырғандық</w:t>
      </w:r>
      <w:r w:rsidRPr="00B2213D">
        <w:rPr>
          <w:rFonts w:eastAsia="TimesNewRomanPSMT"/>
          <w:sz w:val="28"/>
          <w:szCs w:val="28"/>
          <w:lang w:val="en-US"/>
        </w:rPr>
        <w:t xml:space="preserve"> </w:t>
      </w:r>
      <w:r w:rsidRPr="00B2213D">
        <w:rPr>
          <w:rFonts w:eastAsia="TimesNewRomanPSMT"/>
          <w:sz w:val="28"/>
          <w:szCs w:val="28"/>
        </w:rPr>
        <w:t>сезімін</w:t>
      </w:r>
      <w:r w:rsidRPr="00B2213D">
        <w:rPr>
          <w:rFonts w:eastAsia="TimesNewRomanPSMT"/>
          <w:sz w:val="28"/>
          <w:szCs w:val="28"/>
          <w:lang w:val="en-US"/>
        </w:rPr>
        <w:t xml:space="preserve"> </w:t>
      </w:r>
      <w:r w:rsidRPr="00B2213D">
        <w:rPr>
          <w:rFonts w:eastAsia="TimesNewRomanPSMT"/>
          <w:sz w:val="28"/>
          <w:szCs w:val="28"/>
        </w:rPr>
        <w:t>туғызбайды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lastRenderedPageBreak/>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шығарудың</w:t>
      </w:r>
      <w:r w:rsidRPr="00B2213D">
        <w:rPr>
          <w:rFonts w:eastAsia="TimesNewRomanPSMT"/>
          <w:sz w:val="28"/>
          <w:szCs w:val="28"/>
          <w:lang w:val="en-US"/>
        </w:rPr>
        <w:t xml:space="preserve"> </w:t>
      </w:r>
      <w:r w:rsidRPr="00B2213D">
        <w:rPr>
          <w:rFonts w:eastAsia="TimesNewRomanPSMT"/>
          <w:sz w:val="28"/>
          <w:szCs w:val="28"/>
        </w:rPr>
        <w:t>биологиялық</w:t>
      </w:r>
      <w:r w:rsidRPr="00B2213D">
        <w:rPr>
          <w:rFonts w:eastAsia="TimesNewRomanPSMT"/>
          <w:sz w:val="28"/>
          <w:szCs w:val="28"/>
          <w:lang w:val="en-US"/>
        </w:rPr>
        <w:t xml:space="preserve"> </w:t>
      </w:r>
      <w:r w:rsidRPr="00B2213D">
        <w:rPr>
          <w:rFonts w:eastAsia="TimesNewRomanPSMT"/>
          <w:sz w:val="28"/>
          <w:szCs w:val="28"/>
        </w:rPr>
        <w:t>жүйелерді</w:t>
      </w:r>
      <w:r w:rsidRPr="00B2213D">
        <w:rPr>
          <w:rFonts w:eastAsia="TimesNewRomanPSMT"/>
          <w:sz w:val="28"/>
          <w:szCs w:val="28"/>
          <w:lang w:val="en-US"/>
        </w:rPr>
        <w:t xml:space="preserve"> </w:t>
      </w:r>
      <w:r w:rsidRPr="00B2213D">
        <w:rPr>
          <w:rFonts w:eastAsia="TimesNewRomanPSMT"/>
          <w:sz w:val="28"/>
          <w:szCs w:val="28"/>
        </w:rPr>
        <w:t>бүлдіру</w:t>
      </w:r>
      <w:r w:rsidRPr="00B2213D">
        <w:rPr>
          <w:rFonts w:eastAsia="TimesNewRomanPSMT"/>
          <w:sz w:val="28"/>
          <w:szCs w:val="28"/>
          <w:lang w:val="en-US"/>
        </w:rPr>
        <w:t xml:space="preserve"> </w:t>
      </w:r>
      <w:r w:rsidRPr="00B2213D">
        <w:rPr>
          <w:rFonts w:eastAsia="TimesNewRomanPSMT"/>
          <w:sz w:val="28"/>
          <w:szCs w:val="28"/>
        </w:rPr>
        <w:t>механизмі</w:t>
      </w:r>
      <w:r w:rsidRPr="00B2213D">
        <w:rPr>
          <w:rFonts w:eastAsia="TimesNewRomanPSMT"/>
          <w:sz w:val="28"/>
          <w:szCs w:val="28"/>
          <w:lang w:val="en-US"/>
        </w:rPr>
        <w:t xml:space="preserve"> ə</w:t>
      </w:r>
      <w:r w:rsidRPr="00B2213D">
        <w:rPr>
          <w:rFonts w:eastAsia="TimesNewRomanPSMT"/>
          <w:sz w:val="28"/>
          <w:szCs w:val="28"/>
        </w:rPr>
        <w:t>лі</w:t>
      </w:r>
      <w:r w:rsidRPr="00B2213D">
        <w:rPr>
          <w:rFonts w:eastAsia="TimesNewRomanPSMT"/>
          <w:sz w:val="28"/>
          <w:szCs w:val="28"/>
          <w:lang w:val="en-US"/>
        </w:rPr>
        <w:t xml:space="preserve"> </w:t>
      </w:r>
      <w:r w:rsidRPr="00B2213D">
        <w:rPr>
          <w:rFonts w:eastAsia="TimesNewRomanPSMT"/>
          <w:sz w:val="28"/>
          <w:szCs w:val="28"/>
        </w:rPr>
        <w:t>жеткілікті</w:t>
      </w:r>
      <w:r w:rsidRPr="00B2213D">
        <w:rPr>
          <w:rFonts w:eastAsia="TimesNewRomanPSMT"/>
          <w:sz w:val="28"/>
          <w:szCs w:val="28"/>
          <w:lang w:val="en-US"/>
        </w:rPr>
        <w:t xml:space="preserve"> </w:t>
      </w:r>
      <w:r w:rsidRPr="00B2213D">
        <w:rPr>
          <w:rFonts w:eastAsia="TimesNewRomanPSMT"/>
          <w:sz w:val="28"/>
          <w:szCs w:val="28"/>
        </w:rPr>
        <w:t>зерттелмеген</w:t>
      </w:r>
      <w:r w:rsidRPr="00B2213D">
        <w:rPr>
          <w:rFonts w:eastAsia="TimesNewRomanPSMT"/>
          <w:sz w:val="28"/>
          <w:szCs w:val="28"/>
          <w:lang w:val="en-US"/>
        </w:rPr>
        <w:t xml:space="preserve">. </w:t>
      </w:r>
      <w:r w:rsidRPr="00B2213D">
        <w:rPr>
          <w:rFonts w:eastAsia="TimesNewRomanPSMT"/>
          <w:sz w:val="28"/>
          <w:szCs w:val="28"/>
        </w:rPr>
        <w:t>Бірақ</w:t>
      </w:r>
      <w:r w:rsidRPr="00B2213D">
        <w:rPr>
          <w:rFonts w:eastAsia="TimesNewRomanPSMT"/>
          <w:sz w:val="28"/>
          <w:szCs w:val="28"/>
          <w:lang w:val="en-US"/>
        </w:rPr>
        <w:t xml:space="preserve"> </w:t>
      </w:r>
      <w:r w:rsidRPr="00B2213D">
        <w:rPr>
          <w:rFonts w:eastAsia="TimesNewRomanPSMT"/>
          <w:sz w:val="28"/>
          <w:szCs w:val="28"/>
        </w:rPr>
        <w:t>олардың</w:t>
      </w:r>
      <w:r w:rsidRPr="00B2213D">
        <w:rPr>
          <w:rFonts w:eastAsia="TimesNewRomanPSMT"/>
          <w:sz w:val="28"/>
          <w:szCs w:val="28"/>
          <w:lang w:val="en-US"/>
        </w:rPr>
        <w:t xml:space="preserve"> </w:t>
      </w:r>
      <w:r w:rsidRPr="00B2213D">
        <w:rPr>
          <w:rFonts w:eastAsia="TimesNewRomanPSMT"/>
          <w:sz w:val="28"/>
          <w:szCs w:val="28"/>
        </w:rPr>
        <w:t>атомдар</w:t>
      </w:r>
      <w:r w:rsidRPr="00B2213D">
        <w:rPr>
          <w:rFonts w:eastAsia="TimesNewRomanPSMT"/>
          <w:sz w:val="28"/>
          <w:szCs w:val="28"/>
          <w:lang w:val="en-US"/>
        </w:rPr>
        <w:t xml:space="preserve"> </w:t>
      </w:r>
      <w:r w:rsidRPr="00B2213D">
        <w:rPr>
          <w:rFonts w:eastAsia="TimesNewRomanPSMT"/>
          <w:sz w:val="28"/>
          <w:szCs w:val="28"/>
        </w:rPr>
        <w:t>мен</w:t>
      </w:r>
      <w:r w:rsidRPr="00B2213D">
        <w:rPr>
          <w:rFonts w:eastAsia="TimesNewRomanPSMT"/>
          <w:sz w:val="28"/>
          <w:szCs w:val="28"/>
          <w:lang w:val="en-US"/>
        </w:rPr>
        <w:t xml:space="preserve"> </w:t>
      </w:r>
      <w:r w:rsidRPr="00B2213D">
        <w:rPr>
          <w:rFonts w:eastAsia="TimesNewRomanPSMT"/>
          <w:sz w:val="28"/>
          <w:szCs w:val="28"/>
        </w:rPr>
        <w:t>молекулаларды</w:t>
      </w:r>
      <w:r w:rsidRPr="00B2213D">
        <w:rPr>
          <w:rFonts w:eastAsia="TimesNewRomanPSMT"/>
          <w:sz w:val="28"/>
          <w:szCs w:val="28"/>
          <w:lang w:val="en-US"/>
        </w:rPr>
        <w:t xml:space="preserve"> </w:t>
      </w:r>
      <w:r w:rsidRPr="00B2213D">
        <w:rPr>
          <w:rFonts w:eastAsia="TimesNewRomanPSMT"/>
          <w:sz w:val="28"/>
          <w:szCs w:val="28"/>
        </w:rPr>
        <w:t>иондайтындығы</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бұл</w:t>
      </w:r>
      <w:r w:rsidRPr="00B2213D">
        <w:rPr>
          <w:rFonts w:eastAsia="TimesNewRomanPSMT"/>
          <w:sz w:val="28"/>
          <w:szCs w:val="28"/>
          <w:lang w:val="en-US"/>
        </w:rPr>
        <w:t xml:space="preserve"> </w:t>
      </w:r>
      <w:r w:rsidRPr="00B2213D">
        <w:rPr>
          <w:rFonts w:eastAsia="TimesNewRomanPSMT"/>
          <w:sz w:val="28"/>
          <w:szCs w:val="28"/>
        </w:rPr>
        <w:t>олардың</w:t>
      </w:r>
      <w:r w:rsidRPr="00B2213D">
        <w:rPr>
          <w:rFonts w:eastAsia="TimesNewRomanPSMT"/>
          <w:sz w:val="28"/>
          <w:szCs w:val="28"/>
          <w:lang w:val="en-US"/>
        </w:rPr>
        <w:t xml:space="preserve"> </w:t>
      </w:r>
      <w:r w:rsidRPr="00B2213D">
        <w:rPr>
          <w:rFonts w:eastAsia="TimesNewRomanPSMT"/>
          <w:sz w:val="28"/>
          <w:szCs w:val="28"/>
        </w:rPr>
        <w:t>химиялық</w:t>
      </w:r>
      <w:r w:rsidRPr="00B2213D">
        <w:rPr>
          <w:rFonts w:eastAsia="TimesNewRomanPSMT"/>
          <w:sz w:val="28"/>
          <w:szCs w:val="28"/>
          <w:lang w:val="en-US"/>
        </w:rPr>
        <w:t xml:space="preserve"> </w:t>
      </w:r>
      <w:r w:rsidRPr="00B2213D">
        <w:rPr>
          <w:rFonts w:eastAsia="TimesNewRomanPSMT"/>
          <w:sz w:val="28"/>
          <w:szCs w:val="28"/>
        </w:rPr>
        <w:t>белсенділігін</w:t>
      </w:r>
      <w:r w:rsidRPr="00B2213D">
        <w:rPr>
          <w:rFonts w:eastAsia="TimesNewRomanPSMT"/>
          <w:sz w:val="28"/>
          <w:szCs w:val="28"/>
          <w:lang w:val="en-US"/>
        </w:rPr>
        <w:t xml:space="preserve"> </w:t>
      </w:r>
      <w:r w:rsidRPr="00B2213D">
        <w:rPr>
          <w:rFonts w:eastAsia="TimesNewRomanPSMT"/>
          <w:sz w:val="28"/>
          <w:szCs w:val="28"/>
        </w:rPr>
        <w:t>өзгертетіндігі</w:t>
      </w:r>
      <w:r w:rsidRPr="00B2213D">
        <w:rPr>
          <w:rFonts w:eastAsia="TimesNewRomanPSMT"/>
          <w:sz w:val="28"/>
          <w:szCs w:val="28"/>
          <w:lang w:val="en-US"/>
        </w:rPr>
        <w:t xml:space="preserve"> </w:t>
      </w:r>
      <w:r w:rsidRPr="00B2213D">
        <w:rPr>
          <w:rFonts w:eastAsia="TimesNewRomanPSMT"/>
          <w:sz w:val="28"/>
          <w:szCs w:val="28"/>
        </w:rPr>
        <w:t>анық</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шығаруға</w:t>
      </w:r>
      <w:r w:rsidRPr="00B2213D">
        <w:rPr>
          <w:rFonts w:eastAsia="TimesNewRomanPSMT"/>
          <w:sz w:val="28"/>
          <w:szCs w:val="28"/>
          <w:lang w:val="en-US"/>
        </w:rPr>
        <w:t xml:space="preserve"> </w:t>
      </w:r>
      <w:r w:rsidRPr="00B2213D">
        <w:rPr>
          <w:rFonts w:eastAsia="TimesNewRomanPSMT"/>
          <w:sz w:val="28"/>
          <w:szCs w:val="28"/>
        </w:rPr>
        <w:t>жасушалардың</w:t>
      </w:r>
      <w:r w:rsidRPr="00B2213D">
        <w:rPr>
          <w:rFonts w:eastAsia="TimesNewRomanPSMT"/>
          <w:sz w:val="28"/>
          <w:szCs w:val="28"/>
          <w:lang w:val="en-US"/>
        </w:rPr>
        <w:t>, ə</w:t>
      </w:r>
      <w:r w:rsidRPr="00B2213D">
        <w:rPr>
          <w:rFonts w:eastAsia="TimesNewRomanPSMT"/>
          <w:sz w:val="28"/>
          <w:szCs w:val="28"/>
        </w:rPr>
        <w:t>сіресе</w:t>
      </w:r>
      <w:r w:rsidRPr="00B2213D">
        <w:rPr>
          <w:rFonts w:eastAsia="TimesNewRomanPSMT"/>
          <w:sz w:val="28"/>
          <w:szCs w:val="28"/>
          <w:lang w:val="en-US"/>
        </w:rPr>
        <w:t xml:space="preserve"> </w:t>
      </w:r>
      <w:r w:rsidRPr="00B2213D">
        <w:rPr>
          <w:rFonts w:eastAsia="TimesNewRomanPSMT"/>
          <w:sz w:val="28"/>
          <w:szCs w:val="28"/>
        </w:rPr>
        <w:t>тез</w:t>
      </w:r>
      <w:r w:rsidRPr="00B2213D">
        <w:rPr>
          <w:rFonts w:eastAsia="TimesNewRomanPSMT"/>
          <w:sz w:val="28"/>
          <w:szCs w:val="28"/>
          <w:lang w:val="en-US"/>
        </w:rPr>
        <w:t xml:space="preserve"> </w:t>
      </w:r>
      <w:r w:rsidRPr="00B2213D">
        <w:rPr>
          <w:rFonts w:eastAsia="TimesNewRomanPSMT"/>
          <w:sz w:val="28"/>
          <w:szCs w:val="28"/>
        </w:rPr>
        <w:t>бөлінетін</w:t>
      </w:r>
      <w:r w:rsidRPr="00B2213D">
        <w:rPr>
          <w:rFonts w:eastAsia="TimesNewRomanPSMT"/>
          <w:sz w:val="28"/>
          <w:szCs w:val="28"/>
          <w:lang w:val="en-US"/>
        </w:rPr>
        <w:t xml:space="preserve"> </w:t>
      </w:r>
      <w:r w:rsidRPr="00B2213D">
        <w:rPr>
          <w:rFonts w:eastAsia="TimesNewRomanPSMT"/>
          <w:sz w:val="28"/>
          <w:szCs w:val="28"/>
        </w:rPr>
        <w:t>жасушалардың</w:t>
      </w:r>
      <w:r w:rsidRPr="00B2213D">
        <w:rPr>
          <w:rFonts w:eastAsia="TimesNewRomanPSMT"/>
          <w:sz w:val="28"/>
          <w:szCs w:val="28"/>
          <w:lang w:val="en-US"/>
        </w:rPr>
        <w:t xml:space="preserve"> </w:t>
      </w:r>
      <w:r w:rsidRPr="00B2213D">
        <w:rPr>
          <w:rFonts w:eastAsia="TimesNewRomanPSMT"/>
          <w:sz w:val="28"/>
          <w:szCs w:val="28"/>
        </w:rPr>
        <w:t>ядросы</w:t>
      </w:r>
      <w:r w:rsidRPr="00B2213D">
        <w:rPr>
          <w:rFonts w:eastAsia="TimesNewRomanPSMT"/>
          <w:sz w:val="28"/>
          <w:szCs w:val="28"/>
          <w:lang w:val="en-US"/>
        </w:rPr>
        <w:t xml:space="preserve"> </w:t>
      </w:r>
      <w:r w:rsidRPr="00B2213D">
        <w:rPr>
          <w:rFonts w:eastAsia="TimesNewRomanPSMT"/>
          <w:sz w:val="28"/>
          <w:szCs w:val="28"/>
        </w:rPr>
        <w:t>өте</w:t>
      </w:r>
      <w:r w:rsidRPr="00B2213D">
        <w:rPr>
          <w:rFonts w:eastAsia="TimesNewRomanPSMT"/>
          <w:sz w:val="28"/>
          <w:szCs w:val="28"/>
          <w:lang w:val="en-US"/>
        </w:rPr>
        <w:t xml:space="preserve"> </w:t>
      </w:r>
      <w:r w:rsidRPr="00B2213D">
        <w:rPr>
          <w:rFonts w:eastAsia="TimesNewRomanPSMT"/>
          <w:sz w:val="28"/>
          <w:szCs w:val="28"/>
        </w:rPr>
        <w:t>сезімтал</w:t>
      </w:r>
      <w:r w:rsidRPr="00B2213D">
        <w:rPr>
          <w:rFonts w:eastAsia="TimesNewRomanPSMT"/>
          <w:sz w:val="28"/>
          <w:szCs w:val="28"/>
          <w:lang w:val="en-US"/>
        </w:rPr>
        <w:t xml:space="preserve">. </w:t>
      </w:r>
      <w:r w:rsidRPr="00B2213D">
        <w:rPr>
          <w:rFonts w:eastAsia="TimesNewRomanPSMT"/>
          <w:sz w:val="28"/>
          <w:szCs w:val="28"/>
        </w:rPr>
        <w:t>Сондықтан</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w:t>
      </w:r>
      <w:r w:rsidRPr="00B2213D">
        <w:rPr>
          <w:rFonts w:eastAsia="TimesNewRomanPSMT"/>
          <w:sz w:val="28"/>
          <w:szCs w:val="28"/>
          <w:lang w:val="en-US"/>
        </w:rPr>
        <w:t xml:space="preserve"> </w:t>
      </w:r>
      <w:r w:rsidRPr="00B2213D">
        <w:rPr>
          <w:rFonts w:eastAsia="TimesNewRomanPSMT"/>
          <w:sz w:val="28"/>
          <w:szCs w:val="28"/>
        </w:rPr>
        <w:t>ағзада</w:t>
      </w:r>
      <w:r w:rsidRPr="00B2213D">
        <w:rPr>
          <w:rFonts w:eastAsia="TimesNewRomanPSMT"/>
          <w:sz w:val="28"/>
          <w:szCs w:val="28"/>
          <w:lang w:val="en-US"/>
        </w:rPr>
        <w:t xml:space="preserve"> </w:t>
      </w:r>
      <w:r w:rsidRPr="00B2213D">
        <w:rPr>
          <w:rFonts w:eastAsia="TimesNewRomanPSMT"/>
          <w:sz w:val="28"/>
          <w:szCs w:val="28"/>
        </w:rPr>
        <w:t>ең</w:t>
      </w:r>
      <w:r w:rsidRPr="00B2213D">
        <w:rPr>
          <w:rFonts w:eastAsia="TimesNewRomanPSMT"/>
          <w:sz w:val="28"/>
          <w:szCs w:val="28"/>
          <w:lang w:val="en-US"/>
        </w:rPr>
        <w:t xml:space="preserve"> </w:t>
      </w:r>
      <w:r w:rsidRPr="00B2213D">
        <w:rPr>
          <w:rFonts w:eastAsia="TimesNewRomanPSMT"/>
          <w:sz w:val="28"/>
          <w:szCs w:val="28"/>
        </w:rPr>
        <w:t>алдымен</w:t>
      </w:r>
      <w:r w:rsidRPr="00B2213D">
        <w:rPr>
          <w:rFonts w:eastAsia="TimesNewRomanPSMT"/>
          <w:sz w:val="28"/>
          <w:szCs w:val="28"/>
          <w:lang w:val="en-US"/>
        </w:rPr>
        <w:t xml:space="preserve"> </w:t>
      </w:r>
      <w:r w:rsidRPr="00B2213D">
        <w:rPr>
          <w:rFonts w:eastAsia="TimesNewRomanPSMT"/>
          <w:sz w:val="28"/>
          <w:szCs w:val="28"/>
        </w:rPr>
        <w:t>жұлынға</w:t>
      </w:r>
      <w:r w:rsidRPr="00B2213D">
        <w:rPr>
          <w:rFonts w:eastAsia="TimesNewRomanPSMT"/>
          <w:sz w:val="28"/>
          <w:szCs w:val="28"/>
          <w:lang w:val="en-US"/>
        </w:rPr>
        <w:t xml:space="preserve"> </w:t>
      </w:r>
      <w:r w:rsidRPr="00B2213D">
        <w:rPr>
          <w:rFonts w:eastAsia="TimesNewRomanPSMT"/>
          <w:sz w:val="28"/>
          <w:szCs w:val="28"/>
        </w:rPr>
        <w:t>зақым</w:t>
      </w:r>
      <w:r w:rsidRPr="00B2213D">
        <w:rPr>
          <w:rFonts w:eastAsia="TimesNewRomanPSMT"/>
          <w:sz w:val="28"/>
          <w:szCs w:val="28"/>
          <w:lang w:val="en-US"/>
        </w:rPr>
        <w:t xml:space="preserve"> </w:t>
      </w:r>
      <w:r w:rsidRPr="00B2213D">
        <w:rPr>
          <w:rFonts w:eastAsia="TimesNewRomanPSMT"/>
          <w:sz w:val="28"/>
          <w:szCs w:val="28"/>
        </w:rPr>
        <w:t>келтіреді</w:t>
      </w:r>
      <w:r w:rsidRPr="00B2213D">
        <w:rPr>
          <w:rFonts w:eastAsia="TimesNewRomanPSMT"/>
          <w:sz w:val="28"/>
          <w:szCs w:val="28"/>
          <w:lang w:val="en-US"/>
        </w:rPr>
        <w:t xml:space="preserve">, </w:t>
      </w:r>
      <w:r w:rsidRPr="00B2213D">
        <w:rPr>
          <w:rFonts w:eastAsia="TimesNewRomanPSMT"/>
          <w:sz w:val="28"/>
          <w:szCs w:val="28"/>
        </w:rPr>
        <w:t>соның</w:t>
      </w:r>
      <w:r w:rsidRPr="00B2213D">
        <w:rPr>
          <w:rFonts w:eastAsia="TimesNewRomanPSMT"/>
          <w:sz w:val="28"/>
          <w:szCs w:val="28"/>
          <w:lang w:val="en-US"/>
        </w:rPr>
        <w:t xml:space="preserve"> </w:t>
      </w:r>
      <w:r w:rsidRPr="00B2213D">
        <w:rPr>
          <w:rFonts w:eastAsia="TimesNewRomanPSMT"/>
          <w:sz w:val="28"/>
          <w:szCs w:val="28"/>
        </w:rPr>
        <w:t>салдарынан</w:t>
      </w:r>
      <w:r w:rsidRPr="00B2213D">
        <w:rPr>
          <w:rFonts w:eastAsia="TimesNewRomanPSMT"/>
          <w:sz w:val="28"/>
          <w:szCs w:val="28"/>
          <w:lang w:val="en-US"/>
        </w:rPr>
        <w:t xml:space="preserve"> </w:t>
      </w:r>
      <w:r w:rsidRPr="00B2213D">
        <w:rPr>
          <w:rFonts w:eastAsia="TimesNewRomanPSMT"/>
          <w:sz w:val="28"/>
          <w:szCs w:val="28"/>
        </w:rPr>
        <w:t>қанның</w:t>
      </w:r>
      <w:r w:rsidRPr="00B2213D">
        <w:rPr>
          <w:rFonts w:eastAsia="TimesNewRomanPSMT"/>
          <w:sz w:val="28"/>
          <w:szCs w:val="28"/>
          <w:lang w:val="en-US"/>
        </w:rPr>
        <w:t xml:space="preserve"> </w:t>
      </w:r>
      <w:r w:rsidRPr="00B2213D">
        <w:rPr>
          <w:rFonts w:eastAsia="TimesNewRomanPSMT"/>
          <w:sz w:val="28"/>
          <w:szCs w:val="28"/>
        </w:rPr>
        <w:t>пайда</w:t>
      </w:r>
      <w:r w:rsidRPr="00B2213D">
        <w:rPr>
          <w:rFonts w:eastAsia="TimesNewRomanPSMT"/>
          <w:sz w:val="28"/>
          <w:szCs w:val="28"/>
          <w:lang w:val="en-US"/>
        </w:rPr>
        <w:t xml:space="preserve"> </w:t>
      </w:r>
      <w:r w:rsidRPr="00B2213D">
        <w:rPr>
          <w:rFonts w:eastAsia="TimesNewRomanPSMT"/>
          <w:sz w:val="28"/>
          <w:szCs w:val="28"/>
        </w:rPr>
        <w:t>болу</w:t>
      </w:r>
      <w:r w:rsidRPr="00B2213D">
        <w:rPr>
          <w:rFonts w:eastAsia="TimesNewRomanPSMT"/>
          <w:sz w:val="28"/>
          <w:szCs w:val="28"/>
          <w:lang w:val="en-US"/>
        </w:rPr>
        <w:t xml:space="preserve"> </w:t>
      </w:r>
      <w:r w:rsidRPr="00B2213D">
        <w:rPr>
          <w:rFonts w:eastAsia="TimesNewRomanPSMT"/>
          <w:sz w:val="28"/>
          <w:szCs w:val="28"/>
        </w:rPr>
        <w:t>үрдісі</w:t>
      </w:r>
      <w:r w:rsidRPr="00B2213D">
        <w:rPr>
          <w:rFonts w:eastAsia="TimesNewRomanPSMT"/>
          <w:sz w:val="28"/>
          <w:szCs w:val="28"/>
          <w:lang w:val="en-US"/>
        </w:rPr>
        <w:t xml:space="preserve"> </w:t>
      </w:r>
      <w:r w:rsidRPr="00B2213D">
        <w:rPr>
          <w:rFonts w:eastAsia="TimesNewRomanPSMT"/>
          <w:sz w:val="28"/>
          <w:szCs w:val="28"/>
        </w:rPr>
        <w:t>бұзылады</w:t>
      </w:r>
      <w:r w:rsidRPr="00B2213D">
        <w:rPr>
          <w:rFonts w:eastAsia="TimesNewRomanPSMT"/>
          <w:sz w:val="28"/>
          <w:szCs w:val="28"/>
          <w:lang w:val="en-US"/>
        </w:rPr>
        <w:t xml:space="preserve">. </w:t>
      </w:r>
      <w:r w:rsidRPr="00B2213D">
        <w:rPr>
          <w:rFonts w:eastAsia="TimesNewRomanPSMT"/>
          <w:sz w:val="28"/>
          <w:szCs w:val="28"/>
        </w:rPr>
        <w:t>Одан</w:t>
      </w:r>
      <w:r w:rsidRPr="00B2213D">
        <w:rPr>
          <w:rFonts w:eastAsia="TimesNewRomanPSMT"/>
          <w:sz w:val="28"/>
          <w:szCs w:val="28"/>
          <w:lang w:val="en-US"/>
        </w:rPr>
        <w:t xml:space="preserve"> ə</w:t>
      </w:r>
      <w:r w:rsidRPr="00B2213D">
        <w:rPr>
          <w:rFonts w:eastAsia="TimesNewRomanPSMT"/>
          <w:sz w:val="28"/>
          <w:szCs w:val="28"/>
        </w:rPr>
        <w:t>рі</w:t>
      </w:r>
      <w:r w:rsidRPr="00B2213D">
        <w:rPr>
          <w:rFonts w:eastAsia="TimesNewRomanPSMT"/>
          <w:sz w:val="28"/>
          <w:szCs w:val="28"/>
          <w:lang w:val="en-US"/>
        </w:rPr>
        <w:t xml:space="preserve"> </w:t>
      </w:r>
      <w:r w:rsidRPr="00B2213D">
        <w:rPr>
          <w:rFonts w:eastAsia="TimesNewRomanPSMT"/>
          <w:sz w:val="28"/>
          <w:szCs w:val="28"/>
        </w:rPr>
        <w:t>ас</w:t>
      </w:r>
      <w:r w:rsidRPr="00B2213D">
        <w:rPr>
          <w:rFonts w:eastAsia="TimesNewRomanPSMT"/>
          <w:sz w:val="28"/>
          <w:szCs w:val="28"/>
          <w:lang w:val="en-US"/>
        </w:rPr>
        <w:t xml:space="preserve"> </w:t>
      </w:r>
      <w:r w:rsidRPr="00B2213D">
        <w:rPr>
          <w:rFonts w:eastAsia="TimesNewRomanPSMT"/>
          <w:sz w:val="28"/>
          <w:szCs w:val="28"/>
        </w:rPr>
        <w:t>қорыту</w:t>
      </w:r>
      <w:r w:rsidRPr="00B2213D">
        <w:rPr>
          <w:rFonts w:eastAsia="TimesNewRomanPSMT"/>
          <w:sz w:val="28"/>
          <w:szCs w:val="28"/>
          <w:lang w:val="en-US"/>
        </w:rPr>
        <w:t xml:space="preserve"> </w:t>
      </w:r>
      <w:r w:rsidRPr="00B2213D">
        <w:rPr>
          <w:rFonts w:eastAsia="TimesNewRomanPSMT"/>
          <w:sz w:val="28"/>
          <w:szCs w:val="28"/>
        </w:rPr>
        <w:t>жолының</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тағы</w:t>
      </w:r>
      <w:r w:rsidRPr="00B2213D">
        <w:rPr>
          <w:rFonts w:eastAsia="TimesNewRomanPSMT"/>
          <w:sz w:val="28"/>
          <w:szCs w:val="28"/>
          <w:lang w:val="en-US"/>
        </w:rPr>
        <w:t xml:space="preserve"> </w:t>
      </w:r>
      <w:r w:rsidRPr="00B2213D">
        <w:rPr>
          <w:rFonts w:eastAsia="TimesNewRomanPSMT"/>
          <w:sz w:val="28"/>
          <w:szCs w:val="28"/>
        </w:rPr>
        <w:t>басқа</w:t>
      </w:r>
      <w:r w:rsidRPr="00B2213D">
        <w:rPr>
          <w:rFonts w:eastAsia="TimesNewRomanPSMT"/>
          <w:sz w:val="28"/>
          <w:szCs w:val="28"/>
          <w:lang w:val="en-US"/>
        </w:rPr>
        <w:t xml:space="preserve"> </w:t>
      </w:r>
      <w:r w:rsidRPr="00B2213D">
        <w:rPr>
          <w:rFonts w:eastAsia="TimesNewRomanPSMT"/>
          <w:sz w:val="28"/>
          <w:szCs w:val="28"/>
        </w:rPr>
        <w:t>мүшелердің</w:t>
      </w:r>
      <w:r w:rsidRPr="00B2213D">
        <w:rPr>
          <w:rFonts w:eastAsia="TimesNewRomanPSMT"/>
          <w:sz w:val="28"/>
          <w:szCs w:val="28"/>
          <w:lang w:val="en-US"/>
        </w:rPr>
        <w:t xml:space="preserve"> </w:t>
      </w:r>
      <w:r w:rsidRPr="00B2213D">
        <w:rPr>
          <w:rFonts w:eastAsia="TimesNewRomanPSMT"/>
          <w:sz w:val="28"/>
          <w:szCs w:val="28"/>
        </w:rPr>
        <w:t>бүлінуі</w:t>
      </w:r>
      <w:r w:rsidRPr="00B2213D">
        <w:rPr>
          <w:rFonts w:eastAsia="TimesNewRomanPSMT"/>
          <w:sz w:val="28"/>
          <w:szCs w:val="28"/>
          <w:lang w:val="en-US"/>
        </w:rPr>
        <w:t xml:space="preserve"> </w:t>
      </w:r>
      <w:r w:rsidRPr="00B2213D">
        <w:rPr>
          <w:rFonts w:eastAsia="TimesNewRomanPSMT"/>
          <w:sz w:val="28"/>
          <w:szCs w:val="28"/>
        </w:rPr>
        <w:t>басталады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w:t>
      </w:r>
      <w:r w:rsidRPr="00B2213D">
        <w:rPr>
          <w:rFonts w:eastAsia="TimesNewRomanPSMT"/>
          <w:sz w:val="28"/>
          <w:szCs w:val="28"/>
        </w:rPr>
        <w:t>тұқым</w:t>
      </w:r>
      <w:r w:rsidRPr="00B2213D">
        <w:rPr>
          <w:rFonts w:eastAsia="TimesNewRomanPSMT"/>
          <w:sz w:val="28"/>
          <w:szCs w:val="28"/>
          <w:lang w:val="en-US"/>
        </w:rPr>
        <w:t xml:space="preserve"> </w:t>
      </w:r>
      <w:r w:rsidRPr="00B2213D">
        <w:rPr>
          <w:rFonts w:eastAsia="TimesNewRomanPSMT"/>
          <w:sz w:val="28"/>
          <w:szCs w:val="28"/>
        </w:rPr>
        <w:t>қуалауға</w:t>
      </w:r>
      <w:r w:rsidRPr="00B2213D">
        <w:rPr>
          <w:rFonts w:eastAsia="TimesNewRomanPSMT"/>
          <w:sz w:val="28"/>
          <w:szCs w:val="28"/>
          <w:lang w:val="en-US"/>
        </w:rPr>
        <w:t xml:space="preserve"> </w:t>
      </w:r>
      <w:r w:rsidRPr="00B2213D">
        <w:rPr>
          <w:rFonts w:eastAsia="TimesNewRomanPSMT"/>
          <w:sz w:val="28"/>
          <w:szCs w:val="28"/>
        </w:rPr>
        <w:t>күшті</w:t>
      </w:r>
      <w:r w:rsidRPr="00B2213D">
        <w:rPr>
          <w:rFonts w:eastAsia="TimesNewRomanPSMT"/>
          <w:sz w:val="28"/>
          <w:szCs w:val="28"/>
          <w:lang w:val="en-US"/>
        </w:rPr>
        <w:t xml:space="preserve"> ə</w:t>
      </w:r>
      <w:r w:rsidRPr="00B2213D">
        <w:rPr>
          <w:rFonts w:eastAsia="TimesNewRomanPSMT"/>
          <w:sz w:val="28"/>
          <w:szCs w:val="28"/>
        </w:rPr>
        <w:t>серін</w:t>
      </w:r>
      <w:r w:rsidRPr="00B2213D">
        <w:rPr>
          <w:rFonts w:eastAsia="TimesNewRomanPSMT"/>
          <w:sz w:val="28"/>
          <w:szCs w:val="28"/>
          <w:lang w:val="en-US"/>
        </w:rPr>
        <w:t xml:space="preserve"> </w:t>
      </w:r>
      <w:r w:rsidRPr="00B2213D">
        <w:rPr>
          <w:rFonts w:eastAsia="TimesNewRomanPSMT"/>
          <w:sz w:val="28"/>
          <w:szCs w:val="28"/>
        </w:rPr>
        <w:t>тигізеді</w:t>
      </w:r>
      <w:r w:rsidRPr="00B2213D">
        <w:rPr>
          <w:rFonts w:eastAsia="TimesNewRomanPSMT"/>
          <w:sz w:val="28"/>
          <w:szCs w:val="28"/>
          <w:lang w:val="en-US"/>
        </w:rPr>
        <w:t xml:space="preserve">. </w:t>
      </w:r>
      <w:r w:rsidRPr="00B2213D">
        <w:rPr>
          <w:rFonts w:eastAsia="TimesNewRomanPSMT"/>
          <w:sz w:val="28"/>
          <w:szCs w:val="28"/>
        </w:rPr>
        <w:t>Көбінесе</w:t>
      </w:r>
      <w:r w:rsidRPr="00B2213D">
        <w:rPr>
          <w:rFonts w:eastAsia="TimesNewRomanPSMT"/>
          <w:sz w:val="28"/>
          <w:szCs w:val="28"/>
          <w:lang w:val="en-US"/>
        </w:rPr>
        <w:t xml:space="preserve"> </w:t>
      </w:r>
      <w:r w:rsidRPr="00B2213D">
        <w:rPr>
          <w:rFonts w:eastAsia="TimesNewRomanPSMT"/>
          <w:sz w:val="28"/>
          <w:szCs w:val="28"/>
        </w:rPr>
        <w:t>бұл</w:t>
      </w:r>
      <w:r w:rsidRPr="00B2213D">
        <w:rPr>
          <w:rFonts w:eastAsia="TimesNewRomanPSMT"/>
          <w:sz w:val="28"/>
          <w:szCs w:val="28"/>
          <w:lang w:val="en-US"/>
        </w:rPr>
        <w:t xml:space="preserve"> ə</w:t>
      </w:r>
      <w:r w:rsidRPr="00B2213D">
        <w:rPr>
          <w:rFonts w:eastAsia="TimesNewRomanPSMT"/>
          <w:sz w:val="28"/>
          <w:szCs w:val="28"/>
        </w:rPr>
        <w:t>сер</w:t>
      </w:r>
      <w:r w:rsidRPr="00B2213D">
        <w:rPr>
          <w:rFonts w:eastAsia="TimesNewRomanPSMT"/>
          <w:sz w:val="28"/>
          <w:szCs w:val="28"/>
          <w:lang w:val="en-US"/>
        </w:rPr>
        <w:t xml:space="preserve"> </w:t>
      </w:r>
      <w:r w:rsidRPr="00B2213D">
        <w:rPr>
          <w:rFonts w:eastAsia="TimesNewRomanPSMT"/>
          <w:sz w:val="28"/>
          <w:szCs w:val="28"/>
        </w:rPr>
        <w:t>жағымсыз</w:t>
      </w:r>
      <w:r w:rsidRPr="00B2213D">
        <w:rPr>
          <w:rFonts w:eastAsia="TimesNewRomanPSMT"/>
          <w:sz w:val="28"/>
          <w:szCs w:val="28"/>
          <w:lang w:val="en-US"/>
        </w:rPr>
        <w:t xml:space="preserve"> </w:t>
      </w:r>
      <w:r w:rsidRPr="00B2213D">
        <w:rPr>
          <w:rFonts w:eastAsia="TimesNewRomanPSMT"/>
          <w:sz w:val="28"/>
          <w:szCs w:val="28"/>
        </w:rPr>
        <w:t>болады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Радиациялық</w:t>
      </w:r>
      <w:r w:rsidRPr="00B2213D">
        <w:rPr>
          <w:rFonts w:eastAsia="TimesNewRomanPSMT"/>
          <w:sz w:val="28"/>
          <w:szCs w:val="28"/>
          <w:lang w:val="en-US"/>
        </w:rPr>
        <w:t xml:space="preserve"> </w:t>
      </w:r>
      <w:r w:rsidRPr="00B2213D">
        <w:rPr>
          <w:rFonts w:eastAsia="TimesNewRomanPSMT"/>
          <w:sz w:val="28"/>
          <w:szCs w:val="28"/>
        </w:rPr>
        <w:t>табиғи</w:t>
      </w:r>
      <w:r w:rsidRPr="00B2213D">
        <w:rPr>
          <w:rFonts w:eastAsia="TimesNewRomanPSMT"/>
          <w:sz w:val="28"/>
          <w:szCs w:val="28"/>
          <w:lang w:val="en-US"/>
        </w:rPr>
        <w:t xml:space="preserve"> </w:t>
      </w:r>
      <w:r w:rsidRPr="00B2213D">
        <w:rPr>
          <w:rFonts w:eastAsia="TimesNewRomanPSMT"/>
          <w:sz w:val="28"/>
          <w:szCs w:val="28"/>
        </w:rPr>
        <w:t>фонының</w:t>
      </w:r>
      <w:r w:rsidRPr="00B2213D">
        <w:rPr>
          <w:rFonts w:eastAsia="TimesNewRomanPSMT"/>
          <w:sz w:val="28"/>
          <w:szCs w:val="28"/>
          <w:lang w:val="en-US"/>
        </w:rPr>
        <w:t xml:space="preserve"> </w:t>
      </w:r>
      <w:r w:rsidRPr="00B2213D">
        <w:rPr>
          <w:rFonts w:eastAsia="TimesNewRomanPSMT"/>
          <w:sz w:val="28"/>
          <w:szCs w:val="28"/>
        </w:rPr>
        <w:t>бір</w:t>
      </w:r>
      <w:r w:rsidRPr="00B2213D">
        <w:rPr>
          <w:rFonts w:eastAsia="TimesNewRomanPSMT"/>
          <w:sz w:val="28"/>
          <w:szCs w:val="28"/>
          <w:lang w:val="en-US"/>
        </w:rPr>
        <w:t xml:space="preserve"> </w:t>
      </w:r>
      <w:r w:rsidRPr="00B2213D">
        <w:rPr>
          <w:rFonts w:eastAsia="TimesNewRomanPSMT"/>
          <w:sz w:val="28"/>
          <w:szCs w:val="28"/>
        </w:rPr>
        <w:t>жыл</w:t>
      </w:r>
      <w:r w:rsidRPr="00B2213D">
        <w:rPr>
          <w:rFonts w:eastAsia="TimesNewRomanPSMT"/>
          <w:sz w:val="28"/>
          <w:szCs w:val="28"/>
          <w:lang w:val="en-US"/>
        </w:rPr>
        <w:t xml:space="preserve"> </w:t>
      </w:r>
      <w:r w:rsidRPr="00B2213D">
        <w:rPr>
          <w:rFonts w:eastAsia="TimesNewRomanPSMT"/>
          <w:sz w:val="28"/>
          <w:szCs w:val="28"/>
        </w:rPr>
        <w:t>ішіндегі</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w:t>
      </w:r>
      <w:r w:rsidRPr="00B2213D">
        <w:rPr>
          <w:rFonts w:eastAsia="TimesNewRomanPSMT"/>
          <w:sz w:val="28"/>
          <w:szCs w:val="28"/>
          <w:lang w:val="en-US"/>
        </w:rPr>
        <w:t xml:space="preserve"> </w:t>
      </w:r>
      <w:r w:rsidRPr="00B2213D">
        <w:rPr>
          <w:rFonts w:eastAsia="TimesNewRomanPSMT"/>
          <w:sz w:val="28"/>
          <w:szCs w:val="28"/>
        </w:rPr>
        <w:t>мөлшері</w:t>
      </w:r>
      <w:r w:rsidRPr="00B2213D">
        <w:rPr>
          <w:rFonts w:eastAsia="TimesNewRomanPSMT"/>
          <w:sz w:val="28"/>
          <w:szCs w:val="28"/>
          <w:lang w:val="en-US"/>
        </w:rPr>
        <w:t xml:space="preserve"> ə</w:t>
      </w:r>
      <w:r w:rsidRPr="00B2213D">
        <w:rPr>
          <w:rFonts w:eastAsia="TimesNewRomanPSMT"/>
          <w:sz w:val="28"/>
          <w:szCs w:val="28"/>
        </w:rPr>
        <w:t>р</w:t>
      </w:r>
      <w:r w:rsidRPr="00B2213D">
        <w:rPr>
          <w:rFonts w:eastAsia="TimesNewRomanPSMT"/>
          <w:sz w:val="28"/>
          <w:szCs w:val="28"/>
          <w:lang w:val="en-US"/>
        </w:rPr>
        <w:t xml:space="preserve"> </w:t>
      </w:r>
      <w:r w:rsidRPr="00B2213D">
        <w:rPr>
          <w:rFonts w:eastAsia="TimesNewRomanPSMT"/>
          <w:sz w:val="28"/>
          <w:szCs w:val="28"/>
        </w:rPr>
        <w:t>адамға</w:t>
      </w:r>
      <w:r w:rsidRPr="00B2213D">
        <w:rPr>
          <w:rFonts w:eastAsia="TimesNewRomanPSMT"/>
          <w:sz w:val="28"/>
          <w:szCs w:val="28"/>
          <w:lang w:val="en-US"/>
        </w:rPr>
        <w:t xml:space="preserve"> </w:t>
      </w:r>
      <m:oMath>
        <m:r>
          <w:rPr>
            <w:rFonts w:eastAsia="TimesNewRomanPSMT"/>
            <w:sz w:val="28"/>
            <w:szCs w:val="28"/>
            <w:lang w:val="en-US"/>
          </w:rPr>
          <m:t>2∙</m:t>
        </m:r>
        <m:sSup>
          <m:sSupPr>
            <m:ctrlPr>
              <w:rPr>
                <w:rFonts w:ascii="Cambria Math" w:eastAsia="TimesNewRomanPSMT" w:hAnsi="Cambria Math"/>
                <w:i/>
                <w:sz w:val="28"/>
                <w:szCs w:val="28"/>
              </w:rPr>
            </m:ctrlPr>
          </m:sSupPr>
          <m:e>
            <m:r>
              <w:rPr>
                <w:rFonts w:eastAsia="TimesNewRomanPSMT"/>
                <w:sz w:val="28"/>
                <w:szCs w:val="28"/>
                <w:lang w:val="en-US"/>
              </w:rPr>
              <m:t>10</m:t>
            </m:r>
          </m:e>
          <m:sup>
            <m:r>
              <w:rPr>
                <w:rFonts w:eastAsia="TimesNewRomanPSMT"/>
                <w:sz w:val="28"/>
                <w:szCs w:val="28"/>
                <w:lang w:val="en-US"/>
              </w:rPr>
              <m:t>-3</m:t>
            </m:r>
          </m:sup>
        </m:sSup>
      </m:oMath>
      <w:r w:rsidRPr="00B2213D">
        <w:rPr>
          <w:rFonts w:eastAsia="TimesNewRomanPSMT"/>
          <w:sz w:val="28"/>
          <w:szCs w:val="28"/>
          <w:lang w:val="en-US"/>
        </w:rPr>
        <w:t xml:space="preserve"> </w:t>
      </w:r>
      <w:r w:rsidRPr="00B2213D">
        <w:rPr>
          <w:rFonts w:eastAsia="TimesNewRomanPSMT"/>
          <w:sz w:val="28"/>
          <w:szCs w:val="28"/>
        </w:rPr>
        <w:t>Гр</w:t>
      </w:r>
      <w:r w:rsidRPr="00B2213D">
        <w:rPr>
          <w:rFonts w:eastAsia="TimesNewRomanPSMT"/>
          <w:sz w:val="28"/>
          <w:szCs w:val="28"/>
          <w:lang w:val="en-US"/>
        </w:rPr>
        <w:t xml:space="preserve"> </w:t>
      </w:r>
      <w:r w:rsidRPr="00B2213D">
        <w:rPr>
          <w:rFonts w:eastAsia="TimesNewRomanPSMT"/>
          <w:sz w:val="28"/>
          <w:szCs w:val="28"/>
        </w:rPr>
        <w:t>шамалас</w:t>
      </w:r>
      <w:r w:rsidRPr="00B2213D">
        <w:rPr>
          <w:rFonts w:eastAsia="TimesNewRomanPSMT"/>
          <w:sz w:val="28"/>
          <w:szCs w:val="28"/>
          <w:lang w:val="en-US"/>
        </w:rPr>
        <w:t xml:space="preserve"> </w:t>
      </w:r>
      <w:r w:rsidRPr="00B2213D">
        <w:rPr>
          <w:rFonts w:eastAsia="TimesNewRomanPSMT"/>
          <w:sz w:val="28"/>
          <w:szCs w:val="28"/>
        </w:rPr>
        <w:t>болады</w:t>
      </w:r>
      <w:r w:rsidRPr="00B2213D">
        <w:rPr>
          <w:rFonts w:eastAsia="TimesNewRomanPSMT"/>
          <w:sz w:val="28"/>
          <w:szCs w:val="28"/>
          <w:lang w:val="en-US"/>
        </w:rPr>
        <w:t xml:space="preserve">. </w:t>
      </w:r>
      <w:r w:rsidRPr="00B2213D">
        <w:rPr>
          <w:rFonts w:eastAsia="TimesNewRomanPSMT"/>
          <w:sz w:val="28"/>
          <w:szCs w:val="28"/>
        </w:rPr>
        <w:t>Радиациядан</w:t>
      </w:r>
      <w:r w:rsidRPr="00B2213D">
        <w:rPr>
          <w:rFonts w:eastAsia="TimesNewRomanPSMT"/>
          <w:sz w:val="28"/>
          <w:szCs w:val="28"/>
          <w:lang w:val="en-US"/>
        </w:rPr>
        <w:t xml:space="preserve"> </w:t>
      </w:r>
      <w:r w:rsidRPr="00B2213D">
        <w:rPr>
          <w:rFonts w:eastAsia="TimesNewRomanPSMT"/>
          <w:sz w:val="28"/>
          <w:szCs w:val="28"/>
        </w:rPr>
        <w:t>қорғаудың</w:t>
      </w:r>
      <w:r w:rsidRPr="00B2213D">
        <w:rPr>
          <w:rFonts w:eastAsia="TimesNewRomanPSMT"/>
          <w:sz w:val="28"/>
          <w:szCs w:val="28"/>
          <w:lang w:val="en-US"/>
        </w:rPr>
        <w:t xml:space="preserve"> </w:t>
      </w:r>
      <w:r w:rsidRPr="00B2213D">
        <w:rPr>
          <w:rFonts w:eastAsia="TimesNewRomanPSMT"/>
          <w:sz w:val="28"/>
          <w:szCs w:val="28"/>
        </w:rPr>
        <w:t>халықаралық</w:t>
      </w:r>
      <w:r w:rsidRPr="00B2213D">
        <w:rPr>
          <w:rFonts w:eastAsia="TimesNewRomanPSMT"/>
          <w:sz w:val="28"/>
          <w:szCs w:val="28"/>
          <w:lang w:val="en-US"/>
        </w:rPr>
        <w:t xml:space="preserve"> </w:t>
      </w:r>
      <w:r w:rsidRPr="00B2213D">
        <w:rPr>
          <w:rFonts w:eastAsia="TimesNewRomanPSMT"/>
          <w:sz w:val="28"/>
          <w:szCs w:val="28"/>
        </w:rPr>
        <w:t>комиссиясы</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шығарумен</w:t>
      </w:r>
      <w:r w:rsidRPr="00B2213D">
        <w:rPr>
          <w:rFonts w:eastAsia="TimesNewRomanPSMT"/>
          <w:sz w:val="28"/>
          <w:szCs w:val="28"/>
          <w:lang w:val="en-US"/>
        </w:rPr>
        <w:t xml:space="preserve"> </w:t>
      </w:r>
      <w:r w:rsidRPr="00B2213D">
        <w:rPr>
          <w:rFonts w:eastAsia="TimesNewRomanPSMT"/>
          <w:sz w:val="28"/>
          <w:szCs w:val="28"/>
        </w:rPr>
        <w:t>жұмыс</w:t>
      </w:r>
      <w:r w:rsidRPr="00B2213D">
        <w:rPr>
          <w:rFonts w:eastAsia="TimesNewRomanPSMT"/>
          <w:sz w:val="28"/>
          <w:szCs w:val="28"/>
          <w:lang w:val="en-US"/>
        </w:rPr>
        <w:t xml:space="preserve"> </w:t>
      </w:r>
      <w:r w:rsidRPr="00B2213D">
        <w:rPr>
          <w:rFonts w:eastAsia="TimesNewRomanPSMT"/>
          <w:sz w:val="28"/>
          <w:szCs w:val="28"/>
        </w:rPr>
        <w:t>істейтін</w:t>
      </w:r>
      <w:r w:rsidRPr="00B2213D">
        <w:rPr>
          <w:rFonts w:eastAsia="TimesNewRomanPSMT"/>
          <w:sz w:val="28"/>
          <w:szCs w:val="28"/>
          <w:lang w:val="en-US"/>
        </w:rPr>
        <w:t xml:space="preserve"> </w:t>
      </w:r>
      <w:r w:rsidRPr="00B2213D">
        <w:rPr>
          <w:rFonts w:eastAsia="TimesNewRomanPSMT"/>
          <w:sz w:val="28"/>
          <w:szCs w:val="28"/>
        </w:rPr>
        <w:t>адамдар</w:t>
      </w:r>
      <w:r w:rsidRPr="00B2213D">
        <w:rPr>
          <w:rFonts w:eastAsia="TimesNewRomanPSMT"/>
          <w:sz w:val="28"/>
          <w:szCs w:val="28"/>
          <w:lang w:val="en-US"/>
        </w:rPr>
        <w:t xml:space="preserve"> </w:t>
      </w:r>
      <w:r w:rsidRPr="00B2213D">
        <w:rPr>
          <w:rFonts w:eastAsia="TimesNewRomanPSMT"/>
          <w:sz w:val="28"/>
          <w:szCs w:val="28"/>
        </w:rPr>
        <w:t>үшін</w:t>
      </w:r>
      <w:r w:rsidRPr="00B2213D">
        <w:rPr>
          <w:rFonts w:eastAsia="TimesNewRomanPSMT"/>
          <w:sz w:val="28"/>
          <w:szCs w:val="28"/>
          <w:lang w:val="en-US"/>
        </w:rPr>
        <w:t xml:space="preserve"> </w:t>
      </w:r>
      <w:r w:rsidRPr="00B2213D">
        <w:rPr>
          <w:rFonts w:eastAsia="TimesNewRomanPSMT"/>
          <w:sz w:val="28"/>
          <w:szCs w:val="28"/>
        </w:rPr>
        <w:t>бір</w:t>
      </w:r>
      <w:r w:rsidRPr="00B2213D">
        <w:rPr>
          <w:rFonts w:eastAsia="TimesNewRomanPSMT"/>
          <w:sz w:val="28"/>
          <w:szCs w:val="28"/>
          <w:lang w:val="en-US"/>
        </w:rPr>
        <w:t xml:space="preserve"> </w:t>
      </w:r>
      <w:r w:rsidRPr="00B2213D">
        <w:rPr>
          <w:rFonts w:eastAsia="TimesNewRomanPSMT"/>
          <w:sz w:val="28"/>
          <w:szCs w:val="28"/>
        </w:rPr>
        <w:t>жыл</w:t>
      </w:r>
      <w:r w:rsidRPr="00B2213D">
        <w:rPr>
          <w:rFonts w:eastAsia="TimesNewRomanPSMT"/>
          <w:sz w:val="28"/>
          <w:szCs w:val="28"/>
          <w:lang w:val="en-US"/>
        </w:rPr>
        <w:t xml:space="preserve"> </w:t>
      </w:r>
      <w:r w:rsidRPr="00B2213D">
        <w:rPr>
          <w:rFonts w:eastAsia="TimesNewRomanPSMT"/>
          <w:sz w:val="28"/>
          <w:szCs w:val="28"/>
        </w:rPr>
        <w:t>ішіндегі</w:t>
      </w:r>
      <w:r w:rsidRPr="00B2213D">
        <w:rPr>
          <w:rFonts w:eastAsia="TimesNewRomanPSMT"/>
          <w:sz w:val="28"/>
          <w:szCs w:val="28"/>
          <w:lang w:val="en-US"/>
        </w:rPr>
        <w:t xml:space="preserve"> </w:t>
      </w:r>
      <w:r w:rsidRPr="00B2213D">
        <w:rPr>
          <w:rFonts w:eastAsia="TimesNewRomanPSMT"/>
          <w:sz w:val="28"/>
          <w:szCs w:val="28"/>
        </w:rPr>
        <w:t>шектік</w:t>
      </w:r>
      <w:r w:rsidRPr="00B2213D">
        <w:rPr>
          <w:rFonts w:eastAsia="TimesNewRomanPSMT"/>
          <w:sz w:val="28"/>
          <w:szCs w:val="28"/>
          <w:lang w:val="en-US"/>
        </w:rPr>
        <w:t xml:space="preserve"> </w:t>
      </w:r>
      <w:r w:rsidRPr="00B2213D">
        <w:rPr>
          <w:rFonts w:eastAsia="TimesNewRomanPSMT"/>
          <w:sz w:val="28"/>
          <w:szCs w:val="28"/>
        </w:rPr>
        <w:t>мүмкін</w:t>
      </w:r>
      <w:r w:rsidRPr="00B2213D">
        <w:rPr>
          <w:rFonts w:eastAsia="TimesNewRomanPSMT"/>
          <w:sz w:val="28"/>
          <w:szCs w:val="28"/>
          <w:lang w:val="en-US"/>
        </w:rPr>
        <w:t xml:space="preserve"> </w:t>
      </w:r>
      <w:r w:rsidRPr="00B2213D">
        <w:rPr>
          <w:rFonts w:eastAsia="TimesNewRomanPSMT"/>
          <w:sz w:val="28"/>
          <w:szCs w:val="28"/>
        </w:rPr>
        <w:t>шамасы</w:t>
      </w:r>
      <w:r w:rsidRPr="00B2213D">
        <w:rPr>
          <w:rFonts w:eastAsia="TimesNewRomanPSMT"/>
          <w:sz w:val="28"/>
          <w:szCs w:val="28"/>
          <w:lang w:val="en-US"/>
        </w:rPr>
        <w:t xml:space="preserve"> 0,05 </w:t>
      </w:r>
      <w:r w:rsidRPr="00B2213D">
        <w:rPr>
          <w:rFonts w:eastAsia="TimesNewRomanPSMT"/>
          <w:sz w:val="28"/>
          <w:szCs w:val="28"/>
        </w:rPr>
        <w:t>Гр</w:t>
      </w:r>
      <w:r w:rsidRPr="00B2213D">
        <w:rPr>
          <w:rFonts w:eastAsia="TimesNewRomanPSMT"/>
          <w:sz w:val="28"/>
          <w:szCs w:val="28"/>
          <w:lang w:val="en-US"/>
        </w:rPr>
        <w:t xml:space="preserve"> </w:t>
      </w:r>
      <w:r w:rsidRPr="00B2213D">
        <w:rPr>
          <w:rFonts w:eastAsia="TimesNewRomanPSMT"/>
          <w:sz w:val="28"/>
          <w:szCs w:val="28"/>
        </w:rPr>
        <w:t>деп</w:t>
      </w:r>
      <w:r w:rsidRPr="00B2213D">
        <w:rPr>
          <w:rFonts w:eastAsia="TimesNewRomanPSMT"/>
          <w:sz w:val="28"/>
          <w:szCs w:val="28"/>
          <w:lang w:val="en-US"/>
        </w:rPr>
        <w:t xml:space="preserve"> </w:t>
      </w:r>
      <w:r w:rsidRPr="00B2213D">
        <w:rPr>
          <w:rFonts w:eastAsia="TimesNewRomanPSMT"/>
          <w:sz w:val="28"/>
          <w:szCs w:val="28"/>
        </w:rPr>
        <w:t>тағайындайды</w:t>
      </w:r>
      <w:r w:rsidRPr="00B2213D">
        <w:rPr>
          <w:rFonts w:eastAsia="TimesNewRomanPSMT"/>
          <w:sz w:val="28"/>
          <w:szCs w:val="28"/>
          <w:lang w:val="en-US"/>
        </w:rPr>
        <w:t xml:space="preserve">. </w:t>
      </w:r>
      <w:r w:rsidRPr="00B2213D">
        <w:rPr>
          <w:rFonts w:eastAsia="TimesNewRomanPSMT"/>
          <w:sz w:val="28"/>
          <w:szCs w:val="28"/>
        </w:rPr>
        <w:t>Қысқа</w:t>
      </w:r>
      <w:r w:rsidRPr="00B2213D">
        <w:rPr>
          <w:rFonts w:eastAsia="TimesNewRomanPSMT"/>
          <w:sz w:val="28"/>
          <w:szCs w:val="28"/>
          <w:lang w:val="en-US"/>
        </w:rPr>
        <w:t xml:space="preserve"> </w:t>
      </w:r>
      <w:r w:rsidRPr="00B2213D">
        <w:rPr>
          <w:rFonts w:eastAsia="TimesNewRomanPSMT"/>
          <w:sz w:val="28"/>
          <w:szCs w:val="28"/>
        </w:rPr>
        <w:t>мерзім</w:t>
      </w:r>
      <w:r w:rsidRPr="00B2213D">
        <w:rPr>
          <w:rFonts w:eastAsia="TimesNewRomanPSMT"/>
          <w:sz w:val="28"/>
          <w:szCs w:val="28"/>
          <w:lang w:val="en-US"/>
        </w:rPr>
        <w:t xml:space="preserve"> </w:t>
      </w:r>
      <w:r w:rsidRPr="00B2213D">
        <w:rPr>
          <w:rFonts w:eastAsia="TimesNewRomanPSMT"/>
          <w:sz w:val="28"/>
          <w:szCs w:val="28"/>
        </w:rPr>
        <w:t>ішінде</w:t>
      </w:r>
      <w:r w:rsidRPr="00B2213D">
        <w:rPr>
          <w:rFonts w:eastAsia="TimesNewRomanPSMT"/>
          <w:sz w:val="28"/>
          <w:szCs w:val="28"/>
          <w:lang w:val="en-US"/>
        </w:rPr>
        <w:t xml:space="preserve"> </w:t>
      </w:r>
      <w:r w:rsidRPr="00B2213D">
        <w:rPr>
          <w:rFonts w:eastAsia="TimesNewRomanPSMT"/>
          <w:sz w:val="28"/>
          <w:szCs w:val="28"/>
        </w:rPr>
        <w:t>алынған</w:t>
      </w:r>
      <w:r w:rsidRPr="00B2213D">
        <w:rPr>
          <w:rFonts w:eastAsia="TimesNewRomanPSMT"/>
          <w:sz w:val="28"/>
          <w:szCs w:val="28"/>
          <w:lang w:val="en-US"/>
        </w:rPr>
        <w:t xml:space="preserve"> </w:t>
      </w:r>
      <m:oMath>
        <m:sSup>
          <m:sSupPr>
            <m:ctrlPr>
              <w:rPr>
                <w:rFonts w:ascii="Cambria Math" w:eastAsia="TimesNewRomanPSMT" w:hAnsi="Cambria Math"/>
                <w:i/>
                <w:sz w:val="28"/>
                <w:szCs w:val="28"/>
              </w:rPr>
            </m:ctrlPr>
          </m:sSupPr>
          <m:e>
            <m:r>
              <w:rPr>
                <w:rFonts w:eastAsia="TimesNewRomanPSMT"/>
                <w:sz w:val="28"/>
                <w:szCs w:val="28"/>
                <w:lang w:val="en-US"/>
              </w:rPr>
              <m:t>3</m:t>
            </m:r>
          </m:e>
          <m:sup>
            <m:r>
              <w:rPr>
                <w:rFonts w:eastAsia="TimesNewRomanPSMT"/>
                <w:sz w:val="28"/>
                <w:szCs w:val="28"/>
                <w:lang w:val="en-US"/>
              </w:rPr>
              <m:t>-10</m:t>
            </m:r>
          </m:sup>
        </m:sSup>
      </m:oMath>
      <w:r w:rsidRPr="00B2213D">
        <w:rPr>
          <w:rFonts w:eastAsia="TimesNewRomanPSMT"/>
          <w:sz w:val="28"/>
          <w:szCs w:val="28"/>
          <w:lang w:val="en-US"/>
        </w:rPr>
        <w:t xml:space="preserve"> </w:t>
      </w:r>
      <w:r w:rsidRPr="00B2213D">
        <w:rPr>
          <w:rFonts w:eastAsia="TimesNewRomanPSMT"/>
          <w:sz w:val="28"/>
          <w:szCs w:val="28"/>
        </w:rPr>
        <w:t>Гр</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w:t>
      </w:r>
      <w:r w:rsidRPr="00B2213D">
        <w:rPr>
          <w:rFonts w:eastAsia="TimesNewRomanPSMT"/>
          <w:sz w:val="28"/>
          <w:szCs w:val="28"/>
        </w:rPr>
        <w:t>шығару</w:t>
      </w:r>
      <w:r w:rsidRPr="00B2213D">
        <w:rPr>
          <w:rFonts w:eastAsia="TimesNewRomanPSMT"/>
          <w:sz w:val="28"/>
          <w:szCs w:val="28"/>
          <w:lang w:val="en-US"/>
        </w:rPr>
        <w:t xml:space="preserve"> </w:t>
      </w:r>
      <w:r w:rsidRPr="00B2213D">
        <w:rPr>
          <w:rFonts w:eastAsia="TimesNewRomanPSMT"/>
          <w:sz w:val="28"/>
          <w:szCs w:val="28"/>
        </w:rPr>
        <w:t>мөлшері</w:t>
      </w:r>
      <w:r w:rsidRPr="00B2213D">
        <w:rPr>
          <w:rFonts w:eastAsia="TimesNewRomanPSMT"/>
          <w:sz w:val="28"/>
          <w:szCs w:val="28"/>
          <w:lang w:val="en-US"/>
        </w:rPr>
        <w:t xml:space="preserve"> </w:t>
      </w:r>
      <w:r w:rsidRPr="00B2213D">
        <w:rPr>
          <w:rFonts w:eastAsia="TimesNewRomanPSMT"/>
          <w:sz w:val="28"/>
          <w:szCs w:val="28"/>
        </w:rPr>
        <w:t>өлім</w:t>
      </w:r>
      <w:r w:rsidRPr="00B2213D">
        <w:rPr>
          <w:rFonts w:eastAsia="TimesNewRomanPSMT"/>
          <w:sz w:val="28"/>
          <w:szCs w:val="28"/>
          <w:lang w:val="en-US"/>
        </w:rPr>
        <w:t xml:space="preserve"> </w:t>
      </w:r>
      <w:r w:rsidRPr="00B2213D">
        <w:rPr>
          <w:rFonts w:eastAsia="TimesNewRomanPSMT"/>
          <w:sz w:val="28"/>
          <w:szCs w:val="28"/>
        </w:rPr>
        <w:t>қаупін</w:t>
      </w:r>
      <w:r w:rsidRPr="00B2213D">
        <w:rPr>
          <w:rFonts w:eastAsia="TimesNewRomanPSMT"/>
          <w:sz w:val="28"/>
          <w:szCs w:val="28"/>
          <w:lang w:val="en-US"/>
        </w:rPr>
        <w:t xml:space="preserve"> </w:t>
      </w:r>
      <w:r w:rsidRPr="00B2213D">
        <w:rPr>
          <w:rFonts w:eastAsia="TimesNewRomanPSMT"/>
          <w:sz w:val="28"/>
          <w:szCs w:val="28"/>
        </w:rPr>
        <w:t>туғызады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Кез</w:t>
      </w:r>
      <w:r w:rsidRPr="00B2213D">
        <w:rPr>
          <w:rFonts w:eastAsia="TimesNewRomanPSMT"/>
          <w:sz w:val="28"/>
          <w:szCs w:val="28"/>
          <w:lang w:val="en-US"/>
        </w:rPr>
        <w:t xml:space="preserve"> </w:t>
      </w:r>
      <w:r w:rsidRPr="00B2213D">
        <w:rPr>
          <w:rFonts w:eastAsia="TimesNewRomanPSMT"/>
          <w:sz w:val="28"/>
          <w:szCs w:val="28"/>
        </w:rPr>
        <w:t>келген</w:t>
      </w:r>
      <w:r w:rsidRPr="00B2213D">
        <w:rPr>
          <w:rFonts w:eastAsia="TimesNewRomanPSMT"/>
          <w:sz w:val="28"/>
          <w:szCs w:val="28"/>
          <w:lang w:val="en-US"/>
        </w:rPr>
        <w:t xml:space="preserve"> </w:t>
      </w:r>
      <w:r w:rsidRPr="00B2213D">
        <w:rPr>
          <w:rFonts w:eastAsia="TimesNewRomanPSMT"/>
          <w:sz w:val="28"/>
          <w:szCs w:val="28"/>
        </w:rPr>
        <w:t>радиация</w:t>
      </w:r>
      <w:r w:rsidRPr="00B2213D">
        <w:rPr>
          <w:rFonts w:eastAsia="TimesNewRomanPSMT"/>
          <w:sz w:val="28"/>
          <w:szCs w:val="28"/>
          <w:lang w:val="en-US"/>
        </w:rPr>
        <w:t xml:space="preserve"> </w:t>
      </w:r>
      <w:r w:rsidRPr="00B2213D">
        <w:rPr>
          <w:rFonts w:eastAsia="TimesNewRomanPSMT"/>
          <w:sz w:val="28"/>
          <w:szCs w:val="28"/>
        </w:rPr>
        <w:t>көзімен</w:t>
      </w:r>
      <w:r w:rsidRPr="00B2213D">
        <w:rPr>
          <w:rFonts w:eastAsia="TimesNewRomanPSMT"/>
          <w:sz w:val="28"/>
          <w:szCs w:val="28"/>
          <w:lang w:val="en-US"/>
        </w:rPr>
        <w:t xml:space="preserve"> </w:t>
      </w:r>
      <w:r w:rsidRPr="00B2213D">
        <w:rPr>
          <w:rFonts w:eastAsia="TimesNewRomanPSMT"/>
          <w:sz w:val="28"/>
          <w:szCs w:val="28"/>
        </w:rPr>
        <w:t>жұмыс</w:t>
      </w:r>
      <w:r w:rsidRPr="00B2213D">
        <w:rPr>
          <w:rFonts w:eastAsia="TimesNewRomanPSMT"/>
          <w:sz w:val="28"/>
          <w:szCs w:val="28"/>
          <w:lang w:val="en-US"/>
        </w:rPr>
        <w:t xml:space="preserve"> </w:t>
      </w:r>
      <w:r w:rsidRPr="00B2213D">
        <w:rPr>
          <w:rFonts w:eastAsia="TimesNewRomanPSMT"/>
          <w:sz w:val="28"/>
          <w:szCs w:val="28"/>
        </w:rPr>
        <w:t>істегенде</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w:t>
      </w:r>
      <w:r w:rsidRPr="00B2213D">
        <w:rPr>
          <w:rFonts w:eastAsia="TimesNewRomanPSMT"/>
          <w:sz w:val="28"/>
          <w:szCs w:val="28"/>
          <w:lang w:val="en-US"/>
        </w:rPr>
        <w:t xml:space="preserve"> ə</w:t>
      </w:r>
      <w:r w:rsidRPr="00B2213D">
        <w:rPr>
          <w:rFonts w:eastAsia="TimesNewRomanPSMT"/>
          <w:sz w:val="28"/>
          <w:szCs w:val="28"/>
        </w:rPr>
        <w:t>серінің</w:t>
      </w:r>
      <w:r w:rsidRPr="00B2213D">
        <w:rPr>
          <w:rFonts w:eastAsia="TimesNewRomanPSMT"/>
          <w:sz w:val="28"/>
          <w:szCs w:val="28"/>
          <w:lang w:val="en-US"/>
        </w:rPr>
        <w:t xml:space="preserve"> </w:t>
      </w:r>
      <w:r w:rsidRPr="00B2213D">
        <w:rPr>
          <w:rFonts w:eastAsia="TimesNewRomanPSMT"/>
          <w:sz w:val="28"/>
          <w:szCs w:val="28"/>
        </w:rPr>
        <w:t>зонасына</w:t>
      </w:r>
      <w:r w:rsidRPr="00B2213D">
        <w:rPr>
          <w:rFonts w:eastAsia="TimesNewRomanPSMT"/>
          <w:sz w:val="28"/>
          <w:szCs w:val="28"/>
          <w:lang w:val="en-US"/>
        </w:rPr>
        <w:t xml:space="preserve"> </w:t>
      </w:r>
      <w:r w:rsidRPr="00B2213D">
        <w:rPr>
          <w:rFonts w:eastAsia="TimesNewRomanPSMT"/>
          <w:sz w:val="28"/>
          <w:szCs w:val="28"/>
        </w:rPr>
        <w:t>кездесіп</w:t>
      </w:r>
      <w:r w:rsidRPr="00B2213D">
        <w:rPr>
          <w:rFonts w:eastAsia="TimesNewRomanPSMT"/>
          <w:sz w:val="28"/>
          <w:szCs w:val="28"/>
          <w:lang w:val="en-US"/>
        </w:rPr>
        <w:t xml:space="preserve"> </w:t>
      </w:r>
      <w:r w:rsidRPr="00B2213D">
        <w:rPr>
          <w:rFonts w:eastAsia="TimesNewRomanPSMT"/>
          <w:sz w:val="28"/>
          <w:szCs w:val="28"/>
        </w:rPr>
        <w:t>қалу</w:t>
      </w:r>
      <w:r w:rsidRPr="00B2213D">
        <w:rPr>
          <w:rFonts w:eastAsia="TimesNewRomanPSMT"/>
          <w:sz w:val="28"/>
          <w:szCs w:val="28"/>
          <w:lang w:val="en-US"/>
        </w:rPr>
        <w:t xml:space="preserve"> </w:t>
      </w:r>
      <w:r w:rsidRPr="00B2213D">
        <w:rPr>
          <w:rFonts w:eastAsia="TimesNewRomanPSMT"/>
          <w:sz w:val="28"/>
          <w:szCs w:val="28"/>
        </w:rPr>
        <w:t>мүмкіндігі</w:t>
      </w:r>
      <w:r w:rsidRPr="00B2213D">
        <w:rPr>
          <w:rFonts w:eastAsia="TimesNewRomanPSMT"/>
          <w:sz w:val="28"/>
          <w:szCs w:val="28"/>
          <w:lang w:val="en-US"/>
        </w:rPr>
        <w:t xml:space="preserve"> </w:t>
      </w:r>
      <w:r w:rsidRPr="00B2213D">
        <w:rPr>
          <w:rFonts w:eastAsia="TimesNewRomanPSMT"/>
          <w:sz w:val="28"/>
          <w:szCs w:val="28"/>
        </w:rPr>
        <w:t>бар</w:t>
      </w:r>
      <w:r w:rsidRPr="00B2213D">
        <w:rPr>
          <w:rFonts w:eastAsia="TimesNewRomanPSMT"/>
          <w:sz w:val="28"/>
          <w:szCs w:val="28"/>
          <w:lang w:val="en-US"/>
        </w:rPr>
        <w:t xml:space="preserve"> </w:t>
      </w:r>
      <w:r w:rsidRPr="00B2213D">
        <w:rPr>
          <w:rFonts w:eastAsia="TimesNewRomanPSMT"/>
          <w:sz w:val="28"/>
          <w:szCs w:val="28"/>
        </w:rPr>
        <w:t>адамдардың</w:t>
      </w:r>
      <w:r w:rsidRPr="00B2213D">
        <w:rPr>
          <w:rFonts w:eastAsia="TimesNewRomanPSMT"/>
          <w:sz w:val="28"/>
          <w:szCs w:val="28"/>
          <w:lang w:val="en-US"/>
        </w:rPr>
        <w:t xml:space="preserve"> </w:t>
      </w:r>
      <w:r w:rsidRPr="00B2213D">
        <w:rPr>
          <w:rFonts w:eastAsia="TimesNewRomanPSMT"/>
          <w:sz w:val="28"/>
          <w:szCs w:val="28"/>
        </w:rPr>
        <w:t>б</w:t>
      </w:r>
      <w:r w:rsidRPr="00B2213D">
        <w:rPr>
          <w:rFonts w:eastAsia="TimesNewRomanPSMT"/>
          <w:sz w:val="28"/>
          <w:szCs w:val="28"/>
          <w:lang w:val="en-US"/>
        </w:rPr>
        <w:t>ə</w:t>
      </w:r>
      <w:r w:rsidRPr="00B2213D">
        <w:rPr>
          <w:rFonts w:eastAsia="TimesNewRomanPSMT"/>
          <w:sz w:val="28"/>
          <w:szCs w:val="28"/>
        </w:rPr>
        <w:t>рінің</w:t>
      </w:r>
      <w:r w:rsidRPr="00B2213D">
        <w:rPr>
          <w:rFonts w:eastAsia="TimesNewRomanPSMT"/>
          <w:sz w:val="28"/>
          <w:szCs w:val="28"/>
          <w:lang w:val="en-US"/>
        </w:rPr>
        <w:t xml:space="preserve"> </w:t>
      </w:r>
      <w:r w:rsidRPr="00B2213D">
        <w:rPr>
          <w:rFonts w:eastAsia="TimesNewRomanPSMT"/>
          <w:sz w:val="28"/>
          <w:szCs w:val="28"/>
        </w:rPr>
        <w:t>радиациядан</w:t>
      </w:r>
      <w:r w:rsidRPr="00B2213D">
        <w:rPr>
          <w:rFonts w:eastAsia="TimesNewRomanPSMT"/>
          <w:sz w:val="28"/>
          <w:szCs w:val="28"/>
          <w:lang w:val="en-US"/>
        </w:rPr>
        <w:t xml:space="preserve"> </w:t>
      </w:r>
      <w:r w:rsidRPr="00B2213D">
        <w:rPr>
          <w:rFonts w:eastAsia="TimesNewRomanPSMT"/>
          <w:sz w:val="28"/>
          <w:szCs w:val="28"/>
        </w:rPr>
        <w:t>қорғаныс</w:t>
      </w:r>
      <w:r w:rsidRPr="00B2213D">
        <w:rPr>
          <w:rFonts w:eastAsia="TimesNewRomanPSMT"/>
          <w:sz w:val="28"/>
          <w:szCs w:val="28"/>
          <w:lang w:val="en-US"/>
        </w:rPr>
        <w:t xml:space="preserve"> </w:t>
      </w:r>
      <w:r w:rsidRPr="00B2213D">
        <w:rPr>
          <w:rFonts w:eastAsia="TimesNewRomanPSMT"/>
          <w:sz w:val="28"/>
          <w:szCs w:val="28"/>
        </w:rPr>
        <w:t>шаралары</w:t>
      </w:r>
      <w:r w:rsidRPr="00B2213D">
        <w:rPr>
          <w:rFonts w:eastAsia="TimesNewRomanPSMT"/>
          <w:sz w:val="28"/>
          <w:szCs w:val="28"/>
          <w:lang w:val="en-US"/>
        </w:rPr>
        <w:t xml:space="preserve"> </w:t>
      </w:r>
      <w:r w:rsidRPr="00B2213D">
        <w:rPr>
          <w:rFonts w:eastAsia="TimesNewRomanPSMT"/>
          <w:sz w:val="28"/>
          <w:szCs w:val="28"/>
        </w:rPr>
        <w:t>орындалуы</w:t>
      </w:r>
      <w:r w:rsidRPr="00B2213D">
        <w:rPr>
          <w:rFonts w:eastAsia="TimesNewRomanPSMT"/>
          <w:sz w:val="28"/>
          <w:szCs w:val="28"/>
          <w:lang w:val="en-US"/>
        </w:rPr>
        <w:t xml:space="preserve"> </w:t>
      </w:r>
      <w:r w:rsidRPr="00B2213D">
        <w:rPr>
          <w:rFonts w:eastAsia="TimesNewRomanPSMT"/>
          <w:sz w:val="28"/>
          <w:szCs w:val="28"/>
        </w:rPr>
        <w:t>талап</w:t>
      </w:r>
      <w:r w:rsidRPr="00B2213D">
        <w:rPr>
          <w:rFonts w:eastAsia="TimesNewRomanPSMT"/>
          <w:sz w:val="28"/>
          <w:szCs w:val="28"/>
          <w:lang w:val="en-US"/>
        </w:rPr>
        <w:t xml:space="preserve"> </w:t>
      </w:r>
      <w:r w:rsidRPr="00B2213D">
        <w:rPr>
          <w:rFonts w:eastAsia="TimesNewRomanPSMT"/>
          <w:sz w:val="28"/>
          <w:szCs w:val="28"/>
        </w:rPr>
        <w:t>етілуі</w:t>
      </w:r>
      <w:r w:rsidRPr="00B2213D">
        <w:rPr>
          <w:rFonts w:eastAsia="TimesNewRomanPSMT"/>
          <w:sz w:val="28"/>
          <w:szCs w:val="28"/>
          <w:lang w:val="en-US"/>
        </w:rPr>
        <w:t xml:space="preserve"> </w:t>
      </w:r>
      <w:r w:rsidRPr="00B2213D">
        <w:rPr>
          <w:rFonts w:eastAsia="TimesNewRomanPSMT"/>
          <w:sz w:val="28"/>
          <w:szCs w:val="28"/>
        </w:rPr>
        <w:t>қажет</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Адамның</w:t>
      </w:r>
      <w:r w:rsidRPr="00B2213D">
        <w:rPr>
          <w:rFonts w:eastAsia="TimesNewRomanPSMT"/>
          <w:sz w:val="28"/>
          <w:szCs w:val="28"/>
          <w:lang w:val="en-US"/>
        </w:rPr>
        <w:t xml:space="preserve"> </w:t>
      </w:r>
      <w:r w:rsidRPr="00B2213D">
        <w:rPr>
          <w:rFonts w:eastAsia="TimesNewRomanPSMT"/>
          <w:sz w:val="28"/>
          <w:szCs w:val="28"/>
        </w:rPr>
        <w:t>өмір</w:t>
      </w:r>
      <w:r w:rsidRPr="00B2213D">
        <w:rPr>
          <w:rFonts w:eastAsia="TimesNewRomanPSMT"/>
          <w:sz w:val="28"/>
          <w:szCs w:val="28"/>
          <w:lang w:val="en-US"/>
        </w:rPr>
        <w:t xml:space="preserve"> </w:t>
      </w:r>
      <w:r w:rsidRPr="00B2213D">
        <w:rPr>
          <w:rFonts w:eastAsia="TimesNewRomanPSMT"/>
          <w:sz w:val="28"/>
          <w:szCs w:val="28"/>
        </w:rPr>
        <w:t>сүріп</w:t>
      </w:r>
      <w:r w:rsidRPr="00B2213D">
        <w:rPr>
          <w:rFonts w:eastAsia="TimesNewRomanPSMT"/>
          <w:sz w:val="28"/>
          <w:szCs w:val="28"/>
          <w:lang w:val="en-US"/>
        </w:rPr>
        <w:t xml:space="preserve"> </w:t>
      </w:r>
      <w:r w:rsidRPr="00B2213D">
        <w:rPr>
          <w:rFonts w:eastAsia="TimesNewRomanPSMT"/>
          <w:sz w:val="28"/>
          <w:szCs w:val="28"/>
        </w:rPr>
        <w:t>отырған</w:t>
      </w:r>
      <w:r w:rsidRPr="00B2213D">
        <w:rPr>
          <w:rFonts w:eastAsia="TimesNewRomanPSMT"/>
          <w:sz w:val="28"/>
          <w:szCs w:val="28"/>
          <w:lang w:val="en-US"/>
        </w:rPr>
        <w:t xml:space="preserve"> </w:t>
      </w:r>
      <w:r w:rsidRPr="00B2213D">
        <w:rPr>
          <w:rFonts w:eastAsia="TimesNewRomanPSMT"/>
          <w:sz w:val="28"/>
          <w:szCs w:val="28"/>
        </w:rPr>
        <w:t>жеріне</w:t>
      </w:r>
      <w:r w:rsidRPr="00B2213D">
        <w:rPr>
          <w:rFonts w:eastAsia="TimesNewRomanPSMT"/>
          <w:sz w:val="28"/>
          <w:szCs w:val="28"/>
          <w:lang w:val="en-US"/>
        </w:rPr>
        <w:t xml:space="preserve">, </w:t>
      </w:r>
      <w:r w:rsidRPr="00B2213D">
        <w:rPr>
          <w:rFonts w:eastAsia="TimesNewRomanPSMT"/>
          <w:sz w:val="28"/>
          <w:szCs w:val="28"/>
        </w:rPr>
        <w:t>ішкен</w:t>
      </w:r>
      <w:r w:rsidRPr="00B2213D">
        <w:rPr>
          <w:rFonts w:eastAsia="TimesNewRomanPSMT"/>
          <w:sz w:val="28"/>
          <w:szCs w:val="28"/>
          <w:lang w:val="en-US"/>
        </w:rPr>
        <w:t xml:space="preserve"> </w:t>
      </w:r>
      <w:r w:rsidRPr="00B2213D">
        <w:rPr>
          <w:rFonts w:eastAsia="TimesNewRomanPSMT"/>
          <w:sz w:val="28"/>
          <w:szCs w:val="28"/>
        </w:rPr>
        <w:t>судың</w:t>
      </w:r>
      <w:r w:rsidRPr="00B2213D">
        <w:rPr>
          <w:rFonts w:eastAsia="TimesNewRomanPSMT"/>
          <w:sz w:val="28"/>
          <w:szCs w:val="28"/>
          <w:lang w:val="en-US"/>
        </w:rPr>
        <w:t xml:space="preserve"> </w:t>
      </w:r>
      <w:r w:rsidRPr="00B2213D">
        <w:rPr>
          <w:rFonts w:eastAsia="TimesNewRomanPSMT"/>
          <w:sz w:val="28"/>
          <w:szCs w:val="28"/>
        </w:rPr>
        <w:t>сапасына</w:t>
      </w:r>
      <w:r w:rsidRPr="00B2213D">
        <w:rPr>
          <w:rFonts w:eastAsia="TimesNewRomanPSMT"/>
          <w:sz w:val="28"/>
          <w:szCs w:val="28"/>
          <w:lang w:val="en-US"/>
        </w:rPr>
        <w:t xml:space="preserve">, </w:t>
      </w:r>
      <w:r w:rsidRPr="00B2213D">
        <w:rPr>
          <w:rFonts w:eastAsia="TimesNewRomanPSMT"/>
          <w:sz w:val="28"/>
          <w:szCs w:val="28"/>
        </w:rPr>
        <w:t>тұрған</w:t>
      </w:r>
      <w:r w:rsidRPr="00B2213D">
        <w:rPr>
          <w:rFonts w:eastAsia="TimesNewRomanPSMT"/>
          <w:sz w:val="28"/>
          <w:szCs w:val="28"/>
          <w:lang w:val="en-US"/>
        </w:rPr>
        <w:t xml:space="preserve"> </w:t>
      </w:r>
      <w:r w:rsidRPr="00B2213D">
        <w:rPr>
          <w:rFonts w:eastAsia="TimesNewRomanPSMT"/>
          <w:sz w:val="28"/>
          <w:szCs w:val="28"/>
        </w:rPr>
        <w:t>үйінің</w:t>
      </w:r>
      <w:r w:rsidRPr="00B2213D">
        <w:rPr>
          <w:rFonts w:eastAsia="TimesNewRomanPSMT"/>
          <w:sz w:val="28"/>
          <w:szCs w:val="28"/>
          <w:lang w:val="en-US"/>
        </w:rPr>
        <w:t xml:space="preserve"> </w:t>
      </w:r>
      <w:r w:rsidRPr="00B2213D">
        <w:rPr>
          <w:rFonts w:eastAsia="TimesNewRomanPSMT"/>
          <w:sz w:val="28"/>
          <w:szCs w:val="28"/>
        </w:rPr>
        <w:t>құрылыс</w:t>
      </w:r>
      <w:r w:rsidRPr="00B2213D">
        <w:rPr>
          <w:rFonts w:eastAsia="TimesNewRomanPSMT"/>
          <w:sz w:val="28"/>
          <w:szCs w:val="28"/>
          <w:lang w:val="en-US"/>
        </w:rPr>
        <w:t xml:space="preserve"> </w:t>
      </w:r>
      <w:r w:rsidRPr="00B2213D">
        <w:rPr>
          <w:rFonts w:eastAsia="TimesNewRomanPSMT"/>
          <w:sz w:val="28"/>
          <w:szCs w:val="28"/>
        </w:rPr>
        <w:t>материалына</w:t>
      </w:r>
      <w:r w:rsidRPr="00B2213D">
        <w:rPr>
          <w:rFonts w:eastAsia="TimesNewRomanPSMT"/>
          <w:sz w:val="28"/>
          <w:szCs w:val="28"/>
          <w:lang w:val="en-US"/>
        </w:rPr>
        <w:t xml:space="preserve"> </w:t>
      </w:r>
      <w:r w:rsidRPr="00B2213D">
        <w:rPr>
          <w:rFonts w:eastAsia="TimesNewRomanPSMT"/>
          <w:sz w:val="28"/>
          <w:szCs w:val="28"/>
        </w:rPr>
        <w:t>сай</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ə</w:t>
      </w:r>
      <w:r w:rsidRPr="00B2213D">
        <w:rPr>
          <w:rFonts w:eastAsia="TimesNewRomanPSMT"/>
          <w:sz w:val="28"/>
          <w:szCs w:val="28"/>
        </w:rPr>
        <w:t>р</w:t>
      </w:r>
      <w:r w:rsidRPr="00B2213D">
        <w:rPr>
          <w:rFonts w:eastAsia="TimesNewRomanPSMT"/>
          <w:sz w:val="28"/>
          <w:szCs w:val="28"/>
          <w:lang w:val="en-US"/>
        </w:rPr>
        <w:t xml:space="preserve"> </w:t>
      </w:r>
      <w:r w:rsidRPr="00B2213D">
        <w:rPr>
          <w:rFonts w:eastAsia="TimesNewRomanPSMT"/>
          <w:sz w:val="28"/>
          <w:szCs w:val="28"/>
        </w:rPr>
        <w:t>деңгейде</w:t>
      </w:r>
      <w:r w:rsidRPr="00B2213D">
        <w:rPr>
          <w:rFonts w:eastAsia="TimesNewRomanPSMT"/>
          <w:sz w:val="28"/>
          <w:szCs w:val="28"/>
          <w:lang w:val="en-US"/>
        </w:rPr>
        <w:t xml:space="preserve"> </w:t>
      </w:r>
      <w:r w:rsidRPr="00B2213D">
        <w:rPr>
          <w:rFonts w:eastAsia="TimesNewRomanPSMT"/>
          <w:sz w:val="28"/>
          <w:szCs w:val="28"/>
        </w:rPr>
        <w:t>болады</w:t>
      </w:r>
      <w:r w:rsidRPr="00B2213D">
        <w:rPr>
          <w:rFonts w:eastAsia="TimesNewRomanPSMT"/>
          <w:sz w:val="28"/>
          <w:szCs w:val="28"/>
          <w:lang w:val="en-US"/>
        </w:rPr>
        <w:t xml:space="preserve">. </w:t>
      </w:r>
      <w:r w:rsidRPr="00B2213D">
        <w:rPr>
          <w:rFonts w:eastAsia="TimesNewRomanPSMT"/>
          <w:sz w:val="28"/>
          <w:szCs w:val="28"/>
        </w:rPr>
        <w:t>Ағаш</w:t>
      </w:r>
      <w:r w:rsidRPr="00B2213D">
        <w:rPr>
          <w:rFonts w:eastAsia="TimesNewRomanPSMT"/>
          <w:sz w:val="28"/>
          <w:szCs w:val="28"/>
          <w:lang w:val="en-US"/>
        </w:rPr>
        <w:t xml:space="preserve"> </w:t>
      </w:r>
      <w:r w:rsidRPr="00B2213D">
        <w:rPr>
          <w:rFonts w:eastAsia="TimesNewRomanPSMT"/>
          <w:sz w:val="28"/>
          <w:szCs w:val="28"/>
        </w:rPr>
        <w:t>үйде</w:t>
      </w:r>
      <w:r w:rsidRPr="00B2213D">
        <w:rPr>
          <w:rFonts w:eastAsia="TimesNewRomanPSMT"/>
          <w:sz w:val="28"/>
          <w:szCs w:val="28"/>
          <w:lang w:val="en-US"/>
        </w:rPr>
        <w:t xml:space="preserve"> </w:t>
      </w:r>
      <w:r w:rsidRPr="00B2213D">
        <w:rPr>
          <w:rFonts w:eastAsia="TimesNewRomanPSMT"/>
          <w:sz w:val="28"/>
          <w:szCs w:val="28"/>
        </w:rPr>
        <w:t>радиоактивтілік</w:t>
      </w:r>
      <w:r w:rsidRPr="00B2213D">
        <w:rPr>
          <w:rFonts w:eastAsia="TimesNewRomanPSMT"/>
          <w:sz w:val="28"/>
          <w:szCs w:val="28"/>
          <w:lang w:val="en-US"/>
        </w:rPr>
        <w:t xml:space="preserve"> </w:t>
      </w:r>
      <w:r w:rsidRPr="00B2213D">
        <w:rPr>
          <w:rFonts w:eastAsia="TimesNewRomanPSMT"/>
          <w:sz w:val="28"/>
          <w:szCs w:val="28"/>
        </w:rPr>
        <w:t>орман</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жазық</w:t>
      </w:r>
      <w:r w:rsidRPr="00B2213D">
        <w:rPr>
          <w:rFonts w:eastAsia="TimesNewRomanPSMT"/>
          <w:sz w:val="28"/>
          <w:szCs w:val="28"/>
          <w:lang w:val="en-US"/>
        </w:rPr>
        <w:t xml:space="preserve"> </w:t>
      </w:r>
      <w:r w:rsidRPr="00B2213D">
        <w:rPr>
          <w:rFonts w:eastAsia="TimesNewRomanPSMT"/>
          <w:sz w:val="28"/>
          <w:szCs w:val="28"/>
        </w:rPr>
        <w:t>даладағы</w:t>
      </w:r>
      <w:r w:rsidRPr="00B2213D">
        <w:rPr>
          <w:rFonts w:eastAsia="TimesNewRomanPSMT"/>
          <w:sz w:val="28"/>
          <w:szCs w:val="28"/>
          <w:lang w:val="en-US"/>
        </w:rPr>
        <w:t xml:space="preserve"> </w:t>
      </w:r>
      <w:r w:rsidRPr="00B2213D">
        <w:rPr>
          <w:rFonts w:eastAsia="TimesNewRomanPSMT"/>
          <w:sz w:val="28"/>
          <w:szCs w:val="28"/>
        </w:rPr>
        <w:t>деңгейге</w:t>
      </w:r>
      <w:r w:rsidRPr="00B2213D">
        <w:rPr>
          <w:rFonts w:eastAsia="TimesNewRomanPSMT"/>
          <w:sz w:val="28"/>
          <w:szCs w:val="28"/>
          <w:lang w:val="en-US"/>
        </w:rPr>
        <w:t xml:space="preserve"> </w:t>
      </w:r>
      <w:r w:rsidRPr="00B2213D">
        <w:rPr>
          <w:rFonts w:eastAsia="TimesNewRomanPSMT"/>
          <w:sz w:val="28"/>
          <w:szCs w:val="28"/>
        </w:rPr>
        <w:t>сай</w:t>
      </w:r>
      <w:r w:rsidRPr="00B2213D">
        <w:rPr>
          <w:rFonts w:eastAsia="TimesNewRomanPSMT"/>
          <w:sz w:val="28"/>
          <w:szCs w:val="28"/>
          <w:lang w:val="en-US"/>
        </w:rPr>
        <w:t xml:space="preserve">, </w:t>
      </w:r>
      <w:r w:rsidRPr="00B2213D">
        <w:rPr>
          <w:rFonts w:eastAsia="TimesNewRomanPSMT"/>
          <w:sz w:val="28"/>
          <w:szCs w:val="28"/>
        </w:rPr>
        <w:t>жылына</w:t>
      </w:r>
      <w:r w:rsidRPr="00B2213D">
        <w:rPr>
          <w:rFonts w:eastAsia="TimesNewRomanPSMT"/>
          <w:sz w:val="28"/>
          <w:szCs w:val="28"/>
          <w:lang w:val="en-US"/>
        </w:rPr>
        <w:t xml:space="preserve"> 50 </w:t>
      </w:r>
      <w:r w:rsidRPr="00B2213D">
        <w:rPr>
          <w:rFonts w:eastAsia="TimesNewRomanPSMT"/>
          <w:sz w:val="28"/>
          <w:szCs w:val="28"/>
        </w:rPr>
        <w:t>миллиард</w:t>
      </w:r>
      <w:r w:rsidRPr="00B2213D">
        <w:rPr>
          <w:rFonts w:eastAsia="TimesNewRomanPSMT"/>
          <w:sz w:val="28"/>
          <w:szCs w:val="28"/>
          <w:lang w:val="en-US"/>
        </w:rPr>
        <w:t xml:space="preserve">, </w:t>
      </w:r>
      <w:r w:rsidRPr="00B2213D">
        <w:rPr>
          <w:rFonts w:eastAsia="TimesNewRomanPSMT"/>
          <w:sz w:val="28"/>
          <w:szCs w:val="28"/>
        </w:rPr>
        <w:t>кірпіш</w:t>
      </w:r>
      <w:r w:rsidRPr="00B2213D">
        <w:rPr>
          <w:rFonts w:eastAsia="TimesNewRomanPSMT"/>
          <w:sz w:val="28"/>
          <w:szCs w:val="28"/>
          <w:lang w:val="en-US"/>
        </w:rPr>
        <w:t xml:space="preserve">, </w:t>
      </w:r>
      <w:r w:rsidRPr="00B2213D">
        <w:rPr>
          <w:rFonts w:eastAsia="TimesNewRomanPSMT"/>
          <w:sz w:val="28"/>
          <w:szCs w:val="28"/>
        </w:rPr>
        <w:t>тас</w:t>
      </w:r>
      <w:r w:rsidRPr="00B2213D">
        <w:rPr>
          <w:rFonts w:eastAsia="TimesNewRomanPSMT"/>
          <w:sz w:val="28"/>
          <w:szCs w:val="28"/>
          <w:lang w:val="en-US"/>
        </w:rPr>
        <w:t xml:space="preserve">, </w:t>
      </w:r>
      <w:r w:rsidRPr="00B2213D">
        <w:rPr>
          <w:rFonts w:eastAsia="TimesNewRomanPSMT"/>
          <w:sz w:val="28"/>
          <w:szCs w:val="28"/>
        </w:rPr>
        <w:t>бетон</w:t>
      </w:r>
      <w:r w:rsidRPr="00B2213D">
        <w:rPr>
          <w:rFonts w:eastAsia="TimesNewRomanPSMT"/>
          <w:sz w:val="28"/>
          <w:szCs w:val="28"/>
          <w:lang w:val="en-US"/>
        </w:rPr>
        <w:t>-</w:t>
      </w:r>
      <w:r w:rsidRPr="00B2213D">
        <w:rPr>
          <w:rFonts w:eastAsia="TimesNewRomanPSMT"/>
          <w:sz w:val="28"/>
          <w:szCs w:val="28"/>
        </w:rPr>
        <w:t>үйдің</w:t>
      </w:r>
      <w:r w:rsidRPr="00B2213D">
        <w:rPr>
          <w:rFonts w:eastAsia="TimesNewRomanPSMT"/>
          <w:sz w:val="28"/>
          <w:szCs w:val="28"/>
          <w:lang w:val="en-US"/>
        </w:rPr>
        <w:t xml:space="preserve"> </w:t>
      </w:r>
      <w:r w:rsidRPr="00B2213D">
        <w:rPr>
          <w:rFonts w:eastAsia="TimesNewRomanPSMT"/>
          <w:sz w:val="28"/>
          <w:szCs w:val="28"/>
        </w:rPr>
        <w:t>радиоактивтілігі</w:t>
      </w:r>
      <w:r w:rsidRPr="00B2213D">
        <w:rPr>
          <w:rFonts w:eastAsia="TimesNewRomanPSMT"/>
          <w:sz w:val="28"/>
          <w:szCs w:val="28"/>
          <w:lang w:val="en-US"/>
        </w:rPr>
        <w:t xml:space="preserve"> 80-</w:t>
      </w:r>
      <w:r w:rsidRPr="00B2213D">
        <w:rPr>
          <w:rFonts w:eastAsia="TimesNewRomanPSMT"/>
          <w:sz w:val="28"/>
          <w:szCs w:val="28"/>
        </w:rPr>
        <w:t>нен</w:t>
      </w:r>
      <w:r w:rsidRPr="00B2213D">
        <w:rPr>
          <w:rFonts w:eastAsia="TimesNewRomanPSMT"/>
          <w:sz w:val="28"/>
          <w:szCs w:val="28"/>
          <w:lang w:val="en-US"/>
        </w:rPr>
        <w:t xml:space="preserve"> 170 </w:t>
      </w:r>
      <w:r w:rsidRPr="00B2213D">
        <w:rPr>
          <w:rFonts w:eastAsia="TimesNewRomanPSMT"/>
          <w:sz w:val="28"/>
          <w:szCs w:val="28"/>
        </w:rPr>
        <w:t>миллиард</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Егер</w:t>
      </w:r>
      <w:r w:rsidRPr="00B2213D">
        <w:rPr>
          <w:rFonts w:eastAsia="TimesNewRomanPSMT"/>
          <w:sz w:val="28"/>
          <w:szCs w:val="28"/>
          <w:lang w:val="en-US"/>
        </w:rPr>
        <w:t xml:space="preserve"> </w:t>
      </w:r>
      <w:r w:rsidRPr="00B2213D">
        <w:rPr>
          <w:rFonts w:eastAsia="TimesNewRomanPSMT"/>
          <w:sz w:val="28"/>
          <w:szCs w:val="28"/>
        </w:rPr>
        <w:t>адам</w:t>
      </w:r>
      <w:r w:rsidRPr="00B2213D">
        <w:rPr>
          <w:rFonts w:eastAsia="TimesNewRomanPSMT"/>
          <w:sz w:val="28"/>
          <w:szCs w:val="28"/>
          <w:lang w:val="en-US"/>
        </w:rPr>
        <w:t xml:space="preserve"> </w:t>
      </w:r>
      <w:r w:rsidRPr="00B2213D">
        <w:rPr>
          <w:rFonts w:eastAsia="TimesNewRomanPSMT"/>
          <w:sz w:val="28"/>
          <w:szCs w:val="28"/>
        </w:rPr>
        <w:t>өмірі</w:t>
      </w:r>
      <w:r w:rsidRPr="00B2213D">
        <w:rPr>
          <w:rFonts w:eastAsia="TimesNewRomanPSMT"/>
          <w:sz w:val="28"/>
          <w:szCs w:val="28"/>
          <w:lang w:val="en-US"/>
        </w:rPr>
        <w:t xml:space="preserve"> 70 </w:t>
      </w:r>
      <w:r w:rsidRPr="00B2213D">
        <w:rPr>
          <w:rFonts w:eastAsia="TimesNewRomanPSMT"/>
          <w:sz w:val="28"/>
          <w:szCs w:val="28"/>
        </w:rPr>
        <w:t>жасқа</w:t>
      </w:r>
      <w:r w:rsidRPr="00B2213D">
        <w:rPr>
          <w:rFonts w:eastAsia="TimesNewRomanPSMT"/>
          <w:sz w:val="28"/>
          <w:szCs w:val="28"/>
          <w:lang w:val="en-US"/>
        </w:rPr>
        <w:t xml:space="preserve"> </w:t>
      </w:r>
      <w:r w:rsidRPr="00B2213D">
        <w:rPr>
          <w:rFonts w:eastAsia="TimesNewRomanPSMT"/>
          <w:sz w:val="28"/>
          <w:szCs w:val="28"/>
        </w:rPr>
        <w:t>тең</w:t>
      </w:r>
      <w:r w:rsidRPr="00B2213D">
        <w:rPr>
          <w:rFonts w:eastAsia="TimesNewRomanPSMT"/>
          <w:sz w:val="28"/>
          <w:szCs w:val="28"/>
          <w:lang w:val="en-US"/>
        </w:rPr>
        <w:t xml:space="preserve"> </w:t>
      </w:r>
      <w:r w:rsidRPr="00B2213D">
        <w:rPr>
          <w:rFonts w:eastAsia="TimesNewRomanPSMT"/>
          <w:sz w:val="28"/>
          <w:szCs w:val="28"/>
        </w:rPr>
        <w:t>болса</w:t>
      </w:r>
      <w:r w:rsidRPr="00B2213D">
        <w:rPr>
          <w:rFonts w:eastAsia="TimesNewRomanPSMT"/>
          <w:sz w:val="28"/>
          <w:szCs w:val="28"/>
          <w:lang w:val="en-US"/>
        </w:rPr>
        <w:t xml:space="preserve">, </w:t>
      </w:r>
      <w:r w:rsidRPr="00B2213D">
        <w:rPr>
          <w:rFonts w:eastAsia="TimesNewRomanPSMT"/>
          <w:sz w:val="28"/>
          <w:szCs w:val="28"/>
        </w:rPr>
        <w:t>оның</w:t>
      </w:r>
      <w:r w:rsidRPr="00B2213D">
        <w:rPr>
          <w:rFonts w:eastAsia="TimesNewRomanPSMT"/>
          <w:sz w:val="28"/>
          <w:szCs w:val="28"/>
          <w:lang w:val="en-US"/>
        </w:rPr>
        <w:t xml:space="preserve"> </w:t>
      </w:r>
      <w:r w:rsidRPr="00B2213D">
        <w:rPr>
          <w:rFonts w:eastAsia="TimesNewRomanPSMT"/>
          <w:sz w:val="28"/>
          <w:szCs w:val="28"/>
        </w:rPr>
        <w:t>өкпесінің</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w:t>
      </w:r>
      <w:r w:rsidRPr="00B2213D">
        <w:rPr>
          <w:rFonts w:eastAsia="TimesNewRomanPSMT"/>
          <w:sz w:val="28"/>
          <w:szCs w:val="28"/>
        </w:rPr>
        <w:t>дозасы</w:t>
      </w:r>
      <w:r w:rsidRPr="00B2213D">
        <w:rPr>
          <w:rFonts w:eastAsia="TimesNewRomanPSMT"/>
          <w:sz w:val="28"/>
          <w:szCs w:val="28"/>
          <w:lang w:val="en-US"/>
        </w:rPr>
        <w:t xml:space="preserve"> 16 </w:t>
      </w:r>
      <w:r w:rsidRPr="00B2213D">
        <w:rPr>
          <w:rFonts w:eastAsia="TimesNewRomanPSMT"/>
          <w:sz w:val="28"/>
          <w:szCs w:val="28"/>
        </w:rPr>
        <w:t>рентген</w:t>
      </w:r>
      <w:r w:rsidRPr="00B2213D">
        <w:rPr>
          <w:rFonts w:eastAsia="TimesNewRomanPSMT"/>
          <w:sz w:val="28"/>
          <w:szCs w:val="28"/>
          <w:lang w:val="en-US"/>
        </w:rPr>
        <w:t xml:space="preserve"> (</w:t>
      </w:r>
      <w:r w:rsidRPr="00B2213D">
        <w:rPr>
          <w:rFonts w:eastAsia="TimesNewRomanPSMT"/>
          <w:sz w:val="28"/>
          <w:szCs w:val="28"/>
        </w:rPr>
        <w:t>тек</w:t>
      </w:r>
      <w:r w:rsidRPr="00B2213D">
        <w:rPr>
          <w:rFonts w:eastAsia="TimesNewRomanPSMT"/>
          <w:sz w:val="28"/>
          <w:szCs w:val="28"/>
          <w:lang w:val="en-US"/>
        </w:rPr>
        <w:t xml:space="preserve"> </w:t>
      </w:r>
      <w:r w:rsidRPr="00B2213D">
        <w:rPr>
          <w:rFonts w:eastAsia="TimesNewRomanPSMT"/>
          <w:sz w:val="28"/>
          <w:szCs w:val="28"/>
        </w:rPr>
        <w:t>атмосфера</w:t>
      </w:r>
      <w:r w:rsidRPr="00B2213D">
        <w:rPr>
          <w:rFonts w:eastAsia="TimesNewRomanPSMT"/>
          <w:sz w:val="28"/>
          <w:szCs w:val="28"/>
          <w:lang w:val="en-US"/>
        </w:rPr>
        <w:t xml:space="preserve"> </w:t>
      </w:r>
      <w:r w:rsidRPr="00B2213D">
        <w:rPr>
          <w:rFonts w:eastAsia="TimesNewRomanPSMT"/>
          <w:sz w:val="28"/>
          <w:szCs w:val="28"/>
        </w:rPr>
        <w:t>ауасымен</w:t>
      </w:r>
      <w:r w:rsidRPr="00B2213D">
        <w:rPr>
          <w:rFonts w:eastAsia="TimesNewRomanPSMT"/>
          <w:sz w:val="28"/>
          <w:szCs w:val="28"/>
          <w:lang w:val="en-US"/>
        </w:rPr>
        <w:t xml:space="preserve"> </w:t>
      </w:r>
      <w:r w:rsidRPr="00B2213D">
        <w:rPr>
          <w:rFonts w:eastAsia="TimesNewRomanPSMT"/>
          <w:sz w:val="28"/>
          <w:szCs w:val="28"/>
        </w:rPr>
        <w:t>тыныс</w:t>
      </w:r>
      <w:r w:rsidRPr="00B2213D">
        <w:rPr>
          <w:rFonts w:eastAsia="TimesNewRomanPSMT"/>
          <w:sz w:val="28"/>
          <w:szCs w:val="28"/>
          <w:lang w:val="en-US"/>
        </w:rPr>
        <w:t xml:space="preserve"> </w:t>
      </w:r>
      <w:r w:rsidRPr="00B2213D">
        <w:rPr>
          <w:rFonts w:eastAsia="TimesNewRomanPSMT"/>
          <w:sz w:val="28"/>
          <w:szCs w:val="28"/>
        </w:rPr>
        <w:t>алған</w:t>
      </w:r>
      <w:r w:rsidRPr="00B2213D">
        <w:rPr>
          <w:rFonts w:eastAsia="TimesNewRomanPSMT"/>
          <w:sz w:val="28"/>
          <w:szCs w:val="28"/>
          <w:lang w:val="en-US"/>
        </w:rPr>
        <w:t xml:space="preserve"> </w:t>
      </w:r>
      <w:r w:rsidRPr="00B2213D">
        <w:rPr>
          <w:rFonts w:eastAsia="TimesNewRomanPSMT"/>
          <w:sz w:val="28"/>
          <w:szCs w:val="28"/>
        </w:rPr>
        <w:t>жағдайда</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терең</w:t>
      </w:r>
      <w:r w:rsidRPr="00B2213D">
        <w:rPr>
          <w:rFonts w:eastAsia="TimesNewRomanPSMT"/>
          <w:sz w:val="28"/>
          <w:szCs w:val="28"/>
          <w:lang w:val="en-US"/>
        </w:rPr>
        <w:t xml:space="preserve">» </w:t>
      </w:r>
      <w:r w:rsidRPr="00B2213D">
        <w:rPr>
          <w:rFonts w:eastAsia="TimesNewRomanPSMT"/>
          <w:sz w:val="28"/>
          <w:szCs w:val="28"/>
        </w:rPr>
        <w:t>жерде</w:t>
      </w:r>
      <w:r w:rsidRPr="00B2213D">
        <w:rPr>
          <w:rFonts w:eastAsia="TimesNewRomanPSMT"/>
          <w:sz w:val="28"/>
          <w:szCs w:val="28"/>
          <w:lang w:val="en-US"/>
        </w:rPr>
        <w:t xml:space="preserve"> </w:t>
      </w:r>
      <w:r w:rsidRPr="00B2213D">
        <w:rPr>
          <w:rFonts w:eastAsia="TimesNewRomanPSMT"/>
          <w:sz w:val="28"/>
          <w:szCs w:val="28"/>
        </w:rPr>
        <w:t>салынған</w:t>
      </w:r>
      <w:r w:rsidRPr="00B2213D">
        <w:rPr>
          <w:rFonts w:eastAsia="TimesNewRomanPSMT"/>
          <w:sz w:val="28"/>
          <w:szCs w:val="28"/>
          <w:lang w:val="en-US"/>
        </w:rPr>
        <w:t xml:space="preserve"> </w:t>
      </w:r>
      <w:r w:rsidRPr="00B2213D">
        <w:rPr>
          <w:rFonts w:eastAsia="TimesNewRomanPSMT"/>
          <w:sz w:val="28"/>
          <w:szCs w:val="28"/>
        </w:rPr>
        <w:t>бөлмеде</w:t>
      </w:r>
      <w:r w:rsidRPr="00B2213D">
        <w:rPr>
          <w:rFonts w:eastAsia="TimesNewRomanPSMT"/>
          <w:sz w:val="28"/>
          <w:szCs w:val="28"/>
          <w:lang w:val="en-US"/>
        </w:rPr>
        <w:t xml:space="preserve"> </w:t>
      </w:r>
      <w:r w:rsidRPr="00B2213D">
        <w:rPr>
          <w:rFonts w:eastAsia="TimesNewRomanPSMT"/>
          <w:sz w:val="28"/>
          <w:szCs w:val="28"/>
        </w:rPr>
        <w:t>ұзақ</w:t>
      </w:r>
      <w:r w:rsidRPr="00B2213D">
        <w:rPr>
          <w:rFonts w:eastAsia="TimesNewRomanPSMT"/>
          <w:sz w:val="28"/>
          <w:szCs w:val="28"/>
          <w:lang w:val="en-US"/>
        </w:rPr>
        <w:t xml:space="preserve"> </w:t>
      </w:r>
      <w:r w:rsidRPr="00B2213D">
        <w:rPr>
          <w:rFonts w:eastAsia="TimesNewRomanPSMT"/>
          <w:sz w:val="28"/>
          <w:szCs w:val="28"/>
        </w:rPr>
        <w:t>уақыт</w:t>
      </w:r>
      <w:r w:rsidRPr="00B2213D">
        <w:rPr>
          <w:rFonts w:eastAsia="TimesNewRomanPSMT"/>
          <w:sz w:val="28"/>
          <w:szCs w:val="28"/>
          <w:lang w:val="en-US"/>
        </w:rPr>
        <w:t xml:space="preserve"> </w:t>
      </w:r>
      <w:r w:rsidRPr="00B2213D">
        <w:rPr>
          <w:rFonts w:eastAsia="TimesNewRomanPSMT"/>
          <w:sz w:val="28"/>
          <w:szCs w:val="28"/>
        </w:rPr>
        <w:t>болғанда</w:t>
      </w:r>
      <w:r w:rsidRPr="00B2213D">
        <w:rPr>
          <w:rFonts w:eastAsia="TimesNewRomanPSMT"/>
          <w:sz w:val="28"/>
          <w:szCs w:val="28"/>
          <w:lang w:val="en-US"/>
        </w:rPr>
        <w:t xml:space="preserve"> 150-160 </w:t>
      </w:r>
      <w:r w:rsidRPr="00B2213D">
        <w:rPr>
          <w:rFonts w:eastAsia="TimesNewRomanPSMT"/>
          <w:sz w:val="28"/>
          <w:szCs w:val="28"/>
        </w:rPr>
        <w:t>рентген</w:t>
      </w:r>
      <w:r w:rsidRPr="00B2213D">
        <w:rPr>
          <w:rFonts w:eastAsia="TimesNewRomanPSMT"/>
          <w:sz w:val="28"/>
          <w:szCs w:val="28"/>
          <w:lang w:val="en-US"/>
        </w:rPr>
        <w:t xml:space="preserve">. </w:t>
      </w:r>
      <w:r w:rsidRPr="00B2213D">
        <w:rPr>
          <w:rFonts w:eastAsia="TimesNewRomanPSMT"/>
          <w:sz w:val="28"/>
          <w:szCs w:val="28"/>
        </w:rPr>
        <w:t>Бұдан</w:t>
      </w:r>
      <w:r w:rsidRPr="00B2213D">
        <w:rPr>
          <w:rFonts w:eastAsia="TimesNewRomanPSMT"/>
          <w:sz w:val="28"/>
          <w:szCs w:val="28"/>
          <w:lang w:val="en-US"/>
        </w:rPr>
        <w:t xml:space="preserve"> </w:t>
      </w:r>
      <w:r w:rsidRPr="00B2213D">
        <w:rPr>
          <w:rFonts w:eastAsia="TimesNewRomanPSMT"/>
          <w:sz w:val="28"/>
          <w:szCs w:val="28"/>
        </w:rPr>
        <w:t>ауылдық</w:t>
      </w:r>
      <w:r w:rsidRPr="00B2213D">
        <w:rPr>
          <w:rFonts w:eastAsia="TimesNewRomanPSMT"/>
          <w:sz w:val="28"/>
          <w:szCs w:val="28"/>
          <w:lang w:val="en-US"/>
        </w:rPr>
        <w:t xml:space="preserve"> </w:t>
      </w:r>
      <w:r w:rsidRPr="00B2213D">
        <w:rPr>
          <w:rFonts w:eastAsia="TimesNewRomanPSMT"/>
          <w:sz w:val="28"/>
          <w:szCs w:val="28"/>
        </w:rPr>
        <w:t>жердегі</w:t>
      </w:r>
      <w:r w:rsidRPr="00B2213D">
        <w:rPr>
          <w:rFonts w:eastAsia="TimesNewRomanPSMT"/>
          <w:sz w:val="28"/>
          <w:szCs w:val="28"/>
          <w:lang w:val="en-US"/>
        </w:rPr>
        <w:t xml:space="preserve"> </w:t>
      </w:r>
      <w:r w:rsidRPr="00B2213D">
        <w:rPr>
          <w:rFonts w:eastAsia="TimesNewRomanPSMT"/>
          <w:sz w:val="28"/>
          <w:szCs w:val="28"/>
        </w:rPr>
        <w:t>тұрғындармен</w:t>
      </w:r>
      <w:r w:rsidRPr="00B2213D">
        <w:rPr>
          <w:rFonts w:eastAsia="TimesNewRomanPSMT"/>
          <w:sz w:val="28"/>
          <w:szCs w:val="28"/>
          <w:lang w:val="en-US"/>
        </w:rPr>
        <w:t xml:space="preserve"> </w:t>
      </w:r>
      <w:r w:rsidRPr="00B2213D">
        <w:rPr>
          <w:rFonts w:eastAsia="TimesNewRomanPSMT"/>
          <w:sz w:val="28"/>
          <w:szCs w:val="28"/>
        </w:rPr>
        <w:t>салыстырғанда</w:t>
      </w:r>
      <w:r w:rsidRPr="00B2213D">
        <w:rPr>
          <w:rFonts w:eastAsia="TimesNewRomanPSMT"/>
          <w:sz w:val="28"/>
          <w:szCs w:val="28"/>
          <w:lang w:val="en-US"/>
        </w:rPr>
        <w:t xml:space="preserve"> </w:t>
      </w:r>
      <w:r w:rsidRPr="00B2213D">
        <w:rPr>
          <w:rFonts w:eastAsia="TimesNewRomanPSMT"/>
          <w:sz w:val="28"/>
          <w:szCs w:val="28"/>
        </w:rPr>
        <w:t>қала</w:t>
      </w:r>
      <w:r w:rsidRPr="00B2213D">
        <w:rPr>
          <w:rFonts w:eastAsia="TimesNewRomanPSMT"/>
          <w:sz w:val="28"/>
          <w:szCs w:val="28"/>
          <w:lang w:val="en-US"/>
        </w:rPr>
        <w:t xml:space="preserve"> </w:t>
      </w:r>
      <w:r w:rsidRPr="00B2213D">
        <w:rPr>
          <w:rFonts w:eastAsia="TimesNewRomanPSMT"/>
          <w:sz w:val="28"/>
          <w:szCs w:val="28"/>
        </w:rPr>
        <w:t>тұрғындарының</w:t>
      </w:r>
      <w:r w:rsidRPr="00B2213D">
        <w:rPr>
          <w:rFonts w:eastAsia="TimesNewRomanPSMT"/>
          <w:sz w:val="28"/>
          <w:szCs w:val="28"/>
          <w:lang w:val="en-US"/>
        </w:rPr>
        <w:t xml:space="preserve"> </w:t>
      </w:r>
      <w:r w:rsidRPr="00B2213D">
        <w:rPr>
          <w:rFonts w:eastAsia="TimesNewRomanPSMT"/>
          <w:sz w:val="28"/>
          <w:szCs w:val="28"/>
        </w:rPr>
        <w:t>өкпесінің</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w:t>
      </w:r>
      <w:r w:rsidRPr="00B2213D">
        <w:rPr>
          <w:rFonts w:eastAsia="TimesNewRomanPSMT"/>
          <w:sz w:val="28"/>
          <w:szCs w:val="28"/>
        </w:rPr>
        <w:t>дозасы</w:t>
      </w:r>
      <w:r w:rsidRPr="00B2213D">
        <w:rPr>
          <w:rFonts w:eastAsia="TimesNewRomanPSMT"/>
          <w:sz w:val="28"/>
          <w:szCs w:val="28"/>
          <w:lang w:val="en-US"/>
        </w:rPr>
        <w:t xml:space="preserve"> </w:t>
      </w:r>
      <w:r w:rsidRPr="00B2213D">
        <w:rPr>
          <w:rFonts w:eastAsia="TimesNewRomanPSMT"/>
          <w:sz w:val="28"/>
          <w:szCs w:val="28"/>
        </w:rPr>
        <w:t>анағұрлым</w:t>
      </w:r>
      <w:r w:rsidRPr="00B2213D">
        <w:rPr>
          <w:rFonts w:eastAsia="TimesNewRomanPSMT"/>
          <w:sz w:val="28"/>
          <w:szCs w:val="28"/>
          <w:lang w:val="en-US"/>
        </w:rPr>
        <w:t xml:space="preserve"> </w:t>
      </w:r>
      <w:r w:rsidRPr="00B2213D">
        <w:rPr>
          <w:rFonts w:eastAsia="TimesNewRomanPSMT"/>
          <w:sz w:val="28"/>
          <w:szCs w:val="28"/>
        </w:rPr>
        <w:t>жоғары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Қостанай</w:t>
      </w:r>
      <w:r w:rsidRPr="00B2213D">
        <w:rPr>
          <w:rFonts w:eastAsia="TimesNewRomanPSMT"/>
          <w:sz w:val="28"/>
          <w:szCs w:val="28"/>
          <w:lang w:val="en-US"/>
        </w:rPr>
        <w:t xml:space="preserve"> </w:t>
      </w:r>
      <w:r w:rsidRPr="00B2213D">
        <w:rPr>
          <w:rFonts w:eastAsia="TimesNewRomanPSMT"/>
          <w:sz w:val="28"/>
          <w:szCs w:val="28"/>
        </w:rPr>
        <w:t>облысында</w:t>
      </w:r>
      <w:r w:rsidRPr="00B2213D">
        <w:rPr>
          <w:rFonts w:eastAsia="TimesNewRomanPSMT"/>
          <w:sz w:val="28"/>
          <w:szCs w:val="28"/>
          <w:lang w:val="en-US"/>
        </w:rPr>
        <w:t xml:space="preserve"> </w:t>
      </w:r>
      <w:r w:rsidRPr="00B2213D">
        <w:rPr>
          <w:rFonts w:eastAsia="TimesNewRomanPSMT"/>
          <w:sz w:val="28"/>
          <w:szCs w:val="28"/>
        </w:rPr>
        <w:t>табиғи</w:t>
      </w:r>
      <w:r w:rsidRPr="00B2213D">
        <w:rPr>
          <w:rFonts w:eastAsia="TimesNewRomanPSMT"/>
          <w:sz w:val="28"/>
          <w:szCs w:val="28"/>
          <w:lang w:val="en-US"/>
        </w:rPr>
        <w:t xml:space="preserve"> </w:t>
      </w:r>
      <w:r w:rsidRPr="00B2213D">
        <w:rPr>
          <w:rFonts w:eastAsia="TimesNewRomanPSMT"/>
          <w:sz w:val="28"/>
          <w:szCs w:val="28"/>
        </w:rPr>
        <w:t>радиациялық</w:t>
      </w:r>
      <w:r w:rsidRPr="00B2213D">
        <w:rPr>
          <w:rFonts w:eastAsia="TimesNewRomanPSMT"/>
          <w:sz w:val="28"/>
          <w:szCs w:val="28"/>
          <w:lang w:val="en-US"/>
        </w:rPr>
        <w:t xml:space="preserve"> </w:t>
      </w:r>
      <w:r w:rsidRPr="00B2213D">
        <w:rPr>
          <w:rFonts w:eastAsia="TimesNewRomanPSMT"/>
          <w:sz w:val="28"/>
          <w:szCs w:val="28"/>
        </w:rPr>
        <w:t>фоны</w:t>
      </w:r>
      <w:r w:rsidRPr="00B2213D">
        <w:rPr>
          <w:rFonts w:eastAsia="TimesNewRomanPSMT"/>
          <w:sz w:val="28"/>
          <w:szCs w:val="28"/>
          <w:lang w:val="en-US"/>
        </w:rPr>
        <w:t xml:space="preserve"> 12-15 </w:t>
      </w:r>
      <w:r w:rsidRPr="00B2213D">
        <w:rPr>
          <w:rFonts w:eastAsia="TimesNewRomanPSMT"/>
          <w:sz w:val="28"/>
          <w:szCs w:val="28"/>
        </w:rPr>
        <w:t>мкР</w:t>
      </w:r>
      <w:r w:rsidRPr="00B2213D">
        <w:rPr>
          <w:rFonts w:eastAsia="TimesNewRomanPSMT"/>
          <w:sz w:val="28"/>
          <w:szCs w:val="28"/>
          <w:lang w:val="en-US"/>
        </w:rPr>
        <w:t>/</w:t>
      </w:r>
      <w:r w:rsidRPr="00B2213D">
        <w:rPr>
          <w:rFonts w:eastAsia="TimesNewRomanPSMT"/>
          <w:sz w:val="28"/>
          <w:szCs w:val="28"/>
        </w:rPr>
        <w:t>сағ</w:t>
      </w:r>
      <w:r w:rsidRPr="00B2213D">
        <w:rPr>
          <w:rFonts w:eastAsia="TimesNewRomanPSMT"/>
          <w:sz w:val="28"/>
          <w:szCs w:val="28"/>
          <w:lang w:val="en-US"/>
        </w:rPr>
        <w:t xml:space="preserve"> </w:t>
      </w:r>
      <w:r w:rsidRPr="00B2213D">
        <w:rPr>
          <w:rFonts w:eastAsia="TimesNewRomanPSMT"/>
          <w:sz w:val="28"/>
          <w:szCs w:val="28"/>
        </w:rPr>
        <w:t>құрайды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b/>
          <w:sz w:val="28"/>
          <w:szCs w:val="28"/>
        </w:rPr>
        <w:t>Дозиметриялық</w:t>
      </w:r>
      <w:r w:rsidRPr="00B2213D">
        <w:rPr>
          <w:rFonts w:eastAsia="TimesNewRomanPSMT"/>
          <w:b/>
          <w:sz w:val="28"/>
          <w:szCs w:val="28"/>
          <w:lang w:val="en-US"/>
        </w:rPr>
        <w:t xml:space="preserve"> </w:t>
      </w:r>
      <w:r w:rsidRPr="00B2213D">
        <w:rPr>
          <w:rFonts w:eastAsia="TimesNewRomanPSMT"/>
          <w:b/>
          <w:sz w:val="28"/>
          <w:szCs w:val="28"/>
        </w:rPr>
        <w:t>құралдар</w:t>
      </w:r>
      <w:r w:rsidRPr="00B2213D">
        <w:rPr>
          <w:rFonts w:eastAsia="TimesNewRomanPSMT"/>
          <w:sz w:val="28"/>
          <w:szCs w:val="28"/>
          <w:lang w:val="en-US"/>
        </w:rPr>
        <w:t xml:space="preserve"> </w:t>
      </w:r>
      <w:r w:rsidRPr="00B2213D">
        <w:rPr>
          <w:rFonts w:eastAsia="TimesNewRomanPSMT"/>
          <w:sz w:val="28"/>
          <w:szCs w:val="28"/>
        </w:rPr>
        <w:t>радиоактивтік</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w:t>
      </w:r>
      <w:r w:rsidRPr="00B2213D">
        <w:rPr>
          <w:rFonts w:eastAsia="TimesNewRomanPSMT"/>
          <w:sz w:val="28"/>
          <w:szCs w:val="28"/>
        </w:rPr>
        <w:t>болатын</w:t>
      </w:r>
      <w:r w:rsidRPr="00B2213D">
        <w:rPr>
          <w:rFonts w:eastAsia="TimesNewRomanPSMT"/>
          <w:sz w:val="28"/>
          <w:szCs w:val="28"/>
          <w:lang w:val="en-US"/>
        </w:rPr>
        <w:t xml:space="preserve"> </w:t>
      </w:r>
      <w:r w:rsidRPr="00B2213D">
        <w:rPr>
          <w:rFonts w:eastAsia="TimesNewRomanPSMT"/>
          <w:sz w:val="28"/>
          <w:szCs w:val="28"/>
        </w:rPr>
        <w:t>атом</w:t>
      </w:r>
      <w:r w:rsidRPr="00B2213D">
        <w:rPr>
          <w:rFonts w:eastAsia="TimesNewRomanPSMT"/>
          <w:sz w:val="28"/>
          <w:szCs w:val="28"/>
          <w:lang w:val="en-US"/>
        </w:rPr>
        <w:t xml:space="preserve"> </w:t>
      </w:r>
      <w:r w:rsidRPr="00B2213D">
        <w:rPr>
          <w:rFonts w:eastAsia="TimesNewRomanPSMT"/>
          <w:sz w:val="28"/>
          <w:szCs w:val="28"/>
        </w:rPr>
        <w:t>электростанцияларында</w:t>
      </w:r>
      <w:r w:rsidRPr="00B2213D">
        <w:rPr>
          <w:rFonts w:eastAsia="TimesNewRomanPSMT"/>
          <w:sz w:val="28"/>
          <w:szCs w:val="28"/>
          <w:lang w:val="en-US"/>
        </w:rPr>
        <w:t xml:space="preserve">, </w:t>
      </w:r>
      <w:r w:rsidRPr="00B2213D">
        <w:rPr>
          <w:rFonts w:eastAsia="TimesNewRomanPSMT"/>
          <w:sz w:val="28"/>
          <w:szCs w:val="28"/>
        </w:rPr>
        <w:t>атом</w:t>
      </w:r>
      <w:r w:rsidRPr="00B2213D">
        <w:rPr>
          <w:rFonts w:eastAsia="TimesNewRomanPSMT"/>
          <w:sz w:val="28"/>
          <w:szCs w:val="28"/>
          <w:lang w:val="en-US"/>
        </w:rPr>
        <w:t xml:space="preserve"> </w:t>
      </w:r>
      <w:r w:rsidRPr="00B2213D">
        <w:rPr>
          <w:rFonts w:eastAsia="TimesNewRomanPSMT"/>
          <w:sz w:val="28"/>
          <w:szCs w:val="28"/>
        </w:rPr>
        <w:t>материалдарын</w:t>
      </w:r>
      <w:r w:rsidRPr="00B2213D">
        <w:rPr>
          <w:rFonts w:eastAsia="TimesNewRomanPSMT"/>
          <w:sz w:val="28"/>
          <w:szCs w:val="28"/>
          <w:lang w:val="en-US"/>
        </w:rPr>
        <w:t xml:space="preserve"> </w:t>
      </w:r>
      <w:r w:rsidRPr="00B2213D">
        <w:rPr>
          <w:rFonts w:eastAsia="TimesNewRomanPSMT"/>
          <w:sz w:val="28"/>
          <w:szCs w:val="28"/>
        </w:rPr>
        <w:t>өңдеуге</w:t>
      </w:r>
      <w:r w:rsidRPr="00B2213D">
        <w:rPr>
          <w:rFonts w:eastAsia="TimesNewRomanPSMT"/>
          <w:sz w:val="28"/>
          <w:szCs w:val="28"/>
          <w:lang w:val="en-US"/>
        </w:rPr>
        <w:t xml:space="preserve"> </w:t>
      </w:r>
      <w:r w:rsidRPr="00B2213D">
        <w:rPr>
          <w:rFonts w:eastAsia="TimesNewRomanPSMT"/>
          <w:sz w:val="28"/>
          <w:szCs w:val="28"/>
        </w:rPr>
        <w:t>түсіретін</w:t>
      </w:r>
      <w:r w:rsidRPr="00B2213D">
        <w:rPr>
          <w:rFonts w:eastAsia="TimesNewRomanPSMT"/>
          <w:sz w:val="28"/>
          <w:szCs w:val="28"/>
          <w:lang w:val="en-US"/>
        </w:rPr>
        <w:t xml:space="preserve"> </w:t>
      </w:r>
      <w:r w:rsidRPr="00B2213D">
        <w:rPr>
          <w:rFonts w:eastAsia="TimesNewRomanPSMT"/>
          <w:sz w:val="28"/>
          <w:szCs w:val="28"/>
        </w:rPr>
        <w:t>заводтарда</w:t>
      </w:r>
      <w:r w:rsidRPr="00B2213D">
        <w:rPr>
          <w:rFonts w:eastAsia="TimesNewRomanPSMT"/>
          <w:sz w:val="28"/>
          <w:szCs w:val="28"/>
          <w:lang w:val="en-US"/>
        </w:rPr>
        <w:t xml:space="preserve"> </w:t>
      </w:r>
      <w:r w:rsidRPr="00B2213D">
        <w:rPr>
          <w:rFonts w:eastAsia="TimesNewRomanPSMT"/>
          <w:sz w:val="28"/>
          <w:szCs w:val="28"/>
        </w:rPr>
        <w:t>орантылған</w:t>
      </w:r>
      <w:r w:rsidRPr="00B2213D">
        <w:rPr>
          <w:rFonts w:eastAsia="TimesNewRomanPSMT"/>
          <w:sz w:val="28"/>
          <w:szCs w:val="28"/>
          <w:lang w:val="en-US"/>
        </w:rPr>
        <w:t xml:space="preserve">. </w:t>
      </w:r>
      <w:r w:rsidRPr="00B2213D">
        <w:rPr>
          <w:rFonts w:eastAsia="TimesNewRomanPSMT"/>
          <w:sz w:val="28"/>
          <w:szCs w:val="28"/>
        </w:rPr>
        <w:t>Мұндай</w:t>
      </w:r>
      <w:r w:rsidRPr="00B2213D">
        <w:rPr>
          <w:rFonts w:eastAsia="TimesNewRomanPSMT"/>
          <w:sz w:val="28"/>
          <w:szCs w:val="28"/>
          <w:lang w:val="en-US"/>
        </w:rPr>
        <w:t xml:space="preserve"> </w:t>
      </w:r>
      <w:r w:rsidRPr="00B2213D">
        <w:rPr>
          <w:rFonts w:eastAsia="TimesNewRomanPSMT"/>
          <w:sz w:val="28"/>
          <w:szCs w:val="28"/>
        </w:rPr>
        <w:t>дозиметр</w:t>
      </w:r>
      <w:r w:rsidRPr="00B2213D">
        <w:rPr>
          <w:rFonts w:eastAsia="TimesNewRomanPSMT"/>
          <w:sz w:val="28"/>
          <w:szCs w:val="28"/>
          <w:lang w:val="en-US"/>
        </w:rPr>
        <w:t>–</w:t>
      </w:r>
      <w:r w:rsidRPr="00B2213D">
        <w:rPr>
          <w:rFonts w:eastAsia="TimesNewRomanPSMT"/>
          <w:sz w:val="28"/>
          <w:szCs w:val="28"/>
        </w:rPr>
        <w:t>бақылаушы</w:t>
      </w:r>
      <w:r w:rsidRPr="00B2213D">
        <w:rPr>
          <w:rFonts w:eastAsia="TimesNewRomanPSMT"/>
          <w:sz w:val="28"/>
          <w:szCs w:val="28"/>
          <w:lang w:val="en-US"/>
        </w:rPr>
        <w:t xml:space="preserve">, </w:t>
      </w:r>
      <w:r w:rsidRPr="00B2213D">
        <w:rPr>
          <w:rFonts w:eastAsia="TimesNewRomanPSMT"/>
          <w:sz w:val="28"/>
          <w:szCs w:val="28"/>
        </w:rPr>
        <w:t>автоматтық</w:t>
      </w:r>
      <w:r w:rsidRPr="00B2213D">
        <w:rPr>
          <w:rFonts w:eastAsia="TimesNewRomanPSMT"/>
          <w:sz w:val="28"/>
          <w:szCs w:val="28"/>
          <w:lang w:val="en-US"/>
        </w:rPr>
        <w:t xml:space="preserve"> </w:t>
      </w:r>
      <w:r w:rsidRPr="00B2213D">
        <w:rPr>
          <w:rFonts w:eastAsia="TimesNewRomanPSMT"/>
          <w:sz w:val="28"/>
          <w:szCs w:val="28"/>
        </w:rPr>
        <w:t>түрде</w:t>
      </w:r>
      <w:r w:rsidRPr="00B2213D">
        <w:rPr>
          <w:rFonts w:eastAsia="TimesNewRomanPSMT"/>
          <w:sz w:val="28"/>
          <w:szCs w:val="28"/>
          <w:lang w:val="en-US"/>
        </w:rPr>
        <w:t xml:space="preserve"> </w:t>
      </w:r>
      <w:r w:rsidRPr="00B2213D">
        <w:rPr>
          <w:rFonts w:eastAsia="TimesNewRomanPSMT"/>
          <w:sz w:val="28"/>
          <w:szCs w:val="28"/>
        </w:rPr>
        <w:t>радиоактивтік</w:t>
      </w:r>
      <w:r w:rsidRPr="00B2213D">
        <w:rPr>
          <w:rFonts w:eastAsia="TimesNewRomanPSMT"/>
          <w:sz w:val="28"/>
          <w:szCs w:val="28"/>
          <w:lang w:val="en-US"/>
        </w:rPr>
        <w:t xml:space="preserve"> </w:t>
      </w: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улеленудің</w:t>
      </w:r>
      <w:r w:rsidRPr="00B2213D">
        <w:rPr>
          <w:rFonts w:eastAsia="TimesNewRomanPSMT"/>
          <w:sz w:val="28"/>
          <w:szCs w:val="28"/>
          <w:lang w:val="en-US"/>
        </w:rPr>
        <w:t xml:space="preserve"> </w:t>
      </w:r>
      <w:r w:rsidRPr="00B2213D">
        <w:rPr>
          <w:rFonts w:eastAsia="TimesNewRomanPSMT"/>
          <w:sz w:val="28"/>
          <w:szCs w:val="28"/>
        </w:rPr>
        <w:t>деңгейіне</w:t>
      </w:r>
      <w:r w:rsidRPr="00B2213D">
        <w:rPr>
          <w:rFonts w:eastAsia="TimesNewRomanPSMT"/>
          <w:sz w:val="28"/>
          <w:szCs w:val="28"/>
          <w:lang w:val="en-US"/>
        </w:rPr>
        <w:t xml:space="preserve"> </w:t>
      </w:r>
      <w:r w:rsidRPr="00B2213D">
        <w:rPr>
          <w:rFonts w:eastAsia="TimesNewRomanPSMT"/>
          <w:sz w:val="28"/>
          <w:szCs w:val="28"/>
        </w:rPr>
        <w:t>үздіксіз</w:t>
      </w:r>
      <w:r w:rsidRPr="00B2213D">
        <w:rPr>
          <w:rFonts w:eastAsia="TimesNewRomanPSMT"/>
          <w:sz w:val="28"/>
          <w:szCs w:val="28"/>
          <w:lang w:val="en-US"/>
        </w:rPr>
        <w:t xml:space="preserve"> </w:t>
      </w:r>
      <w:r w:rsidRPr="00B2213D">
        <w:rPr>
          <w:rFonts w:eastAsia="TimesNewRomanPSMT"/>
          <w:sz w:val="28"/>
          <w:szCs w:val="28"/>
        </w:rPr>
        <w:t>бақылау</w:t>
      </w:r>
      <w:r w:rsidRPr="00B2213D">
        <w:rPr>
          <w:rFonts w:eastAsia="TimesNewRomanPSMT"/>
          <w:sz w:val="28"/>
          <w:szCs w:val="28"/>
          <w:lang w:val="en-US"/>
        </w:rPr>
        <w:t xml:space="preserve"> </w:t>
      </w:r>
      <w:r w:rsidRPr="00B2213D">
        <w:rPr>
          <w:rFonts w:eastAsia="TimesNewRomanPSMT"/>
          <w:sz w:val="28"/>
          <w:szCs w:val="28"/>
        </w:rPr>
        <w:t>жасайды</w:t>
      </w:r>
      <w:r w:rsidRPr="00B2213D">
        <w:rPr>
          <w:rFonts w:eastAsia="TimesNewRomanPSMT"/>
          <w:sz w:val="28"/>
          <w:szCs w:val="28"/>
          <w:lang w:val="en-US"/>
        </w:rPr>
        <w:t xml:space="preserve">. </w:t>
      </w:r>
      <w:r w:rsidRPr="00B2213D">
        <w:rPr>
          <w:rFonts w:eastAsia="TimesNewRomanPSMT"/>
          <w:sz w:val="28"/>
          <w:szCs w:val="28"/>
        </w:rPr>
        <w:t>Егер</w:t>
      </w:r>
      <w:r w:rsidRPr="00B2213D">
        <w:rPr>
          <w:rFonts w:eastAsia="TimesNewRomanPSMT"/>
          <w:sz w:val="28"/>
          <w:szCs w:val="28"/>
          <w:lang w:val="en-US"/>
        </w:rPr>
        <w:t xml:space="preserve"> </w:t>
      </w:r>
      <w:r w:rsidRPr="00B2213D">
        <w:rPr>
          <w:rFonts w:eastAsia="TimesNewRomanPSMT"/>
          <w:sz w:val="28"/>
          <w:szCs w:val="28"/>
        </w:rPr>
        <w:t>радиоактивтілік</w:t>
      </w:r>
      <w:r w:rsidRPr="00B2213D">
        <w:rPr>
          <w:rFonts w:eastAsia="TimesNewRomanPSMT"/>
          <w:sz w:val="28"/>
          <w:szCs w:val="28"/>
          <w:lang w:val="en-US"/>
        </w:rPr>
        <w:t xml:space="preserve"> </w:t>
      </w:r>
      <w:r w:rsidRPr="00B2213D">
        <w:rPr>
          <w:rFonts w:eastAsia="TimesNewRomanPSMT"/>
          <w:sz w:val="28"/>
          <w:szCs w:val="28"/>
        </w:rPr>
        <w:t>қауіпті</w:t>
      </w:r>
      <w:r w:rsidRPr="00B2213D">
        <w:rPr>
          <w:rFonts w:eastAsia="TimesNewRomanPSMT"/>
          <w:sz w:val="28"/>
          <w:szCs w:val="28"/>
          <w:lang w:val="en-US"/>
        </w:rPr>
        <w:t xml:space="preserve"> </w:t>
      </w:r>
      <w:r w:rsidRPr="00B2213D">
        <w:rPr>
          <w:rFonts w:eastAsia="TimesNewRomanPSMT"/>
          <w:sz w:val="28"/>
          <w:szCs w:val="28"/>
        </w:rPr>
        <w:t>деңгейге</w:t>
      </w:r>
      <w:r w:rsidRPr="00B2213D">
        <w:rPr>
          <w:rFonts w:eastAsia="TimesNewRomanPSMT"/>
          <w:sz w:val="28"/>
          <w:szCs w:val="28"/>
          <w:lang w:val="en-US"/>
        </w:rPr>
        <w:t xml:space="preserve"> </w:t>
      </w:r>
      <w:r w:rsidRPr="00B2213D">
        <w:rPr>
          <w:rFonts w:eastAsia="TimesNewRomanPSMT"/>
          <w:sz w:val="28"/>
          <w:szCs w:val="28"/>
        </w:rPr>
        <w:t>дейін</w:t>
      </w:r>
      <w:r w:rsidRPr="00B2213D">
        <w:rPr>
          <w:rFonts w:eastAsia="TimesNewRomanPSMT"/>
          <w:sz w:val="28"/>
          <w:szCs w:val="28"/>
          <w:lang w:val="en-US"/>
        </w:rPr>
        <w:t xml:space="preserve"> </w:t>
      </w:r>
      <w:r w:rsidRPr="00B2213D">
        <w:rPr>
          <w:rFonts w:eastAsia="TimesNewRomanPSMT"/>
          <w:sz w:val="28"/>
          <w:szCs w:val="28"/>
        </w:rPr>
        <w:t>жоғарыласа</w:t>
      </w:r>
      <w:r w:rsidRPr="00B2213D">
        <w:rPr>
          <w:rFonts w:eastAsia="TimesNewRomanPSMT"/>
          <w:sz w:val="28"/>
          <w:szCs w:val="28"/>
          <w:lang w:val="en-US"/>
        </w:rPr>
        <w:t xml:space="preserve">, </w:t>
      </w:r>
      <w:r w:rsidRPr="00B2213D">
        <w:rPr>
          <w:rFonts w:eastAsia="TimesNewRomanPSMT"/>
          <w:sz w:val="28"/>
          <w:szCs w:val="28"/>
        </w:rPr>
        <w:t>онда</w:t>
      </w:r>
      <w:r w:rsidRPr="00B2213D">
        <w:rPr>
          <w:rFonts w:eastAsia="TimesNewRomanPSMT"/>
          <w:sz w:val="28"/>
          <w:szCs w:val="28"/>
          <w:lang w:val="en-US"/>
        </w:rPr>
        <w:t xml:space="preserve"> </w:t>
      </w:r>
      <w:r w:rsidRPr="00B2213D">
        <w:rPr>
          <w:rFonts w:eastAsia="TimesNewRomanPSMT"/>
          <w:sz w:val="28"/>
          <w:szCs w:val="28"/>
        </w:rPr>
        <w:t>авариялық</w:t>
      </w:r>
      <w:r w:rsidRPr="00B2213D">
        <w:rPr>
          <w:rFonts w:eastAsia="TimesNewRomanPSMT"/>
          <w:sz w:val="28"/>
          <w:szCs w:val="28"/>
          <w:lang w:val="en-US"/>
        </w:rPr>
        <w:t xml:space="preserve"> </w:t>
      </w:r>
      <w:r w:rsidRPr="00B2213D">
        <w:rPr>
          <w:rFonts w:eastAsia="TimesNewRomanPSMT"/>
          <w:sz w:val="28"/>
          <w:szCs w:val="28"/>
        </w:rPr>
        <w:t>қоңырау</w:t>
      </w:r>
      <w:r w:rsidRPr="00B2213D">
        <w:rPr>
          <w:rFonts w:eastAsia="TimesNewRomanPSMT"/>
          <w:sz w:val="28"/>
          <w:szCs w:val="28"/>
          <w:lang w:val="en-US"/>
        </w:rPr>
        <w:t xml:space="preserve"> </w:t>
      </w:r>
      <w:r w:rsidRPr="00B2213D">
        <w:rPr>
          <w:rFonts w:eastAsia="TimesNewRomanPSMT"/>
          <w:sz w:val="28"/>
          <w:szCs w:val="28"/>
        </w:rPr>
        <w:t>шылдырлайды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Бақылаушы</w:t>
      </w:r>
      <w:r w:rsidRPr="00B2213D">
        <w:rPr>
          <w:rFonts w:eastAsia="TimesNewRomanPSMT"/>
          <w:sz w:val="28"/>
          <w:szCs w:val="28"/>
          <w:lang w:val="en-US"/>
        </w:rPr>
        <w:t xml:space="preserve"> </w:t>
      </w:r>
      <w:r w:rsidRPr="00B2213D">
        <w:rPr>
          <w:rFonts w:eastAsia="TimesNewRomanPSMT"/>
          <w:sz w:val="28"/>
          <w:szCs w:val="28"/>
        </w:rPr>
        <w:t>дозиметрден</w:t>
      </w:r>
      <w:r w:rsidRPr="00B2213D">
        <w:rPr>
          <w:rFonts w:eastAsia="TimesNewRomanPSMT"/>
          <w:sz w:val="28"/>
          <w:szCs w:val="28"/>
          <w:lang w:val="en-US"/>
        </w:rPr>
        <w:t xml:space="preserve"> </w:t>
      </w:r>
      <w:r w:rsidRPr="00B2213D">
        <w:rPr>
          <w:rFonts w:eastAsia="TimesNewRomanPSMT"/>
          <w:sz w:val="28"/>
          <w:szCs w:val="28"/>
        </w:rPr>
        <w:t>басқа</w:t>
      </w:r>
      <w:r w:rsidRPr="00B2213D">
        <w:rPr>
          <w:rFonts w:eastAsia="TimesNewRomanPSMT"/>
          <w:sz w:val="28"/>
          <w:szCs w:val="28"/>
          <w:lang w:val="en-US"/>
        </w:rPr>
        <w:t xml:space="preserve"> </w:t>
      </w:r>
      <w:r w:rsidRPr="00B2213D">
        <w:rPr>
          <w:rFonts w:eastAsia="TimesNewRomanPSMT"/>
          <w:sz w:val="28"/>
          <w:szCs w:val="28"/>
        </w:rPr>
        <w:t>арнайы</w:t>
      </w:r>
      <w:r w:rsidRPr="00B2213D">
        <w:rPr>
          <w:rFonts w:eastAsia="TimesNewRomanPSMT"/>
          <w:sz w:val="28"/>
          <w:szCs w:val="28"/>
          <w:lang w:val="en-US"/>
        </w:rPr>
        <w:t xml:space="preserve"> </w:t>
      </w:r>
      <w:r w:rsidRPr="00B2213D">
        <w:rPr>
          <w:rFonts w:eastAsia="TimesNewRomanPSMT"/>
          <w:sz w:val="28"/>
          <w:szCs w:val="28"/>
        </w:rPr>
        <w:t>дозиметр</w:t>
      </w:r>
      <w:r w:rsidRPr="00B2213D">
        <w:rPr>
          <w:rFonts w:eastAsia="TimesNewRomanPSMT"/>
          <w:sz w:val="28"/>
          <w:szCs w:val="28"/>
          <w:lang w:val="en-US"/>
        </w:rPr>
        <w:t xml:space="preserve"> </w:t>
      </w:r>
      <w:r w:rsidRPr="00B2213D">
        <w:rPr>
          <w:rFonts w:eastAsia="TimesNewRomanPSMT"/>
          <w:sz w:val="28"/>
          <w:szCs w:val="28"/>
        </w:rPr>
        <w:t>құралы</w:t>
      </w:r>
      <w:r w:rsidRPr="00B2213D">
        <w:rPr>
          <w:rFonts w:eastAsia="TimesNewRomanPSMT"/>
          <w:sz w:val="28"/>
          <w:szCs w:val="28"/>
          <w:lang w:val="en-US"/>
        </w:rPr>
        <w:t xml:space="preserve"> </w:t>
      </w:r>
      <w:r w:rsidRPr="00B2213D">
        <w:rPr>
          <w:rFonts w:eastAsia="TimesNewRomanPSMT"/>
          <w:sz w:val="28"/>
          <w:szCs w:val="28"/>
        </w:rPr>
        <w:t>бар</w:t>
      </w:r>
      <w:r w:rsidRPr="00B2213D">
        <w:rPr>
          <w:rFonts w:eastAsia="TimesNewRomanPSMT"/>
          <w:sz w:val="28"/>
          <w:szCs w:val="28"/>
          <w:lang w:val="en-US"/>
        </w:rPr>
        <w:t xml:space="preserve">. </w:t>
      </w:r>
      <w:r w:rsidRPr="00B2213D">
        <w:rPr>
          <w:rFonts w:eastAsia="TimesNewRomanPSMT"/>
          <w:sz w:val="28"/>
          <w:szCs w:val="28"/>
        </w:rPr>
        <w:t>Ол</w:t>
      </w:r>
      <w:r w:rsidRPr="00B2213D">
        <w:rPr>
          <w:rFonts w:eastAsia="TimesNewRomanPSMT"/>
          <w:sz w:val="28"/>
          <w:szCs w:val="28"/>
          <w:lang w:val="en-US"/>
        </w:rPr>
        <w:t xml:space="preserve"> </w:t>
      </w:r>
      <w:r w:rsidRPr="00B2213D">
        <w:rPr>
          <w:rFonts w:eastAsia="TimesNewRomanPSMT"/>
          <w:sz w:val="28"/>
          <w:szCs w:val="28"/>
        </w:rPr>
        <w:t>радиоактивтік</w:t>
      </w:r>
      <w:r w:rsidRPr="00B2213D">
        <w:rPr>
          <w:rFonts w:eastAsia="TimesNewRomanPSMT"/>
          <w:sz w:val="28"/>
          <w:szCs w:val="28"/>
          <w:lang w:val="en-US"/>
        </w:rPr>
        <w:t xml:space="preserve"> </w:t>
      </w:r>
      <w:r w:rsidRPr="00B2213D">
        <w:rPr>
          <w:rFonts w:eastAsia="TimesNewRomanPSMT"/>
          <w:sz w:val="28"/>
          <w:szCs w:val="28"/>
        </w:rPr>
        <w:t>заттардың</w:t>
      </w:r>
      <w:r w:rsidRPr="00B2213D">
        <w:rPr>
          <w:rFonts w:eastAsia="TimesNewRomanPSMT"/>
          <w:sz w:val="28"/>
          <w:szCs w:val="28"/>
          <w:lang w:val="en-US"/>
        </w:rPr>
        <w:t xml:space="preserve"> </w:t>
      </w:r>
      <w:r w:rsidRPr="00B2213D">
        <w:rPr>
          <w:rFonts w:eastAsia="TimesNewRomanPSMT"/>
          <w:sz w:val="28"/>
          <w:szCs w:val="28"/>
        </w:rPr>
        <w:t>ұнтақтарының</w:t>
      </w:r>
      <w:r w:rsidRPr="00B2213D">
        <w:rPr>
          <w:rFonts w:eastAsia="TimesNewRomanPSMT"/>
          <w:sz w:val="28"/>
          <w:szCs w:val="28"/>
          <w:lang w:val="en-US"/>
        </w:rPr>
        <w:t xml:space="preserve"> </w:t>
      </w:r>
      <w:r w:rsidRPr="00B2213D">
        <w:rPr>
          <w:rFonts w:eastAsia="TimesNewRomanPSMT"/>
          <w:sz w:val="28"/>
          <w:szCs w:val="28"/>
        </w:rPr>
        <w:t>еденге</w:t>
      </w:r>
      <w:r w:rsidRPr="00B2213D">
        <w:rPr>
          <w:rFonts w:eastAsia="TimesNewRomanPSMT"/>
          <w:sz w:val="28"/>
          <w:szCs w:val="28"/>
          <w:lang w:val="en-US"/>
        </w:rPr>
        <w:t xml:space="preserve"> </w:t>
      </w:r>
      <w:r w:rsidRPr="00B2213D">
        <w:rPr>
          <w:rFonts w:eastAsia="TimesNewRomanPSMT"/>
          <w:sz w:val="28"/>
          <w:szCs w:val="28"/>
        </w:rPr>
        <w:t>шашылғанын</w:t>
      </w:r>
      <w:r w:rsidRPr="00B2213D">
        <w:rPr>
          <w:rFonts w:eastAsia="TimesNewRomanPSMT"/>
          <w:sz w:val="28"/>
          <w:szCs w:val="28"/>
          <w:lang w:val="en-US"/>
        </w:rPr>
        <w:t xml:space="preserve">, </w:t>
      </w:r>
      <w:r w:rsidRPr="00B2213D">
        <w:rPr>
          <w:rFonts w:eastAsia="TimesNewRomanPSMT"/>
          <w:sz w:val="28"/>
          <w:szCs w:val="28"/>
        </w:rPr>
        <w:t>адамның</w:t>
      </w:r>
      <w:r w:rsidRPr="00B2213D">
        <w:rPr>
          <w:rFonts w:eastAsia="TimesNewRomanPSMT"/>
          <w:sz w:val="28"/>
          <w:szCs w:val="28"/>
          <w:lang w:val="en-US"/>
        </w:rPr>
        <w:t xml:space="preserve"> </w:t>
      </w:r>
      <w:r w:rsidRPr="00B2213D">
        <w:rPr>
          <w:rFonts w:eastAsia="TimesNewRomanPSMT"/>
          <w:sz w:val="28"/>
          <w:szCs w:val="28"/>
        </w:rPr>
        <w:t>киіміне</w:t>
      </w:r>
      <w:r w:rsidRPr="00B2213D">
        <w:rPr>
          <w:rFonts w:eastAsia="TimesNewRomanPSMT"/>
          <w:sz w:val="28"/>
          <w:szCs w:val="28"/>
          <w:lang w:val="en-US"/>
        </w:rPr>
        <w:t xml:space="preserve"> </w:t>
      </w:r>
      <w:r w:rsidRPr="00B2213D">
        <w:rPr>
          <w:rFonts w:eastAsia="TimesNewRomanPSMT"/>
          <w:sz w:val="28"/>
          <w:szCs w:val="28"/>
        </w:rPr>
        <w:t>ілінісіп</w:t>
      </w:r>
      <w:r w:rsidRPr="00B2213D">
        <w:rPr>
          <w:rFonts w:eastAsia="TimesNewRomanPSMT"/>
          <w:sz w:val="28"/>
          <w:szCs w:val="28"/>
          <w:lang w:val="en-US"/>
        </w:rPr>
        <w:t xml:space="preserve"> </w:t>
      </w:r>
      <w:r w:rsidRPr="00B2213D">
        <w:rPr>
          <w:rFonts w:eastAsia="TimesNewRomanPSMT"/>
          <w:sz w:val="28"/>
          <w:szCs w:val="28"/>
        </w:rPr>
        <w:t>кеткенін</w:t>
      </w:r>
      <w:r w:rsidRPr="00B2213D">
        <w:rPr>
          <w:rFonts w:eastAsia="TimesNewRomanPSMT"/>
          <w:sz w:val="28"/>
          <w:szCs w:val="28"/>
          <w:lang w:val="en-US"/>
        </w:rPr>
        <w:t xml:space="preserve"> </w:t>
      </w:r>
      <w:r w:rsidRPr="00B2213D">
        <w:rPr>
          <w:rFonts w:eastAsia="TimesNewRomanPSMT"/>
          <w:sz w:val="28"/>
          <w:szCs w:val="28"/>
        </w:rPr>
        <w:t>көрсетеді</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MT"/>
          <w:sz w:val="28"/>
          <w:szCs w:val="28"/>
          <w:lang w:val="en-US"/>
        </w:rPr>
      </w:pPr>
      <w:r w:rsidRPr="00B2213D">
        <w:rPr>
          <w:rFonts w:eastAsia="TimesNewRomanPSMT"/>
          <w:sz w:val="28"/>
          <w:szCs w:val="28"/>
        </w:rPr>
        <w:t>С</w:t>
      </w:r>
      <w:r w:rsidRPr="00B2213D">
        <w:rPr>
          <w:rFonts w:eastAsia="TimesNewRomanPSMT"/>
          <w:sz w:val="28"/>
          <w:szCs w:val="28"/>
          <w:lang w:val="en-US"/>
        </w:rPr>
        <w:t>ə</w:t>
      </w:r>
      <w:r w:rsidRPr="00B2213D">
        <w:rPr>
          <w:rFonts w:eastAsia="TimesNewRomanPSMT"/>
          <w:sz w:val="28"/>
          <w:szCs w:val="28"/>
        </w:rPr>
        <w:t>улелену</w:t>
      </w:r>
      <w:r w:rsidRPr="00B2213D">
        <w:rPr>
          <w:rFonts w:eastAsia="TimesNewRomanPSMT"/>
          <w:sz w:val="28"/>
          <w:szCs w:val="28"/>
          <w:lang w:val="en-US"/>
        </w:rPr>
        <w:t xml:space="preserve"> ə</w:t>
      </w:r>
      <w:r w:rsidRPr="00B2213D">
        <w:rPr>
          <w:rFonts w:eastAsia="TimesNewRomanPSMT"/>
          <w:sz w:val="28"/>
          <w:szCs w:val="28"/>
        </w:rPr>
        <w:t>серінен</w:t>
      </w:r>
      <w:r w:rsidRPr="00B2213D">
        <w:rPr>
          <w:rFonts w:eastAsia="TimesNewRomanPSMT"/>
          <w:sz w:val="28"/>
          <w:szCs w:val="28"/>
          <w:lang w:val="en-US"/>
        </w:rPr>
        <w:t xml:space="preserve"> </w:t>
      </w:r>
      <w:r w:rsidRPr="00B2213D">
        <w:rPr>
          <w:rFonts w:eastAsia="TimesNewRomanPSMT"/>
          <w:sz w:val="28"/>
          <w:szCs w:val="28"/>
        </w:rPr>
        <w:t>сақтану</w:t>
      </w:r>
      <w:r w:rsidRPr="00B2213D">
        <w:rPr>
          <w:rFonts w:eastAsia="TimesNewRomanPSMT"/>
          <w:sz w:val="28"/>
          <w:szCs w:val="28"/>
          <w:lang w:val="en-US"/>
        </w:rPr>
        <w:t xml:space="preserve"> </w:t>
      </w:r>
      <w:r w:rsidRPr="00B2213D">
        <w:rPr>
          <w:rFonts w:eastAsia="TimesNewRomanPSMT"/>
          <w:sz w:val="28"/>
          <w:szCs w:val="28"/>
        </w:rPr>
        <w:t>үшін</w:t>
      </w:r>
      <w:r w:rsidRPr="00B2213D">
        <w:rPr>
          <w:rFonts w:eastAsia="TimesNewRomanPSMT"/>
          <w:sz w:val="28"/>
          <w:szCs w:val="28"/>
          <w:lang w:val="en-US"/>
        </w:rPr>
        <w:t xml:space="preserve"> </w:t>
      </w:r>
      <w:r w:rsidRPr="00B2213D">
        <w:rPr>
          <w:rFonts w:eastAsia="TimesNewRomanPSMT"/>
          <w:sz w:val="28"/>
          <w:szCs w:val="28"/>
        </w:rPr>
        <w:t>ядролық</w:t>
      </w:r>
      <w:r w:rsidRPr="00B2213D">
        <w:rPr>
          <w:rFonts w:eastAsia="TimesNewRomanPSMT"/>
          <w:sz w:val="28"/>
          <w:szCs w:val="28"/>
          <w:lang w:val="en-US"/>
        </w:rPr>
        <w:t xml:space="preserve"> </w:t>
      </w:r>
      <w:r w:rsidRPr="00B2213D">
        <w:rPr>
          <w:rFonts w:eastAsia="TimesNewRomanPSMT"/>
          <w:sz w:val="28"/>
          <w:szCs w:val="28"/>
        </w:rPr>
        <w:t>реактордың</w:t>
      </w:r>
      <w:r w:rsidRPr="00B2213D">
        <w:rPr>
          <w:rFonts w:eastAsia="TimesNewRomanPSMT"/>
          <w:sz w:val="28"/>
          <w:szCs w:val="28"/>
          <w:lang w:val="en-US"/>
        </w:rPr>
        <w:t xml:space="preserve"> </w:t>
      </w:r>
      <w:r w:rsidRPr="00B2213D">
        <w:rPr>
          <w:rFonts w:eastAsia="TimesNewRomanPSMT"/>
          <w:sz w:val="28"/>
          <w:szCs w:val="28"/>
        </w:rPr>
        <w:t>ж</w:t>
      </w:r>
      <w:r w:rsidRPr="00B2213D">
        <w:rPr>
          <w:rFonts w:eastAsia="TimesNewRomanPSMT"/>
          <w:sz w:val="28"/>
          <w:szCs w:val="28"/>
          <w:lang w:val="en-US"/>
        </w:rPr>
        <w:t>ə</w:t>
      </w:r>
      <w:r w:rsidRPr="00B2213D">
        <w:rPr>
          <w:rFonts w:eastAsia="TimesNewRomanPSMT"/>
          <w:sz w:val="28"/>
          <w:szCs w:val="28"/>
        </w:rPr>
        <w:t>не</w:t>
      </w:r>
      <w:r w:rsidRPr="00B2213D">
        <w:rPr>
          <w:rFonts w:eastAsia="TimesNewRomanPSMT"/>
          <w:sz w:val="28"/>
          <w:szCs w:val="28"/>
          <w:lang w:val="en-US"/>
        </w:rPr>
        <w:t xml:space="preserve"> </w:t>
      </w:r>
      <w:r w:rsidRPr="00B2213D">
        <w:rPr>
          <w:rFonts w:eastAsia="TimesNewRomanPSMT"/>
          <w:sz w:val="28"/>
          <w:szCs w:val="28"/>
        </w:rPr>
        <w:t>т</w:t>
      </w:r>
      <w:r w:rsidRPr="00B2213D">
        <w:rPr>
          <w:rFonts w:eastAsia="TimesNewRomanPSMT"/>
          <w:sz w:val="28"/>
          <w:szCs w:val="28"/>
          <w:lang w:val="en-US"/>
        </w:rPr>
        <w:t>.</w:t>
      </w:r>
      <w:r w:rsidRPr="00B2213D">
        <w:rPr>
          <w:rFonts w:eastAsia="TimesNewRomanPSMT"/>
          <w:sz w:val="28"/>
          <w:szCs w:val="28"/>
        </w:rPr>
        <w:t>б</w:t>
      </w:r>
      <w:r w:rsidRPr="00B2213D">
        <w:rPr>
          <w:rFonts w:eastAsia="TimesNewRomanPSMT"/>
          <w:sz w:val="28"/>
          <w:szCs w:val="28"/>
          <w:lang w:val="en-US"/>
        </w:rPr>
        <w:t xml:space="preserve">. </w:t>
      </w:r>
      <w:r w:rsidRPr="00B2213D">
        <w:rPr>
          <w:rFonts w:eastAsia="TimesNewRomanPSMT"/>
          <w:sz w:val="28"/>
          <w:szCs w:val="28"/>
        </w:rPr>
        <w:t>атомдық</w:t>
      </w:r>
      <w:r w:rsidRPr="00B2213D">
        <w:rPr>
          <w:rFonts w:eastAsia="TimesNewRomanPSMT"/>
          <w:sz w:val="28"/>
          <w:szCs w:val="28"/>
          <w:lang w:val="en-US"/>
        </w:rPr>
        <w:t xml:space="preserve"> </w:t>
      </w:r>
      <w:r w:rsidRPr="00B2213D">
        <w:rPr>
          <w:rFonts w:eastAsia="TimesNewRomanPSMT"/>
          <w:sz w:val="28"/>
          <w:szCs w:val="28"/>
        </w:rPr>
        <w:t>құрылыстардың</w:t>
      </w:r>
      <w:r w:rsidRPr="00B2213D">
        <w:rPr>
          <w:rFonts w:eastAsia="TimesNewRomanPSMT"/>
          <w:sz w:val="28"/>
          <w:szCs w:val="28"/>
          <w:lang w:val="en-US"/>
        </w:rPr>
        <w:t xml:space="preserve"> </w:t>
      </w:r>
      <w:r w:rsidRPr="00B2213D">
        <w:rPr>
          <w:rFonts w:eastAsia="TimesNewRomanPSMT"/>
          <w:sz w:val="28"/>
          <w:szCs w:val="28"/>
        </w:rPr>
        <w:t>маңайына</w:t>
      </w:r>
      <w:r w:rsidRPr="00B2213D">
        <w:rPr>
          <w:rFonts w:eastAsia="TimesNewRomanPSMT"/>
          <w:sz w:val="28"/>
          <w:szCs w:val="28"/>
          <w:lang w:val="en-US"/>
        </w:rPr>
        <w:t xml:space="preserve"> </w:t>
      </w:r>
      <w:r w:rsidRPr="00B2213D">
        <w:rPr>
          <w:rFonts w:eastAsia="TimesNewRomanPSMT"/>
          <w:sz w:val="28"/>
          <w:szCs w:val="28"/>
        </w:rPr>
        <w:t>биологиялық</w:t>
      </w:r>
      <w:r w:rsidRPr="00B2213D">
        <w:rPr>
          <w:rFonts w:eastAsia="TimesNewRomanPSMT"/>
          <w:sz w:val="28"/>
          <w:szCs w:val="28"/>
          <w:lang w:val="en-US"/>
        </w:rPr>
        <w:t xml:space="preserve"> </w:t>
      </w:r>
      <w:r w:rsidRPr="00B2213D">
        <w:rPr>
          <w:rFonts w:eastAsia="TimesNewRomanPSMT"/>
          <w:sz w:val="28"/>
          <w:szCs w:val="28"/>
        </w:rPr>
        <w:t>қорғаныс</w:t>
      </w:r>
      <w:r w:rsidRPr="00B2213D">
        <w:rPr>
          <w:rFonts w:eastAsia="TimesNewRomanPSMT"/>
          <w:sz w:val="28"/>
          <w:szCs w:val="28"/>
          <w:lang w:val="en-US"/>
        </w:rPr>
        <w:t>-</w:t>
      </w:r>
      <w:r w:rsidRPr="00B2213D">
        <w:rPr>
          <w:rFonts w:eastAsia="TimesNewRomanPSMT"/>
          <w:sz w:val="28"/>
          <w:szCs w:val="28"/>
        </w:rPr>
        <w:t>бетоннан</w:t>
      </w:r>
      <w:r w:rsidRPr="00B2213D">
        <w:rPr>
          <w:rFonts w:eastAsia="TimesNewRomanPSMT"/>
          <w:sz w:val="28"/>
          <w:szCs w:val="28"/>
          <w:lang w:val="en-US"/>
        </w:rPr>
        <w:t xml:space="preserve"> </w:t>
      </w:r>
      <w:r w:rsidRPr="00B2213D">
        <w:rPr>
          <w:rFonts w:eastAsia="TimesNewRomanPSMT"/>
          <w:sz w:val="28"/>
          <w:szCs w:val="28"/>
        </w:rPr>
        <w:t>жасалған</w:t>
      </w:r>
      <w:r w:rsidRPr="00B2213D">
        <w:rPr>
          <w:rFonts w:eastAsia="TimesNewRomanPSMT"/>
          <w:sz w:val="28"/>
          <w:szCs w:val="28"/>
          <w:lang w:val="en-US"/>
        </w:rPr>
        <w:t xml:space="preserve"> </w:t>
      </w:r>
      <w:r w:rsidRPr="00B2213D">
        <w:rPr>
          <w:rFonts w:eastAsia="TimesNewRomanPSMT"/>
          <w:sz w:val="28"/>
          <w:szCs w:val="28"/>
        </w:rPr>
        <w:t>қалыңдығы</w:t>
      </w:r>
      <w:r w:rsidRPr="00B2213D">
        <w:rPr>
          <w:rFonts w:eastAsia="TimesNewRomanPSMT"/>
          <w:sz w:val="28"/>
          <w:szCs w:val="28"/>
          <w:lang w:val="en-US"/>
        </w:rPr>
        <w:t xml:space="preserve"> </w:t>
      </w:r>
      <w:r w:rsidRPr="00B2213D">
        <w:rPr>
          <w:rFonts w:eastAsia="TimesNewRomanPSMT"/>
          <w:sz w:val="28"/>
          <w:szCs w:val="28"/>
        </w:rPr>
        <w:t>шамамен</w:t>
      </w:r>
      <w:r w:rsidRPr="00B2213D">
        <w:rPr>
          <w:rFonts w:eastAsia="TimesNewRomanPSMT"/>
          <w:sz w:val="28"/>
          <w:szCs w:val="28"/>
          <w:lang w:val="en-US"/>
        </w:rPr>
        <w:t xml:space="preserve"> 3 </w:t>
      </w:r>
      <w:r w:rsidRPr="00B2213D">
        <w:rPr>
          <w:rFonts w:eastAsia="TimesNewRomanPSMT"/>
          <w:sz w:val="28"/>
          <w:szCs w:val="28"/>
        </w:rPr>
        <w:t>метр</w:t>
      </w:r>
      <w:r w:rsidRPr="00B2213D">
        <w:rPr>
          <w:rFonts w:eastAsia="TimesNewRomanPSMT"/>
          <w:sz w:val="28"/>
          <w:szCs w:val="28"/>
          <w:lang w:val="en-US"/>
        </w:rPr>
        <w:t xml:space="preserve"> </w:t>
      </w:r>
      <w:r w:rsidRPr="00B2213D">
        <w:rPr>
          <w:rFonts w:eastAsia="TimesNewRomanPSMT"/>
          <w:sz w:val="28"/>
          <w:szCs w:val="28"/>
        </w:rPr>
        <w:t>немесе</w:t>
      </w:r>
      <w:r w:rsidRPr="00B2213D">
        <w:rPr>
          <w:rFonts w:eastAsia="TimesNewRomanPSMT"/>
          <w:sz w:val="28"/>
          <w:szCs w:val="28"/>
          <w:lang w:val="en-US"/>
        </w:rPr>
        <w:t xml:space="preserve"> </w:t>
      </w:r>
      <w:r w:rsidRPr="00B2213D">
        <w:rPr>
          <w:rFonts w:eastAsia="TimesNewRomanPSMT"/>
          <w:sz w:val="28"/>
          <w:szCs w:val="28"/>
        </w:rPr>
        <w:t>шамамен</w:t>
      </w:r>
      <w:r w:rsidRPr="00B2213D">
        <w:rPr>
          <w:rFonts w:eastAsia="TimesNewRomanPSMT"/>
          <w:sz w:val="28"/>
          <w:szCs w:val="28"/>
          <w:lang w:val="en-US"/>
        </w:rPr>
        <w:t xml:space="preserve"> </w:t>
      </w:r>
      <w:r w:rsidRPr="00B2213D">
        <w:rPr>
          <w:rFonts w:eastAsia="TimesNewRomanPSMT"/>
          <w:sz w:val="28"/>
          <w:szCs w:val="28"/>
        </w:rPr>
        <w:t>жарты</w:t>
      </w:r>
      <w:r w:rsidRPr="00B2213D">
        <w:rPr>
          <w:rFonts w:eastAsia="TimesNewRomanPSMT"/>
          <w:sz w:val="28"/>
          <w:szCs w:val="28"/>
          <w:lang w:val="en-US"/>
        </w:rPr>
        <w:t xml:space="preserve"> </w:t>
      </w:r>
      <w:r w:rsidRPr="00B2213D">
        <w:rPr>
          <w:rFonts w:eastAsia="TimesNewRomanPSMT"/>
          <w:sz w:val="28"/>
          <w:szCs w:val="28"/>
        </w:rPr>
        <w:t>метрдей</w:t>
      </w:r>
      <w:r w:rsidRPr="00B2213D">
        <w:rPr>
          <w:rFonts w:eastAsia="TimesNewRomanPSMT"/>
          <w:sz w:val="28"/>
          <w:szCs w:val="28"/>
          <w:lang w:val="en-US"/>
        </w:rPr>
        <w:t xml:space="preserve"> </w:t>
      </w:r>
      <w:r w:rsidRPr="00B2213D">
        <w:rPr>
          <w:rFonts w:eastAsia="TimesNewRomanPSMT"/>
          <w:sz w:val="28"/>
          <w:szCs w:val="28"/>
        </w:rPr>
        <w:t>қорғасыннан</w:t>
      </w:r>
      <w:r w:rsidRPr="00B2213D">
        <w:rPr>
          <w:rFonts w:eastAsia="TimesNewRomanPSMT"/>
          <w:sz w:val="28"/>
          <w:szCs w:val="28"/>
          <w:lang w:val="en-US"/>
        </w:rPr>
        <w:t xml:space="preserve"> </w:t>
      </w:r>
      <w:r w:rsidRPr="00B2213D">
        <w:rPr>
          <w:rFonts w:eastAsia="TimesNewRomanPSMT"/>
          <w:sz w:val="28"/>
          <w:szCs w:val="28"/>
        </w:rPr>
        <w:t>жасалған</w:t>
      </w:r>
      <w:r w:rsidRPr="00B2213D">
        <w:rPr>
          <w:rFonts w:eastAsia="TimesNewRomanPSMT"/>
          <w:sz w:val="28"/>
          <w:szCs w:val="28"/>
          <w:lang w:val="en-US"/>
        </w:rPr>
        <w:t xml:space="preserve"> </w:t>
      </w:r>
      <w:r w:rsidRPr="00B2213D">
        <w:rPr>
          <w:rFonts w:eastAsia="TimesNewRomanPSMT"/>
          <w:sz w:val="28"/>
          <w:szCs w:val="28"/>
        </w:rPr>
        <w:t>қабырғамен</w:t>
      </w:r>
      <w:r w:rsidRPr="00B2213D">
        <w:rPr>
          <w:rFonts w:eastAsia="TimesNewRomanPSMT"/>
          <w:sz w:val="28"/>
          <w:szCs w:val="28"/>
          <w:lang w:val="en-US"/>
        </w:rPr>
        <w:t xml:space="preserve"> </w:t>
      </w:r>
      <w:r w:rsidRPr="00B2213D">
        <w:rPr>
          <w:rFonts w:eastAsia="TimesNewRomanPSMT"/>
          <w:sz w:val="28"/>
          <w:szCs w:val="28"/>
        </w:rPr>
        <w:t>қоршайды</w:t>
      </w:r>
      <w:r w:rsidRPr="00B2213D">
        <w:rPr>
          <w:rFonts w:eastAsia="TimesNewRomanPSMT"/>
          <w:sz w:val="28"/>
          <w:szCs w:val="28"/>
          <w:lang w:val="en-US"/>
        </w:rPr>
        <w:t>.</w:t>
      </w:r>
    </w:p>
    <w:p w:rsidR="004158F9" w:rsidRPr="00B2213D" w:rsidRDefault="004158F9" w:rsidP="004158F9">
      <w:pPr>
        <w:autoSpaceDE w:val="0"/>
        <w:autoSpaceDN w:val="0"/>
        <w:adjustRightInd w:val="0"/>
        <w:ind w:firstLine="567"/>
        <w:jc w:val="both"/>
        <w:rPr>
          <w:rFonts w:eastAsia="TimesNewRomanPS-ItalicMT"/>
          <w:i/>
          <w:iCs/>
          <w:sz w:val="28"/>
          <w:szCs w:val="28"/>
          <w:lang w:val="en-US"/>
        </w:rPr>
      </w:pPr>
      <w:r w:rsidRPr="00B2213D">
        <w:rPr>
          <w:rFonts w:eastAsia="TimesNewRomanPSMT"/>
          <w:sz w:val="28"/>
          <w:szCs w:val="28"/>
        </w:rPr>
        <w:t>Егер</w:t>
      </w:r>
      <w:r w:rsidRPr="00B2213D">
        <w:rPr>
          <w:rFonts w:eastAsia="TimesNewRomanPSMT"/>
          <w:sz w:val="28"/>
          <w:szCs w:val="28"/>
          <w:lang w:val="en-US"/>
        </w:rPr>
        <w:t xml:space="preserve"> </w:t>
      </w:r>
      <w:r w:rsidRPr="00B2213D">
        <w:rPr>
          <w:rFonts w:eastAsia="TimesNewRomanPSMT"/>
          <w:sz w:val="28"/>
          <w:szCs w:val="28"/>
        </w:rPr>
        <w:t>өлшенген</w:t>
      </w:r>
      <w:r w:rsidRPr="00B2213D">
        <w:rPr>
          <w:rFonts w:eastAsia="TimesNewRomanPSMT"/>
          <w:sz w:val="28"/>
          <w:szCs w:val="28"/>
          <w:lang w:val="en-US"/>
        </w:rPr>
        <w:t xml:space="preserve"> </w:t>
      </w:r>
      <w:r w:rsidRPr="00B2213D">
        <w:rPr>
          <w:rFonts w:eastAsia="TimesNewRomanPSMT"/>
          <w:sz w:val="28"/>
          <w:szCs w:val="28"/>
        </w:rPr>
        <w:t>доза</w:t>
      </w:r>
      <w:r w:rsidRPr="00B2213D">
        <w:rPr>
          <w:rFonts w:eastAsia="TimesNewRomanPSMT"/>
          <w:sz w:val="28"/>
          <w:szCs w:val="28"/>
          <w:lang w:val="en-US"/>
        </w:rPr>
        <w:t xml:space="preserve"> </w:t>
      </w:r>
      <w:r w:rsidRPr="00B2213D">
        <w:rPr>
          <w:rFonts w:eastAsia="TimesNewRomanPSMT"/>
          <w:sz w:val="28"/>
          <w:szCs w:val="28"/>
        </w:rPr>
        <w:t>шекті</w:t>
      </w:r>
      <w:r w:rsidRPr="00B2213D">
        <w:rPr>
          <w:rFonts w:eastAsia="TimesNewRomanPSMT"/>
          <w:sz w:val="28"/>
          <w:szCs w:val="28"/>
          <w:lang w:val="en-US"/>
        </w:rPr>
        <w:t xml:space="preserve"> </w:t>
      </w:r>
      <w:r w:rsidRPr="00B2213D">
        <w:rPr>
          <w:rFonts w:eastAsia="TimesNewRomanPSMT"/>
          <w:sz w:val="28"/>
          <w:szCs w:val="28"/>
        </w:rPr>
        <w:t>рұқсат</w:t>
      </w:r>
      <w:r w:rsidRPr="00B2213D">
        <w:rPr>
          <w:rFonts w:eastAsia="TimesNewRomanPSMT"/>
          <w:sz w:val="28"/>
          <w:szCs w:val="28"/>
          <w:lang w:val="en-US"/>
        </w:rPr>
        <w:t xml:space="preserve"> </w:t>
      </w:r>
      <w:r w:rsidRPr="00B2213D">
        <w:rPr>
          <w:rFonts w:eastAsia="TimesNewRomanPSMT"/>
          <w:sz w:val="28"/>
          <w:szCs w:val="28"/>
        </w:rPr>
        <w:t>етілген</w:t>
      </w:r>
      <w:r w:rsidRPr="00B2213D">
        <w:rPr>
          <w:rFonts w:eastAsia="TimesNewRomanPSMT"/>
          <w:sz w:val="28"/>
          <w:szCs w:val="28"/>
          <w:lang w:val="en-US"/>
        </w:rPr>
        <w:t xml:space="preserve"> </w:t>
      </w:r>
      <w:r w:rsidRPr="00B2213D">
        <w:rPr>
          <w:rFonts w:eastAsia="TimesNewRomanPSMT"/>
          <w:sz w:val="28"/>
          <w:szCs w:val="28"/>
        </w:rPr>
        <w:t>мөлшерден</w:t>
      </w:r>
      <w:r w:rsidRPr="00B2213D">
        <w:rPr>
          <w:rFonts w:eastAsia="TimesNewRomanPSMT"/>
          <w:sz w:val="28"/>
          <w:szCs w:val="28"/>
          <w:lang w:val="en-US"/>
        </w:rPr>
        <w:t xml:space="preserve"> </w:t>
      </w:r>
      <w:r w:rsidRPr="00B2213D">
        <w:rPr>
          <w:rFonts w:eastAsia="TimesNewRomanPSMT"/>
          <w:sz w:val="28"/>
          <w:szCs w:val="28"/>
        </w:rPr>
        <w:t>асып</w:t>
      </w:r>
      <w:r w:rsidRPr="00B2213D">
        <w:rPr>
          <w:rFonts w:eastAsia="TimesNewRomanPSMT"/>
          <w:sz w:val="28"/>
          <w:szCs w:val="28"/>
          <w:lang w:val="en-US"/>
        </w:rPr>
        <w:t xml:space="preserve"> </w:t>
      </w:r>
      <w:r w:rsidRPr="00B2213D">
        <w:rPr>
          <w:rFonts w:eastAsia="TimesNewRomanPSMT"/>
          <w:sz w:val="28"/>
          <w:szCs w:val="28"/>
        </w:rPr>
        <w:t>кетсе</w:t>
      </w:r>
      <w:r w:rsidRPr="00B2213D">
        <w:rPr>
          <w:rFonts w:eastAsia="TimesNewRomanPSMT"/>
          <w:sz w:val="28"/>
          <w:szCs w:val="28"/>
          <w:lang w:val="en-US"/>
        </w:rPr>
        <w:t xml:space="preserve">, </w:t>
      </w:r>
      <w:r w:rsidRPr="00B2213D">
        <w:rPr>
          <w:rFonts w:eastAsia="TimesNewRomanPSMT"/>
          <w:sz w:val="28"/>
          <w:szCs w:val="28"/>
        </w:rPr>
        <w:t>жұмыс</w:t>
      </w:r>
      <w:r w:rsidRPr="00B2213D">
        <w:rPr>
          <w:rFonts w:eastAsia="TimesNewRomanPSMT"/>
          <w:sz w:val="28"/>
          <w:szCs w:val="28"/>
          <w:lang w:val="en-US"/>
        </w:rPr>
        <w:t xml:space="preserve"> </w:t>
      </w:r>
      <w:r w:rsidRPr="00B2213D">
        <w:rPr>
          <w:rFonts w:eastAsia="TimesNewRomanPSMT"/>
          <w:sz w:val="28"/>
          <w:szCs w:val="28"/>
        </w:rPr>
        <w:t>уақыты</w:t>
      </w:r>
      <w:r w:rsidRPr="00B2213D">
        <w:rPr>
          <w:rFonts w:eastAsia="TimesNewRomanPSMT"/>
          <w:sz w:val="28"/>
          <w:szCs w:val="28"/>
          <w:lang w:val="en-US"/>
        </w:rPr>
        <w:t xml:space="preserve"> </w:t>
      </w:r>
      <w:r w:rsidRPr="00B2213D">
        <w:rPr>
          <w:rFonts w:eastAsia="TimesNewRomanPSMT"/>
          <w:sz w:val="28"/>
          <w:szCs w:val="28"/>
        </w:rPr>
        <w:t>мына</w:t>
      </w:r>
      <w:r w:rsidRPr="00B2213D">
        <w:rPr>
          <w:rFonts w:eastAsia="TimesNewRomanPSMT"/>
          <w:sz w:val="28"/>
          <w:szCs w:val="28"/>
          <w:lang w:val="en-US"/>
        </w:rPr>
        <w:t xml:space="preserve"> </w:t>
      </w:r>
      <w:r w:rsidRPr="00B2213D">
        <w:rPr>
          <w:rFonts w:eastAsia="TimesNewRomanPSMT"/>
          <w:sz w:val="28"/>
          <w:szCs w:val="28"/>
        </w:rPr>
        <w:t>формуламен</w:t>
      </w:r>
      <w:r w:rsidRPr="00B2213D">
        <w:rPr>
          <w:rFonts w:eastAsia="TimesNewRomanPSMT"/>
          <w:sz w:val="28"/>
          <w:szCs w:val="28"/>
          <w:lang w:val="en-US"/>
        </w:rPr>
        <w:t xml:space="preserve"> </w:t>
      </w:r>
      <w:r w:rsidRPr="00B2213D">
        <w:rPr>
          <w:rFonts w:eastAsia="TimesNewRomanPSMT"/>
          <w:sz w:val="28"/>
          <w:szCs w:val="28"/>
        </w:rPr>
        <w:t>қайта</w:t>
      </w:r>
      <w:r w:rsidRPr="00B2213D">
        <w:rPr>
          <w:rFonts w:eastAsia="TimesNewRomanPSMT"/>
          <w:sz w:val="28"/>
          <w:szCs w:val="28"/>
          <w:lang w:val="en-US"/>
        </w:rPr>
        <w:t xml:space="preserve"> </w:t>
      </w:r>
      <w:r w:rsidRPr="00B2213D">
        <w:rPr>
          <w:rFonts w:eastAsia="TimesNewRomanPSMT"/>
          <w:sz w:val="28"/>
          <w:szCs w:val="28"/>
        </w:rPr>
        <w:t>есептеледі</w:t>
      </w:r>
      <w:r w:rsidRPr="00B2213D">
        <w:rPr>
          <w:rFonts w:eastAsia="TimesNewRomanPSMT"/>
          <w:sz w:val="28"/>
          <w:szCs w:val="28"/>
          <w:lang w:val="en-US"/>
        </w:rPr>
        <w:t xml:space="preserve">: </w:t>
      </w:r>
      <m:oMath>
        <m:f>
          <m:fPr>
            <m:ctrlPr>
              <w:rPr>
                <w:rFonts w:ascii="Cambria Math" w:eastAsia="TimesNewRomanPSMT" w:hAnsi="Cambria Math"/>
                <w:i/>
                <w:sz w:val="28"/>
                <w:szCs w:val="28"/>
                <w:lang w:val="en-US"/>
              </w:rPr>
            </m:ctrlPr>
          </m:fPr>
          <m:num>
            <m:sSub>
              <m:sSubPr>
                <m:ctrlPr>
                  <w:rPr>
                    <w:rFonts w:ascii="Cambria Math" w:eastAsia="TimesNewRomanPSMT" w:hAnsi="Cambria Math"/>
                    <w:i/>
                    <w:sz w:val="28"/>
                    <w:szCs w:val="28"/>
                    <w:lang w:val="en-US"/>
                  </w:rPr>
                </m:ctrlPr>
              </m:sSubPr>
              <m:e>
                <m:r>
                  <w:rPr>
                    <w:rFonts w:ascii="Cambria Math" w:eastAsia="TimesNewRomanPSMT" w:hAnsi="Cambria Math"/>
                    <w:sz w:val="28"/>
                    <w:szCs w:val="28"/>
                    <w:lang w:val="en-US"/>
                  </w:rPr>
                  <m:t>t</m:t>
                </m:r>
              </m:e>
              <m:sub>
                <m:r>
                  <w:rPr>
                    <w:rFonts w:ascii="Cambria Math" w:eastAsia="TimesNewRomanPSMT" w:hAnsi="Cambria Math"/>
                    <w:sz w:val="28"/>
                    <w:szCs w:val="28"/>
                    <w:lang w:val="en-US"/>
                  </w:rPr>
                  <m:t xml:space="preserve">уз </m:t>
                </m:r>
                <m:sSub>
                  <m:sSubPr>
                    <m:ctrlPr>
                      <w:rPr>
                        <w:rFonts w:ascii="Cambria Math" w:eastAsia="TimesNewRomanPSMT" w:hAnsi="Cambria Math"/>
                        <w:i/>
                        <w:sz w:val="28"/>
                        <w:szCs w:val="28"/>
                        <w:lang w:val="en-US"/>
                      </w:rPr>
                    </m:ctrlPr>
                  </m:sSubPr>
                  <m:e>
                    <m:r>
                      <w:rPr>
                        <w:rFonts w:ascii="Cambria Math" w:eastAsia="TimesNewRomanPSMT" w:hAnsi="Cambria Math"/>
                        <w:sz w:val="28"/>
                        <w:szCs w:val="28"/>
                        <w:lang w:val="en-US"/>
                      </w:rPr>
                      <m:t>P</m:t>
                    </m:r>
                  </m:e>
                  <m:sub>
                    <m:r>
                      <w:rPr>
                        <w:rFonts w:ascii="Cambria Math" w:eastAsia="TimesNewRomanPSMT" w:hAnsi="Cambria Math"/>
                        <w:sz w:val="28"/>
                        <w:szCs w:val="28"/>
                      </w:rPr>
                      <m:t>шекті</m:t>
                    </m:r>
                  </m:sub>
                </m:sSub>
              </m:sub>
            </m:sSub>
          </m:num>
          <m:den>
            <m:sSub>
              <m:sSubPr>
                <m:ctrlPr>
                  <w:rPr>
                    <w:rFonts w:ascii="Cambria Math" w:eastAsia="TimesNewRomanPSMT" w:hAnsi="Cambria Math"/>
                    <w:i/>
                    <w:sz w:val="28"/>
                    <w:szCs w:val="28"/>
                    <w:lang w:val="en-US"/>
                  </w:rPr>
                </m:ctrlPr>
              </m:sSubPr>
              <m:e>
                <m:r>
                  <w:rPr>
                    <w:rFonts w:ascii="Cambria Math" w:eastAsia="TimesNewRomanPSMT" w:hAnsi="Cambria Math"/>
                    <w:sz w:val="28"/>
                    <w:szCs w:val="28"/>
                    <w:lang w:val="en-US"/>
                  </w:rPr>
                  <m:t>t</m:t>
                </m:r>
              </m:e>
              <m:sub>
                <m:r>
                  <w:rPr>
                    <w:rFonts w:ascii="Cambria Math" w:eastAsia="TimesNewRomanPSMT" w:hAnsi="Cambria Math"/>
                    <w:sz w:val="28"/>
                    <w:szCs w:val="28"/>
                    <w:lang w:val="kk-KZ"/>
                  </w:rPr>
                  <m:t>рұқсат</m:t>
                </m:r>
              </m:sub>
            </m:sSub>
          </m:den>
        </m:f>
        <m:r>
          <w:rPr>
            <w:rFonts w:ascii="Cambria Math" w:eastAsia="TimesNewRomanPSMT" w:hAnsi="Cambria Math"/>
            <w:sz w:val="28"/>
            <w:szCs w:val="28"/>
            <w:lang w:val="en-US"/>
          </w:rPr>
          <m:t>=</m:t>
        </m:r>
        <m:sSub>
          <m:sSubPr>
            <m:ctrlPr>
              <w:rPr>
                <w:rFonts w:ascii="Cambria Math" w:eastAsia="TimesNewRomanPSMT" w:hAnsi="Cambria Math"/>
                <w:i/>
                <w:sz w:val="28"/>
                <w:szCs w:val="28"/>
              </w:rPr>
            </m:ctrlPr>
          </m:sSubPr>
          <m:e>
            <m:r>
              <w:rPr>
                <w:rFonts w:ascii="Cambria Math" w:eastAsia="TimesNewRomanPSMT" w:hAnsi="Cambria Math"/>
                <w:sz w:val="28"/>
                <w:szCs w:val="28"/>
              </w:rPr>
              <m:t>P</m:t>
            </m:r>
          </m:e>
          <m:sub>
            <m:r>
              <w:rPr>
                <w:rFonts w:ascii="Cambria Math" w:eastAsia="TimesNewRomanPSMT" w:hAnsi="Cambria Math"/>
                <w:sz w:val="28"/>
                <w:szCs w:val="28"/>
              </w:rPr>
              <m:t>мкр</m:t>
            </m:r>
            <m:r>
              <w:rPr>
                <w:rFonts w:ascii="Cambria Math" w:eastAsia="TimesNewRomanPSMT" w:hAnsi="Cambria Math"/>
                <w:sz w:val="28"/>
                <w:szCs w:val="28"/>
                <w:lang w:val="en-US"/>
              </w:rPr>
              <m:t>/</m:t>
            </m:r>
            <m:r>
              <w:rPr>
                <w:rFonts w:ascii="Cambria Math" w:eastAsia="TimesNewRomanPSMT" w:hAnsi="Cambria Math"/>
                <w:sz w:val="28"/>
                <w:szCs w:val="28"/>
                <w:lang w:val="kk-KZ"/>
              </w:rPr>
              <m:t>сағ</m:t>
            </m:r>
          </m:sub>
        </m:sSub>
      </m:oMath>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Мұндағы </w:t>
      </w:r>
      <m:oMath>
        <m:sSub>
          <m:sSubPr>
            <m:ctrlPr>
              <w:rPr>
                <w:rFonts w:ascii="Cambria Math" w:eastAsia="TimesNewRomanPSMT" w:hAnsi="Cambria Math"/>
                <w:i/>
                <w:sz w:val="28"/>
                <w:szCs w:val="28"/>
              </w:rPr>
            </m:ctrlPr>
          </m:sSubPr>
          <m:e>
            <m:r>
              <w:rPr>
                <w:rFonts w:ascii="Cambria Math" w:eastAsia="TimesNewRomanPSMT"/>
                <w:sz w:val="28"/>
                <w:szCs w:val="28"/>
                <w:lang w:val="en-US"/>
              </w:rPr>
              <m:t>t</m:t>
            </m:r>
          </m:e>
          <m:sub>
            <m:r>
              <w:rPr>
                <w:rFonts w:eastAsia="TimesNewRomanPS-ItalicMT"/>
                <w:sz w:val="28"/>
                <w:szCs w:val="28"/>
                <w:lang w:val="kk-KZ"/>
              </w:rPr>
              <m:t>рукс</m:t>
            </m:r>
          </m:sub>
        </m:sSub>
      </m:oMath>
      <w:r w:rsidRPr="00B2213D">
        <w:rPr>
          <w:rFonts w:eastAsia="TimesNewRomanPSMT"/>
          <w:sz w:val="28"/>
          <w:szCs w:val="28"/>
          <w:lang w:val="kk-KZ"/>
        </w:rPr>
        <w:t xml:space="preserve">-жұмыс күнінің сағатпен алынған ұзақтығы, </w:t>
      </w:r>
      <m:oMath>
        <m:sSub>
          <m:sSubPr>
            <m:ctrlPr>
              <w:rPr>
                <w:rFonts w:ascii="Cambria Math" w:eastAsia="TimesNewRomanPSMT" w:hAnsi="Cambria Math"/>
                <w:i/>
                <w:sz w:val="28"/>
                <w:szCs w:val="28"/>
              </w:rPr>
            </m:ctrlPr>
          </m:sSubPr>
          <m:e>
            <m:r>
              <w:rPr>
                <w:rFonts w:ascii="Cambria Math" w:eastAsia="TimesNewRomanPSMT" w:hAnsi="Cambria Math"/>
                <w:sz w:val="28"/>
                <w:szCs w:val="28"/>
                <w:lang w:val="kk-KZ"/>
              </w:rPr>
              <m:t>p</m:t>
            </m:r>
          </m:e>
          <m:sub>
            <m:r>
              <m:rPr>
                <m:sty m:val="p"/>
              </m:rPr>
              <w:rPr>
                <w:rFonts w:eastAsia="TimesNewRomanPSMT"/>
                <w:sz w:val="28"/>
                <w:szCs w:val="28"/>
                <w:lang w:val="kk-KZ"/>
              </w:rPr>
              <m:t>шекті</m:t>
            </m:r>
          </m:sub>
        </m:sSub>
      </m:oMath>
      <w:r w:rsidRPr="00B2213D">
        <w:rPr>
          <w:rFonts w:eastAsia="TimesNewRomanPSMT"/>
          <w:sz w:val="28"/>
          <w:szCs w:val="28"/>
          <w:lang w:val="kk-KZ"/>
        </w:rPr>
        <w:t xml:space="preserve"> –жұмыс күнінің берілген ұзақтығындағы мкр/сағ. –пен берілген шекті рұқсат етілген дозаның қуаты, </w:t>
      </w:r>
      <w:r w:rsidRPr="00B2213D">
        <w:rPr>
          <w:rFonts w:eastAsia="TimesNewRomanPSMT"/>
          <w:i/>
          <w:sz w:val="28"/>
          <w:szCs w:val="28"/>
          <w:lang w:val="kk-KZ"/>
        </w:rPr>
        <w:t>Р</w:t>
      </w:r>
      <w:r w:rsidRPr="00B2213D">
        <w:rPr>
          <w:rFonts w:eastAsia="TimesNewRomanPSMT"/>
          <w:sz w:val="28"/>
          <w:szCs w:val="28"/>
          <w:lang w:val="kk-KZ"/>
        </w:rPr>
        <w:t>-дозаның мкр/сағ.-пен өлшенген қуаты.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lastRenderedPageBreak/>
        <w:t>Иондаушы сəулелердің тірі ағзаларға əсерін арнайы ғылым–радиобиология зерттейді. Бұл ғылымның саласы физикаға сүйенеді, сонымен қатар генетика, биология, медицина, цитология жəне биофизика, биохимия, ядролық физика, физиология, радиациялық химия, имуннология жəне басқа ғылымдарда зерттеп баяндайды.</w:t>
      </w:r>
    </w:p>
    <w:p w:rsidR="004158F9" w:rsidRPr="00B2213D" w:rsidRDefault="004158F9" w:rsidP="004158F9">
      <w:pPr>
        <w:autoSpaceDE w:val="0"/>
        <w:autoSpaceDN w:val="0"/>
        <w:adjustRightInd w:val="0"/>
        <w:ind w:firstLine="567"/>
        <w:jc w:val="center"/>
        <w:rPr>
          <w:rFonts w:eastAsia="TimesNewRomanPSMT"/>
          <w:sz w:val="28"/>
          <w:szCs w:val="28"/>
          <w:lang w:val="kk-KZ"/>
        </w:rPr>
      </w:pPr>
      <w:r w:rsidRPr="00B2213D">
        <w:rPr>
          <w:rFonts w:eastAsia="TimesNewRomanPSMT"/>
          <w:sz w:val="28"/>
          <w:szCs w:val="28"/>
          <w:lang w:val="kk-KZ"/>
        </w:rPr>
        <w:t>ЖҰМЫСТЫҢ ОРЫНДАЛУ ТƏРТІБІ</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1. ДРГЗ-02 дозиметрінің жəне ДРС-01 иондаушы сəуле көрсеткішінің (индикатор) техникалық құрылымымен танысу.</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2. Сыртқы сəулеленудің табиғи фонын өлшеңіз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3. Келесі нүктелердегі сəулелену дозасының қуатын өлшеңіз.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ток көзі бар контейнердің жоғарғы бетіндегі</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одан вертикаль 10 см, 40 см ара қашықтықтағы</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 xml:space="preserve">4. Сəулелену шоғына пластинкаларды (қорғасын жəне алюминий) қойып, сəулелену осы пластиналар арқылы өткенде дозаның қуатын өлшеңіз. Əр материалдың жартылай əлсіреу қабатының қалыңдығын, сонымен қатар он есе жұтылу қабатының қалыңдығын есептеңіз. Жартылай əлсіреу қабатымен </w:t>
      </w:r>
      <w:r w:rsidRPr="00B2213D">
        <w:rPr>
          <w:b/>
          <w:i/>
          <w:sz w:val="28"/>
          <w:szCs w:val="28"/>
        </w:rPr>
        <w:t>d</w:t>
      </w:r>
      <w:r w:rsidRPr="00B2213D">
        <w:rPr>
          <w:b/>
          <w:sz w:val="28"/>
          <w:szCs w:val="28"/>
          <w:vertAlign w:val="subscript"/>
        </w:rPr>
        <w:t>1/2</w:t>
      </w:r>
      <w:r w:rsidRPr="00B2213D">
        <w:rPr>
          <w:sz w:val="28"/>
          <w:szCs w:val="28"/>
        </w:rPr>
        <w:t xml:space="preserve"> </w:t>
      </w:r>
      <w:r w:rsidRPr="00B2213D">
        <w:rPr>
          <w:rFonts w:eastAsia="TimesNewRomanPSMT"/>
          <w:sz w:val="28"/>
          <w:szCs w:val="28"/>
        </w:rPr>
        <w:t xml:space="preserve">сызықтық əлсіреу коэффициентінің </w:t>
      </w:r>
      <w:r w:rsidRPr="00B2213D">
        <w:rPr>
          <w:rFonts w:eastAsia="TimesNewRomanPS-ItalicMT"/>
          <w:i/>
          <w:iCs/>
          <w:sz w:val="28"/>
          <w:szCs w:val="28"/>
        </w:rPr>
        <w:t xml:space="preserve">μ </w:t>
      </w:r>
      <w:r w:rsidRPr="00B2213D">
        <w:rPr>
          <w:rFonts w:eastAsia="TimesNewRomanPSMT"/>
          <w:sz w:val="28"/>
          <w:szCs w:val="28"/>
        </w:rPr>
        <w:t>арасындағы байланыс:</w:t>
      </w:r>
    </w:p>
    <w:p w:rsidR="004158F9" w:rsidRPr="00B2213D" w:rsidRDefault="004158F9" w:rsidP="004158F9">
      <w:pPr>
        <w:pStyle w:val="aa"/>
        <w:tabs>
          <w:tab w:val="left" w:pos="900"/>
        </w:tabs>
        <w:ind w:firstLine="540"/>
        <w:jc w:val="center"/>
        <w:rPr>
          <w:b/>
          <w:i/>
          <w:sz w:val="28"/>
          <w:szCs w:val="28"/>
        </w:rPr>
      </w:pPr>
      <w:r w:rsidRPr="00B2213D">
        <w:rPr>
          <w:b/>
          <w:i/>
          <w:sz w:val="28"/>
          <w:szCs w:val="28"/>
          <w:lang w:val="en-US"/>
        </w:rPr>
        <w:t>d</w:t>
      </w:r>
      <w:r w:rsidRPr="00B2213D">
        <w:rPr>
          <w:b/>
          <w:sz w:val="28"/>
          <w:szCs w:val="28"/>
          <w:vertAlign w:val="subscript"/>
        </w:rPr>
        <w:t>1/2</w:t>
      </w:r>
      <w:r w:rsidRPr="00B2213D">
        <w:rPr>
          <w:b/>
          <w:i/>
          <w:sz w:val="28"/>
          <w:szCs w:val="28"/>
        </w:rPr>
        <w:t xml:space="preserve"> = </w:t>
      </w:r>
      <w:r w:rsidRPr="00B2213D">
        <w:rPr>
          <w:b/>
          <w:i/>
          <w:sz w:val="28"/>
          <w:szCs w:val="28"/>
          <w:lang w:val="en-US"/>
        </w:rPr>
        <w:t>ln</w:t>
      </w:r>
      <w:r w:rsidRPr="00B2213D">
        <w:rPr>
          <w:b/>
          <w:i/>
          <w:sz w:val="28"/>
          <w:szCs w:val="28"/>
        </w:rPr>
        <w:t xml:space="preserve"> 2 / μ = 0,693 / μ.</w:t>
      </w:r>
    </w:p>
    <w:p w:rsidR="004158F9" w:rsidRPr="00B2213D" w:rsidRDefault="004158F9" w:rsidP="004158F9">
      <w:pPr>
        <w:pStyle w:val="aa"/>
        <w:tabs>
          <w:tab w:val="left" w:pos="900"/>
        </w:tabs>
        <w:ind w:firstLine="540"/>
        <w:rPr>
          <w:sz w:val="28"/>
          <w:szCs w:val="28"/>
        </w:rPr>
      </w:pPr>
      <w:r w:rsidRPr="00B2213D">
        <w:rPr>
          <w:rFonts w:eastAsia="TimesNewRomanPSMT"/>
          <w:sz w:val="28"/>
          <w:szCs w:val="28"/>
        </w:rPr>
        <w:t xml:space="preserve">Электрондардың сызықтық </w:t>
      </w:r>
      <w:r w:rsidRPr="00B2213D">
        <w:rPr>
          <w:sz w:val="28"/>
          <w:szCs w:val="28"/>
        </w:rPr>
        <w:t xml:space="preserve"> </w:t>
      </w:r>
      <w:r w:rsidRPr="00B2213D">
        <w:rPr>
          <w:b/>
          <w:i/>
          <w:iCs/>
          <w:sz w:val="28"/>
          <w:szCs w:val="28"/>
        </w:rPr>
        <w:t>R</w:t>
      </w:r>
      <w:r w:rsidRPr="00B2213D">
        <w:rPr>
          <w:sz w:val="28"/>
          <w:szCs w:val="28"/>
        </w:rPr>
        <w:t xml:space="preserve"> </w:t>
      </w:r>
      <w:r w:rsidRPr="00B2213D">
        <w:rPr>
          <w:rFonts w:eastAsia="TimesNewRomanPS-ItalicMT"/>
          <w:i/>
          <w:iCs/>
          <w:sz w:val="28"/>
          <w:szCs w:val="28"/>
        </w:rPr>
        <w:t xml:space="preserve"> </w:t>
      </w:r>
      <w:r w:rsidRPr="00B2213D">
        <w:rPr>
          <w:rFonts w:eastAsia="TimesNewRomanPSMT"/>
          <w:sz w:val="28"/>
          <w:szCs w:val="28"/>
        </w:rPr>
        <w:t xml:space="preserve">жəне массалық </w:t>
      </w:r>
      <w:r w:rsidRPr="00B2213D">
        <w:rPr>
          <w:b/>
          <w:i/>
          <w:iCs/>
          <w:sz w:val="28"/>
          <w:szCs w:val="28"/>
        </w:rPr>
        <w:t>R</w:t>
      </w:r>
      <w:r w:rsidRPr="00B2213D">
        <w:rPr>
          <w:b/>
          <w:i/>
          <w:iCs/>
          <w:sz w:val="28"/>
          <w:szCs w:val="28"/>
          <w:vertAlign w:val="subscript"/>
        </w:rPr>
        <w:t>m</w:t>
      </w:r>
      <w:r w:rsidRPr="00B2213D">
        <w:rPr>
          <w:sz w:val="28"/>
          <w:szCs w:val="28"/>
        </w:rPr>
        <w:t xml:space="preserve"> </w:t>
      </w:r>
      <w:r w:rsidRPr="00B2213D">
        <w:rPr>
          <w:rFonts w:eastAsia="TimesNewRomanPS-ItalicMT"/>
          <w:i/>
          <w:iCs/>
          <w:sz w:val="28"/>
          <w:szCs w:val="28"/>
        </w:rPr>
        <w:t xml:space="preserve"> </w:t>
      </w:r>
      <w:r w:rsidRPr="00B2213D">
        <w:rPr>
          <w:rFonts w:eastAsia="TimesNewRomanPSMT"/>
          <w:sz w:val="28"/>
          <w:szCs w:val="28"/>
        </w:rPr>
        <w:t>жолдарының арасындағы байланыс мына қатынас арқылы өрнектеледі</w:t>
      </w:r>
      <w:r w:rsidRPr="00B2213D">
        <w:rPr>
          <w:b/>
          <w:i/>
          <w:sz w:val="28"/>
          <w:szCs w:val="28"/>
        </w:rPr>
        <w:t xml:space="preserve"> R = R</w:t>
      </w:r>
      <w:r w:rsidRPr="00B2213D">
        <w:rPr>
          <w:b/>
          <w:i/>
          <w:sz w:val="28"/>
          <w:szCs w:val="28"/>
          <w:vertAlign w:val="subscript"/>
        </w:rPr>
        <w:t xml:space="preserve">m </w:t>
      </w:r>
      <w:r w:rsidRPr="00B2213D">
        <w:rPr>
          <w:b/>
          <w:i/>
          <w:sz w:val="28"/>
          <w:szCs w:val="28"/>
        </w:rPr>
        <w:t>/</w:t>
      </w:r>
      <w:r w:rsidRPr="00B2213D">
        <w:rPr>
          <w:b/>
          <w:i/>
          <w:sz w:val="28"/>
          <w:szCs w:val="28"/>
        </w:rPr>
        <w:sym w:font="Symbol" w:char="F072"/>
      </w:r>
      <w:r w:rsidRPr="00B2213D">
        <w:rPr>
          <w:sz w:val="28"/>
          <w:szCs w:val="28"/>
        </w:rPr>
        <w:t>,</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5. Өлшеулер мен есептеулер нəтижелерін жұмыс дəптерлеріңдегі кестеге толтырыңыздар.</w:t>
      </w:r>
    </w:p>
    <w:p w:rsidR="004158F9" w:rsidRPr="00B2213D" w:rsidRDefault="004158F9" w:rsidP="004158F9">
      <w:pPr>
        <w:autoSpaceDE w:val="0"/>
        <w:autoSpaceDN w:val="0"/>
        <w:adjustRightInd w:val="0"/>
        <w:ind w:firstLine="567"/>
        <w:jc w:val="both"/>
        <w:rPr>
          <w:rFonts w:eastAsia="TimesNewRomanPSMT"/>
          <w:sz w:val="28"/>
          <w:szCs w:val="28"/>
        </w:rPr>
      </w:pPr>
    </w:p>
    <w:tbl>
      <w:tblPr>
        <w:tblStyle w:val="a6"/>
        <w:tblW w:w="0" w:type="auto"/>
        <w:tblLook w:val="04A0"/>
      </w:tblPr>
      <w:tblGrid>
        <w:gridCol w:w="637"/>
        <w:gridCol w:w="2165"/>
        <w:gridCol w:w="2014"/>
        <w:gridCol w:w="962"/>
        <w:gridCol w:w="1134"/>
        <w:gridCol w:w="1985"/>
        <w:gridCol w:w="957"/>
      </w:tblGrid>
      <w:tr w:rsidR="004158F9" w:rsidRPr="00B2213D" w:rsidTr="001726DD">
        <w:tc>
          <w:tcPr>
            <w:tcW w:w="637"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w:t>
            </w:r>
          </w:p>
        </w:tc>
        <w:tc>
          <w:tcPr>
            <w:tcW w:w="216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b/>
                <w:i/>
                <w:sz w:val="28"/>
                <w:szCs w:val="28"/>
              </w:rPr>
              <w:t>R</w:t>
            </w:r>
            <w:r w:rsidRPr="00B2213D">
              <w:rPr>
                <w:b/>
                <w:i/>
                <w:sz w:val="28"/>
                <w:szCs w:val="28"/>
                <w:vertAlign w:val="subscript"/>
              </w:rPr>
              <w:t>m</w:t>
            </w: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position w:val="-30"/>
              </w:rPr>
              <w:object w:dxaOrig="800" w:dyaOrig="680">
                <v:shape id="_x0000_i1060" type="#_x0000_t75" style="width:40.5pt;height:33.75pt" o:ole="" fillcolor="window">
                  <v:imagedata r:id="rId110" o:title=""/>
                </v:shape>
                <o:OLEObject Type="Embed" ProgID="Equation.3" ShapeID="_x0000_i1060" DrawAspect="Content" ObjectID="_1600591157" r:id="rId111"/>
              </w:object>
            </w:r>
            <w:r w:rsidRPr="00B2213D">
              <w:t>(мм)</w:t>
            </w:r>
          </w:p>
        </w:tc>
        <w:tc>
          <w:tcPr>
            <w:tcW w:w="962"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b/>
                <w:i/>
                <w:sz w:val="28"/>
                <w:szCs w:val="28"/>
              </w:rPr>
              <w:t>N</w:t>
            </w:r>
          </w:p>
        </w:tc>
        <w:tc>
          <w:tcPr>
            <w:tcW w:w="1134"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b/>
                <w:i/>
                <w:sz w:val="28"/>
                <w:szCs w:val="28"/>
                <w:lang w:val="en-US"/>
              </w:rPr>
              <w:t>N</w:t>
            </w:r>
            <w:r w:rsidRPr="00B2213D">
              <w:rPr>
                <w:b/>
                <w:i/>
                <w:sz w:val="28"/>
                <w:szCs w:val="28"/>
                <w:vertAlign w:val="subscript"/>
              </w:rPr>
              <w:t>ф</w:t>
            </w:r>
          </w:p>
        </w:tc>
        <w:tc>
          <w:tcPr>
            <w:tcW w:w="1985"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b/>
                <w:i/>
                <w:sz w:val="28"/>
                <w:szCs w:val="28"/>
                <w:lang w:val="en-US"/>
              </w:rPr>
              <w:t>N</w:t>
            </w:r>
            <w:r w:rsidRPr="00B2213D">
              <w:rPr>
                <w:b/>
                <w:i/>
                <w:sz w:val="28"/>
                <w:szCs w:val="28"/>
                <w:vertAlign w:val="subscript"/>
                <w:lang w:val="en-US"/>
              </w:rPr>
              <w:t xml:space="preserve">n </w:t>
            </w:r>
            <w:r w:rsidRPr="00B2213D">
              <w:rPr>
                <w:b/>
                <w:i/>
                <w:sz w:val="28"/>
                <w:szCs w:val="28"/>
                <w:lang w:val="en-US"/>
              </w:rPr>
              <w:t>=N – N</w:t>
            </w:r>
            <w:r w:rsidRPr="00B2213D">
              <w:rPr>
                <w:b/>
                <w:i/>
                <w:sz w:val="28"/>
                <w:szCs w:val="28"/>
                <w:vertAlign w:val="subscript"/>
              </w:rPr>
              <w:t>ф</w:t>
            </w:r>
          </w:p>
        </w:tc>
        <w:tc>
          <w:tcPr>
            <w:tcW w:w="957" w:type="dxa"/>
          </w:tcPr>
          <w:p w:rsidR="004158F9" w:rsidRPr="00B2213D" w:rsidRDefault="004158F9" w:rsidP="001726DD">
            <w:pPr>
              <w:autoSpaceDE w:val="0"/>
              <w:autoSpaceDN w:val="0"/>
              <w:adjustRightInd w:val="0"/>
              <w:jc w:val="center"/>
              <w:rPr>
                <w:rFonts w:eastAsia="TimesNewRomanPSMT"/>
                <w:sz w:val="28"/>
                <w:szCs w:val="28"/>
                <w:lang w:val="en-US"/>
              </w:rPr>
            </w:pPr>
            <w:r w:rsidRPr="00B2213D">
              <w:rPr>
                <w:b/>
                <w:i/>
                <w:sz w:val="28"/>
                <w:szCs w:val="28"/>
                <w:lang w:val="en-US"/>
              </w:rPr>
              <w:t>l</w:t>
            </w:r>
            <w:r w:rsidRPr="00B2213D">
              <w:rPr>
                <w:b/>
                <w:i/>
                <w:sz w:val="28"/>
                <w:szCs w:val="28"/>
              </w:rPr>
              <w:t>n N</w:t>
            </w:r>
            <w:r w:rsidRPr="00B2213D">
              <w:rPr>
                <w:b/>
                <w:i/>
                <w:sz w:val="28"/>
                <w:szCs w:val="28"/>
                <w:vertAlign w:val="subscript"/>
              </w:rPr>
              <w:t>n</w:t>
            </w:r>
          </w:p>
        </w:tc>
      </w:tr>
      <w:tr w:rsidR="004158F9" w:rsidRPr="00B2213D" w:rsidTr="001726DD">
        <w:tc>
          <w:tcPr>
            <w:tcW w:w="9854" w:type="dxa"/>
            <w:gridSpan w:val="7"/>
          </w:tcPr>
          <w:p w:rsidR="004158F9" w:rsidRPr="00B2213D" w:rsidRDefault="004158F9" w:rsidP="001726DD">
            <w:pPr>
              <w:autoSpaceDE w:val="0"/>
              <w:autoSpaceDN w:val="0"/>
              <w:adjustRightInd w:val="0"/>
              <w:ind w:firstLine="567"/>
              <w:jc w:val="center"/>
              <w:rPr>
                <w:rFonts w:eastAsia="TimesNewRomanPSMT"/>
                <w:sz w:val="28"/>
                <w:szCs w:val="28"/>
                <w:lang w:val="en-US"/>
              </w:rPr>
            </w:pPr>
            <w:r w:rsidRPr="00B2213D">
              <w:rPr>
                <w:rFonts w:eastAsia="TimesNewRomanPSMT"/>
                <w:b/>
                <w:bCs/>
                <w:sz w:val="28"/>
                <w:szCs w:val="28"/>
              </w:rPr>
              <w:t>I. Контейнордың жоғарғы беті</w:t>
            </w:r>
          </w:p>
        </w:tc>
      </w:tr>
      <w:tr w:rsidR="004158F9" w:rsidRPr="00B2213D" w:rsidTr="001726DD">
        <w:tc>
          <w:tcPr>
            <w:tcW w:w="637"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1</w:t>
            </w:r>
          </w:p>
        </w:tc>
        <w:tc>
          <w:tcPr>
            <w:tcW w:w="216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62"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13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98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57" w:type="dxa"/>
          </w:tcPr>
          <w:p w:rsidR="004158F9" w:rsidRPr="00B2213D" w:rsidRDefault="004158F9" w:rsidP="001726DD">
            <w:pPr>
              <w:autoSpaceDE w:val="0"/>
              <w:autoSpaceDN w:val="0"/>
              <w:adjustRightInd w:val="0"/>
              <w:jc w:val="both"/>
              <w:rPr>
                <w:rFonts w:eastAsia="TimesNewRomanPSMT"/>
                <w:sz w:val="28"/>
                <w:szCs w:val="28"/>
                <w:lang w:val="en-US"/>
              </w:rPr>
            </w:pPr>
          </w:p>
        </w:tc>
      </w:tr>
      <w:tr w:rsidR="004158F9" w:rsidRPr="00B2213D" w:rsidTr="001726DD">
        <w:tc>
          <w:tcPr>
            <w:tcW w:w="9854" w:type="dxa"/>
            <w:gridSpan w:val="7"/>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b/>
                <w:bCs/>
                <w:sz w:val="28"/>
                <w:szCs w:val="28"/>
              </w:rPr>
              <w:t>II. 10 см арақашықтықта</w:t>
            </w:r>
          </w:p>
        </w:tc>
      </w:tr>
      <w:tr w:rsidR="004158F9" w:rsidRPr="00B2213D" w:rsidTr="001726DD">
        <w:tc>
          <w:tcPr>
            <w:tcW w:w="637"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2</w:t>
            </w:r>
          </w:p>
        </w:tc>
        <w:tc>
          <w:tcPr>
            <w:tcW w:w="21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(пластинкасыз)</w:t>
            </w: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62"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13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98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57" w:type="dxa"/>
          </w:tcPr>
          <w:p w:rsidR="004158F9" w:rsidRPr="00B2213D" w:rsidRDefault="004158F9" w:rsidP="001726DD">
            <w:pPr>
              <w:autoSpaceDE w:val="0"/>
              <w:autoSpaceDN w:val="0"/>
              <w:adjustRightInd w:val="0"/>
              <w:jc w:val="both"/>
              <w:rPr>
                <w:rFonts w:eastAsia="TimesNewRomanPSMT"/>
                <w:sz w:val="28"/>
                <w:szCs w:val="28"/>
                <w:lang w:val="en-US"/>
              </w:rPr>
            </w:pPr>
          </w:p>
        </w:tc>
      </w:tr>
      <w:tr w:rsidR="004158F9" w:rsidRPr="00B2213D" w:rsidTr="001726DD">
        <w:tc>
          <w:tcPr>
            <w:tcW w:w="637"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3</w:t>
            </w:r>
          </w:p>
        </w:tc>
        <w:tc>
          <w:tcPr>
            <w:tcW w:w="2165"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а) (алюминовый пластинкамен)</w:t>
            </w: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62"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13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98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57" w:type="dxa"/>
          </w:tcPr>
          <w:p w:rsidR="004158F9" w:rsidRPr="00B2213D" w:rsidRDefault="004158F9" w:rsidP="001726DD">
            <w:pPr>
              <w:autoSpaceDE w:val="0"/>
              <w:autoSpaceDN w:val="0"/>
              <w:adjustRightInd w:val="0"/>
              <w:jc w:val="both"/>
              <w:rPr>
                <w:rFonts w:eastAsia="TimesNewRomanPSMT"/>
                <w:sz w:val="28"/>
                <w:szCs w:val="28"/>
                <w:lang w:val="en-US"/>
              </w:rPr>
            </w:pPr>
          </w:p>
        </w:tc>
      </w:tr>
      <w:tr w:rsidR="004158F9" w:rsidRPr="00B2213D" w:rsidTr="001726DD">
        <w:trPr>
          <w:trHeight w:val="721"/>
        </w:trPr>
        <w:tc>
          <w:tcPr>
            <w:tcW w:w="637"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4</w:t>
            </w:r>
          </w:p>
        </w:tc>
        <w:tc>
          <w:tcPr>
            <w:tcW w:w="2165" w:type="dxa"/>
          </w:tcPr>
          <w:p w:rsidR="004158F9" w:rsidRPr="00B2213D" w:rsidRDefault="004158F9" w:rsidP="001726DD">
            <w:pPr>
              <w:autoSpaceDE w:val="0"/>
              <w:autoSpaceDN w:val="0"/>
              <w:adjustRightInd w:val="0"/>
              <w:jc w:val="both"/>
              <w:rPr>
                <w:rFonts w:eastAsia="TimesNewRomanPSMT"/>
                <w:sz w:val="28"/>
                <w:szCs w:val="28"/>
                <w:lang w:val="en-US"/>
              </w:rPr>
            </w:pPr>
            <w:r w:rsidRPr="00B2213D">
              <w:rPr>
                <w:rFonts w:eastAsia="TimesNewRomanPSMT"/>
                <w:sz w:val="28"/>
                <w:szCs w:val="28"/>
              </w:rPr>
              <w:t>б) (қорғасын пластинкамен)</w:t>
            </w: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62"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13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98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57" w:type="dxa"/>
          </w:tcPr>
          <w:p w:rsidR="004158F9" w:rsidRPr="00B2213D" w:rsidRDefault="004158F9" w:rsidP="001726DD">
            <w:pPr>
              <w:autoSpaceDE w:val="0"/>
              <w:autoSpaceDN w:val="0"/>
              <w:adjustRightInd w:val="0"/>
              <w:jc w:val="both"/>
              <w:rPr>
                <w:rFonts w:eastAsia="TimesNewRomanPSMT"/>
                <w:sz w:val="28"/>
                <w:szCs w:val="28"/>
                <w:lang w:val="en-US"/>
              </w:rPr>
            </w:pPr>
          </w:p>
        </w:tc>
      </w:tr>
      <w:tr w:rsidR="004158F9" w:rsidRPr="00B2213D" w:rsidTr="001726DD">
        <w:trPr>
          <w:trHeight w:val="406"/>
        </w:trPr>
        <w:tc>
          <w:tcPr>
            <w:tcW w:w="9854" w:type="dxa"/>
            <w:gridSpan w:val="7"/>
          </w:tcPr>
          <w:p w:rsidR="004158F9" w:rsidRPr="00B2213D" w:rsidRDefault="004158F9" w:rsidP="001726DD">
            <w:pPr>
              <w:autoSpaceDE w:val="0"/>
              <w:autoSpaceDN w:val="0"/>
              <w:adjustRightInd w:val="0"/>
              <w:jc w:val="center"/>
              <w:rPr>
                <w:rFonts w:eastAsia="TimesNewRomanPSMT"/>
                <w:sz w:val="28"/>
                <w:szCs w:val="28"/>
                <w:lang w:val="en-US"/>
              </w:rPr>
            </w:pPr>
            <w:r w:rsidRPr="00B2213D">
              <w:rPr>
                <w:rFonts w:eastAsia="TimesNewRomanPSMT"/>
                <w:b/>
                <w:bCs/>
                <w:sz w:val="28"/>
                <w:szCs w:val="28"/>
              </w:rPr>
              <w:t>III. 20 см арақашықтықта</w:t>
            </w:r>
          </w:p>
        </w:tc>
      </w:tr>
      <w:tr w:rsidR="004158F9" w:rsidRPr="00B2213D" w:rsidTr="001726DD">
        <w:trPr>
          <w:trHeight w:val="425"/>
        </w:trPr>
        <w:tc>
          <w:tcPr>
            <w:tcW w:w="637" w:type="dxa"/>
          </w:tcPr>
          <w:p w:rsidR="004158F9" w:rsidRPr="00B2213D" w:rsidRDefault="004158F9" w:rsidP="001726DD">
            <w:pPr>
              <w:autoSpaceDE w:val="0"/>
              <w:autoSpaceDN w:val="0"/>
              <w:adjustRightInd w:val="0"/>
              <w:jc w:val="both"/>
              <w:rPr>
                <w:rFonts w:eastAsia="TimesNewRomanPSMT"/>
                <w:sz w:val="28"/>
                <w:szCs w:val="28"/>
              </w:rPr>
            </w:pPr>
          </w:p>
        </w:tc>
        <w:tc>
          <w:tcPr>
            <w:tcW w:w="2165" w:type="dxa"/>
          </w:tcPr>
          <w:p w:rsidR="004158F9" w:rsidRPr="00B2213D" w:rsidRDefault="004158F9" w:rsidP="001726DD">
            <w:pPr>
              <w:autoSpaceDE w:val="0"/>
              <w:autoSpaceDN w:val="0"/>
              <w:adjustRightInd w:val="0"/>
              <w:jc w:val="both"/>
              <w:rPr>
                <w:rFonts w:eastAsia="TimesNewRomanPSMT"/>
                <w:sz w:val="28"/>
                <w:szCs w:val="28"/>
              </w:rPr>
            </w:pPr>
            <w:r w:rsidRPr="00B2213D">
              <w:rPr>
                <w:rFonts w:eastAsia="TimesNewRomanPSMT"/>
                <w:sz w:val="28"/>
                <w:szCs w:val="28"/>
              </w:rPr>
              <w:t>(пластинкасыз)</w:t>
            </w:r>
          </w:p>
        </w:tc>
        <w:tc>
          <w:tcPr>
            <w:tcW w:w="201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62"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134" w:type="dxa"/>
          </w:tcPr>
          <w:p w:rsidR="004158F9" w:rsidRPr="00B2213D" w:rsidRDefault="004158F9" w:rsidP="001726DD">
            <w:pPr>
              <w:autoSpaceDE w:val="0"/>
              <w:autoSpaceDN w:val="0"/>
              <w:adjustRightInd w:val="0"/>
              <w:jc w:val="both"/>
              <w:rPr>
                <w:rFonts w:eastAsia="TimesNewRomanPSMT"/>
                <w:sz w:val="28"/>
                <w:szCs w:val="28"/>
                <w:lang w:val="en-US"/>
              </w:rPr>
            </w:pPr>
          </w:p>
        </w:tc>
        <w:tc>
          <w:tcPr>
            <w:tcW w:w="1985" w:type="dxa"/>
          </w:tcPr>
          <w:p w:rsidR="004158F9" w:rsidRPr="00B2213D" w:rsidRDefault="004158F9" w:rsidP="001726DD">
            <w:pPr>
              <w:autoSpaceDE w:val="0"/>
              <w:autoSpaceDN w:val="0"/>
              <w:adjustRightInd w:val="0"/>
              <w:jc w:val="both"/>
              <w:rPr>
                <w:rFonts w:eastAsia="TimesNewRomanPSMT"/>
                <w:sz w:val="28"/>
                <w:szCs w:val="28"/>
                <w:lang w:val="en-US"/>
              </w:rPr>
            </w:pPr>
          </w:p>
        </w:tc>
        <w:tc>
          <w:tcPr>
            <w:tcW w:w="957" w:type="dxa"/>
          </w:tcPr>
          <w:p w:rsidR="004158F9" w:rsidRPr="00B2213D" w:rsidRDefault="004158F9" w:rsidP="001726DD">
            <w:pPr>
              <w:autoSpaceDE w:val="0"/>
              <w:autoSpaceDN w:val="0"/>
              <w:adjustRightInd w:val="0"/>
              <w:jc w:val="both"/>
              <w:rPr>
                <w:rFonts w:eastAsia="TimesNewRomanPSMT"/>
                <w:sz w:val="28"/>
                <w:szCs w:val="28"/>
                <w:lang w:val="en-US"/>
              </w:rPr>
            </w:pPr>
          </w:p>
        </w:tc>
      </w:tr>
    </w:tbl>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b/>
          <w:i/>
          <w:sz w:val="28"/>
          <w:szCs w:val="28"/>
        </w:rPr>
        <w:sym w:font="Symbol" w:char="F072"/>
      </w:r>
      <w:r w:rsidRPr="00B2213D">
        <w:rPr>
          <w:b/>
          <w:i/>
          <w:sz w:val="28"/>
          <w:szCs w:val="28"/>
          <w:vertAlign w:val="subscript"/>
        </w:rPr>
        <w:t>Al</w:t>
      </w:r>
      <w:r w:rsidRPr="00B2213D">
        <w:rPr>
          <w:b/>
          <w:i/>
          <w:sz w:val="28"/>
          <w:szCs w:val="28"/>
        </w:rPr>
        <w:t xml:space="preserve"> </w:t>
      </w:r>
      <w:r w:rsidRPr="00B2213D">
        <w:rPr>
          <w:sz w:val="28"/>
          <w:szCs w:val="28"/>
        </w:rPr>
        <w:t xml:space="preserve">= 2,7 Мг/м </w:t>
      </w:r>
      <w:r w:rsidRPr="00B2213D">
        <w:rPr>
          <w:sz w:val="28"/>
          <w:szCs w:val="28"/>
          <w:vertAlign w:val="superscript"/>
        </w:rPr>
        <w:t xml:space="preserve">3 </w:t>
      </w:r>
      <w:r w:rsidRPr="00B2213D">
        <w:rPr>
          <w:sz w:val="28"/>
          <w:szCs w:val="28"/>
        </w:rPr>
        <w:t xml:space="preserve"> </w:t>
      </w:r>
      <w:r w:rsidRPr="00B2213D">
        <w:rPr>
          <w:rFonts w:eastAsia="TimesNewRomanPSMT"/>
          <w:sz w:val="28"/>
          <w:szCs w:val="28"/>
        </w:rPr>
        <w:t xml:space="preserve">немесе </w:t>
      </w:r>
      <m:oMath>
        <m:r>
          <w:rPr>
            <w:rFonts w:eastAsia="TimesNewRomanPS-ItalicMT"/>
            <w:sz w:val="28"/>
            <w:szCs w:val="28"/>
          </w:rPr>
          <m:t>г/</m:t>
        </m:r>
        <m:sSup>
          <m:sSupPr>
            <m:ctrlPr>
              <w:rPr>
                <w:rFonts w:ascii="Cambria Math" w:eastAsia="TimesNewRomanPS-ItalicMT" w:hAnsi="Cambria Math"/>
                <w:i/>
                <w:iCs/>
                <w:sz w:val="28"/>
                <w:szCs w:val="28"/>
              </w:rPr>
            </m:ctrlPr>
          </m:sSupPr>
          <m:e>
            <m:r>
              <w:rPr>
                <w:rFonts w:eastAsia="TimesNewRomanPS-ItalicMT"/>
                <w:sz w:val="28"/>
                <w:szCs w:val="28"/>
              </w:rPr>
              <m:t>см</m:t>
            </m:r>
          </m:e>
          <m:sup>
            <m:r>
              <w:rPr>
                <w:rFonts w:eastAsia="TimesNewRomanPS-ItalicMT"/>
                <w:sz w:val="28"/>
                <w:szCs w:val="28"/>
              </w:rPr>
              <m:t>3</m:t>
            </m:r>
          </m:sup>
        </m:sSup>
      </m:oMath>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bCs/>
          <w:sz w:val="28"/>
          <w:szCs w:val="28"/>
        </w:rPr>
        <w:t xml:space="preserve">6. </w:t>
      </w:r>
      <w:r w:rsidRPr="00B2213D">
        <w:rPr>
          <w:b/>
          <w:i/>
          <w:sz w:val="28"/>
          <w:szCs w:val="28"/>
        </w:rPr>
        <w:t>N</w:t>
      </w:r>
      <w:r w:rsidRPr="00B2213D">
        <w:rPr>
          <w:b/>
          <w:i/>
          <w:sz w:val="28"/>
          <w:szCs w:val="28"/>
          <w:vertAlign w:val="subscript"/>
        </w:rPr>
        <w:t xml:space="preserve">n </w:t>
      </w:r>
      <w:r w:rsidRPr="00B2213D">
        <w:rPr>
          <w:b/>
          <w:i/>
          <w:sz w:val="28"/>
          <w:szCs w:val="28"/>
        </w:rPr>
        <w:t>= f (x)</w:t>
      </w:r>
      <w:r w:rsidRPr="00B2213D">
        <w:rPr>
          <w:sz w:val="28"/>
          <w:szCs w:val="28"/>
        </w:rPr>
        <w:t xml:space="preserve"> </w:t>
      </w:r>
      <w:r w:rsidRPr="00B2213D">
        <w:rPr>
          <w:rFonts w:eastAsia="TimesNewRomanPSMT"/>
          <w:sz w:val="28"/>
          <w:szCs w:val="28"/>
        </w:rPr>
        <w:t>жəне</w:t>
      </w:r>
      <w:r w:rsidRPr="00B2213D">
        <w:rPr>
          <w:sz w:val="28"/>
          <w:szCs w:val="28"/>
        </w:rPr>
        <w:t xml:space="preserve"> </w:t>
      </w:r>
      <w:r w:rsidRPr="00B2213D">
        <w:rPr>
          <w:b/>
          <w:i/>
          <w:sz w:val="28"/>
          <w:szCs w:val="28"/>
        </w:rPr>
        <w:t>ln N</w:t>
      </w:r>
      <w:r w:rsidRPr="00B2213D">
        <w:rPr>
          <w:b/>
          <w:i/>
          <w:sz w:val="28"/>
          <w:szCs w:val="28"/>
          <w:vertAlign w:val="subscript"/>
        </w:rPr>
        <w:t>n</w:t>
      </w:r>
      <w:r w:rsidRPr="00B2213D">
        <w:rPr>
          <w:b/>
          <w:i/>
          <w:sz w:val="28"/>
          <w:szCs w:val="28"/>
        </w:rPr>
        <w:t xml:space="preserve"> = </w:t>
      </w:r>
      <w:r w:rsidRPr="00B2213D">
        <w:rPr>
          <w:b/>
          <w:i/>
          <w:sz w:val="28"/>
          <w:szCs w:val="28"/>
        </w:rPr>
        <w:sym w:font="Symbol" w:char="F06A"/>
      </w:r>
      <w:r w:rsidRPr="00B2213D">
        <w:rPr>
          <w:b/>
          <w:i/>
          <w:sz w:val="28"/>
          <w:szCs w:val="28"/>
        </w:rPr>
        <w:t xml:space="preserve"> (x) </w:t>
      </w:r>
      <w:r w:rsidRPr="00B2213D">
        <w:rPr>
          <w:rFonts w:eastAsia="TimesNewRomanPSMT"/>
          <w:sz w:val="28"/>
          <w:szCs w:val="28"/>
        </w:rPr>
        <w:t xml:space="preserve">графигін тұрғызып, графиктен  </w:t>
      </w:r>
      <w:r w:rsidRPr="00B2213D">
        <w:rPr>
          <w:b/>
          <w:bCs/>
          <w:i/>
          <w:iCs/>
          <w:sz w:val="28"/>
          <w:szCs w:val="28"/>
          <w:lang w:val="en-US"/>
        </w:rPr>
        <w:t>d</w:t>
      </w:r>
      <w:r w:rsidRPr="00B2213D">
        <w:rPr>
          <w:b/>
          <w:bCs/>
          <w:i/>
          <w:iCs/>
          <w:sz w:val="28"/>
          <w:szCs w:val="28"/>
          <w:vertAlign w:val="subscript"/>
        </w:rPr>
        <w:t>1/2</w:t>
      </w:r>
      <w:r w:rsidRPr="00B2213D">
        <w:rPr>
          <w:sz w:val="28"/>
          <w:szCs w:val="28"/>
        </w:rPr>
        <w:t xml:space="preserve"> </w:t>
      </w:r>
      <w:r w:rsidRPr="00B2213D">
        <w:rPr>
          <w:sz w:val="28"/>
          <w:szCs w:val="28"/>
          <w:lang w:val="kk-KZ"/>
        </w:rPr>
        <w:t>және</w:t>
      </w:r>
      <w:r w:rsidRPr="00B2213D">
        <w:rPr>
          <w:sz w:val="28"/>
          <w:szCs w:val="28"/>
        </w:rPr>
        <w:t xml:space="preserve"> </w:t>
      </w:r>
      <w:r w:rsidRPr="00B2213D">
        <w:rPr>
          <w:b/>
          <w:i/>
          <w:sz w:val="28"/>
          <w:szCs w:val="28"/>
        </w:rPr>
        <w:t>μ</w:t>
      </w:r>
      <w:r w:rsidRPr="00B2213D">
        <w:rPr>
          <w:bCs/>
          <w:iCs/>
          <w:sz w:val="28"/>
          <w:szCs w:val="28"/>
        </w:rPr>
        <w:t>.</w:t>
      </w:r>
      <w:r w:rsidRPr="00B2213D">
        <w:rPr>
          <w:i/>
          <w:iCs/>
          <w:sz w:val="28"/>
          <w:szCs w:val="28"/>
        </w:rPr>
        <w:t xml:space="preserve"> </w:t>
      </w:r>
      <w:r w:rsidRPr="00B2213D">
        <w:rPr>
          <w:rFonts w:eastAsia="TimesNewRomanPSMT"/>
          <w:sz w:val="28"/>
          <w:szCs w:val="28"/>
        </w:rPr>
        <w:t>анықтаңдар.</w:t>
      </w:r>
    </w:p>
    <w:p w:rsidR="004158F9" w:rsidRPr="00B2213D" w:rsidRDefault="004158F9" w:rsidP="004158F9">
      <w:pPr>
        <w:autoSpaceDE w:val="0"/>
        <w:autoSpaceDN w:val="0"/>
        <w:adjustRightInd w:val="0"/>
        <w:ind w:firstLine="567"/>
        <w:jc w:val="both"/>
        <w:rPr>
          <w:rFonts w:eastAsia="TimesNewRomanPSMT"/>
          <w:sz w:val="28"/>
          <w:szCs w:val="28"/>
        </w:rPr>
      </w:pPr>
    </w:p>
    <w:p w:rsidR="004158F9" w:rsidRPr="00B2213D" w:rsidRDefault="004158F9" w:rsidP="004158F9">
      <w:pPr>
        <w:autoSpaceDE w:val="0"/>
        <w:autoSpaceDN w:val="0"/>
        <w:adjustRightInd w:val="0"/>
        <w:ind w:firstLine="567"/>
        <w:rPr>
          <w:rFonts w:eastAsia="TimesNewRomanPSMT"/>
          <w:sz w:val="28"/>
          <w:szCs w:val="28"/>
          <w:lang w:val="kk-KZ"/>
        </w:rPr>
      </w:pPr>
      <w:r w:rsidRPr="00B2213D">
        <w:rPr>
          <w:rFonts w:eastAsia="TimesNewRomanPSMT"/>
          <w:sz w:val="28"/>
          <w:szCs w:val="28"/>
        </w:rPr>
        <w:t>БАҚЫЛАУ СҰРАҚТАРЫ</w:t>
      </w:r>
      <w:r w:rsidRPr="00B2213D">
        <w:rPr>
          <w:rFonts w:eastAsia="TimesNewRomanPSMT"/>
          <w:sz w:val="28"/>
          <w:szCs w:val="28"/>
          <w:lang w:val="kk-KZ"/>
        </w:rPr>
        <w:t>:</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rPr>
        <w:t>1. Дозиметриялық негізгі шамалар мен бірліктер</w:t>
      </w:r>
      <w:r w:rsidRPr="00B2213D">
        <w:rPr>
          <w:rFonts w:eastAsia="TimesNewRomanPSMT"/>
          <w:sz w:val="28"/>
          <w:szCs w:val="28"/>
          <w:lang w:val="kk-KZ"/>
        </w:rPr>
        <w:t xml:space="preserve"> кандай?</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2. Дозиметрияның құрылғысы мен жұмысы дегеніміз не?</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3. Детекторлау блогының құрылысы мен жұмысы дегеніміз не?</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i w:val="0"/>
          <w:color w:val="auto"/>
          <w:sz w:val="28"/>
          <w:szCs w:val="28"/>
          <w:lang w:val="kk-KZ"/>
        </w:rPr>
        <w:lastRenderedPageBreak/>
        <w:t>Зертханалық жұмыс №11</w:t>
      </w:r>
    </w:p>
    <w:p w:rsidR="004158F9" w:rsidRPr="00B2213D" w:rsidRDefault="004158F9" w:rsidP="004158F9">
      <w:pPr>
        <w:pStyle w:val="7"/>
        <w:spacing w:before="0" w:line="240" w:lineRule="auto"/>
        <w:ind w:firstLine="567"/>
        <w:jc w:val="center"/>
        <w:rPr>
          <w:rFonts w:ascii="Times New Roman" w:hAnsi="Times New Roman" w:cs="Times New Roman"/>
          <w:b/>
          <w:i w:val="0"/>
          <w:color w:val="auto"/>
          <w:sz w:val="28"/>
          <w:szCs w:val="28"/>
          <w:lang w:val="kk-KZ"/>
        </w:rPr>
      </w:pPr>
      <w:r w:rsidRPr="00B2213D">
        <w:rPr>
          <w:rFonts w:ascii="Times New Roman" w:hAnsi="Times New Roman" w:cs="Times New Roman"/>
          <w:b/>
          <w:color w:val="auto"/>
          <w:sz w:val="28"/>
          <w:szCs w:val="28"/>
          <w:lang w:val="kk-KZ"/>
        </w:rPr>
        <w:t xml:space="preserve"> </w:t>
      </w:r>
      <w:r w:rsidRPr="00B2213D">
        <w:rPr>
          <w:rFonts w:ascii="Times New Roman" w:hAnsi="Times New Roman" w:cs="Times New Roman"/>
          <w:b/>
          <w:i w:val="0"/>
          <w:color w:val="auto"/>
          <w:sz w:val="28"/>
          <w:szCs w:val="28"/>
          <w:lang w:val="kk-KZ"/>
        </w:rPr>
        <w:t>(құрал-жабдықтар арқылы)</w:t>
      </w:r>
    </w:p>
    <w:p w:rsidR="004158F9" w:rsidRPr="00B2213D" w:rsidRDefault="004158F9" w:rsidP="004158F9">
      <w:pPr>
        <w:tabs>
          <w:tab w:val="left" w:pos="900"/>
        </w:tabs>
        <w:ind w:firstLine="540"/>
        <w:jc w:val="center"/>
        <w:rPr>
          <w:b/>
          <w:bCs/>
          <w:sz w:val="28"/>
          <w:szCs w:val="28"/>
          <w:lang w:val="kk-KZ"/>
        </w:rPr>
      </w:pPr>
    </w:p>
    <w:p w:rsidR="004158F9" w:rsidRPr="00B2213D" w:rsidRDefault="004158F9" w:rsidP="004158F9">
      <w:pPr>
        <w:tabs>
          <w:tab w:val="left" w:pos="900"/>
        </w:tabs>
        <w:ind w:firstLine="540"/>
        <w:jc w:val="center"/>
        <w:rPr>
          <w:b/>
          <w:bCs/>
          <w:sz w:val="28"/>
          <w:szCs w:val="28"/>
          <w:lang w:val="kk-KZ"/>
        </w:rPr>
      </w:pPr>
      <w:r w:rsidRPr="00B2213D">
        <w:rPr>
          <w:b/>
          <w:bCs/>
          <w:sz w:val="28"/>
          <w:szCs w:val="28"/>
          <w:lang w:val="kk-KZ"/>
        </w:rPr>
        <w:t>БӨЛШЕКТЕГІ</w:t>
      </w:r>
      <w:r w:rsidRPr="00B2213D">
        <w:rPr>
          <w:b/>
          <w:bCs/>
          <w:i/>
          <w:sz w:val="28"/>
          <w:szCs w:val="28"/>
          <w:lang w:val="kk-KZ"/>
        </w:rPr>
        <w:t xml:space="preserve"> </w:t>
      </w:r>
      <w:r w:rsidRPr="00B2213D">
        <w:rPr>
          <w:b/>
          <w:bCs/>
          <w:i/>
          <w:sz w:val="28"/>
          <w:szCs w:val="28"/>
        </w:rPr>
        <w:t>γ</w:t>
      </w:r>
      <w:r w:rsidRPr="00B2213D">
        <w:rPr>
          <w:b/>
          <w:bCs/>
          <w:i/>
          <w:sz w:val="28"/>
          <w:szCs w:val="28"/>
          <w:lang w:val="kk-KZ"/>
        </w:rPr>
        <w:t>-</w:t>
      </w:r>
      <w:r w:rsidRPr="00B2213D">
        <w:rPr>
          <w:b/>
          <w:bCs/>
          <w:sz w:val="28"/>
          <w:szCs w:val="28"/>
          <w:lang w:val="kk-KZ"/>
        </w:rPr>
        <w:t>СӘУЛЕЛЕНУДІҢ ЖҰТЫЛУЫН ОҚУ</w:t>
      </w:r>
    </w:p>
    <w:p w:rsidR="004158F9" w:rsidRPr="00B2213D" w:rsidRDefault="004158F9" w:rsidP="004158F9">
      <w:pPr>
        <w:tabs>
          <w:tab w:val="left" w:pos="900"/>
        </w:tabs>
        <w:ind w:firstLine="540"/>
        <w:jc w:val="center"/>
        <w:rPr>
          <w:b/>
          <w:bCs/>
          <w:sz w:val="28"/>
          <w:szCs w:val="28"/>
          <w:lang w:val="kk-KZ"/>
        </w:rPr>
      </w:pPr>
    </w:p>
    <w:p w:rsidR="004158F9" w:rsidRPr="00B2213D" w:rsidRDefault="004158F9" w:rsidP="004158F9">
      <w:pPr>
        <w:shd w:val="clear" w:color="auto" w:fill="FFFFFF"/>
        <w:ind w:firstLine="567"/>
        <w:jc w:val="both"/>
        <w:rPr>
          <w:bCs/>
          <w:i/>
          <w:sz w:val="28"/>
          <w:szCs w:val="28"/>
          <w:lang w:val="kk-KZ"/>
        </w:rPr>
      </w:pPr>
      <w:r w:rsidRPr="00B2213D">
        <w:rPr>
          <w:b/>
          <w:bCs/>
          <w:sz w:val="28"/>
          <w:szCs w:val="28"/>
          <w:lang w:val="kk-KZ"/>
        </w:rPr>
        <w:t xml:space="preserve">Жұмыстың мақсаты: </w:t>
      </w:r>
      <w:r w:rsidRPr="00B2213D">
        <w:rPr>
          <w:bCs/>
          <w:i/>
          <w:sz w:val="28"/>
          <w:szCs w:val="28"/>
          <w:lang w:val="kk-KZ"/>
        </w:rPr>
        <w:t>Гамма сәулеленудің ағыны мен мөлшерлік қуатын есептегіш құрылғының жұмысымен танысу және гамма-кванттардың жұтылу коэффициенті мен энергиясын анықтау.</w:t>
      </w:r>
    </w:p>
    <w:p w:rsidR="004158F9" w:rsidRPr="00B2213D" w:rsidRDefault="004158F9" w:rsidP="004158F9">
      <w:pPr>
        <w:shd w:val="clear" w:color="auto" w:fill="FFFFFF"/>
        <w:ind w:firstLine="567"/>
        <w:jc w:val="both"/>
        <w:rPr>
          <w:i/>
          <w:sz w:val="28"/>
          <w:szCs w:val="28"/>
          <w:lang w:val="kk-KZ"/>
        </w:rPr>
      </w:pPr>
      <w:r w:rsidRPr="00B2213D">
        <w:rPr>
          <w:b/>
          <w:sz w:val="28"/>
          <w:szCs w:val="28"/>
          <w:lang w:val="kk-KZ"/>
        </w:rPr>
        <w:t xml:space="preserve">Құрал-жабдықтар: </w:t>
      </w:r>
      <w:r w:rsidRPr="00B2213D">
        <w:rPr>
          <w:i/>
          <w:sz w:val="28"/>
          <w:szCs w:val="28"/>
          <w:lang w:val="kk-KZ"/>
        </w:rPr>
        <w:t>СРП-68 құрылғысы, кобальт-60 негізіндегі радиоактивті көз, қорғасын (аллюминий) пластинкалар.</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shd w:val="clear" w:color="auto" w:fill="FFFFFF"/>
        <w:ind w:firstLine="567"/>
        <w:jc w:val="both"/>
        <w:rPr>
          <w:bCs/>
          <w:sz w:val="28"/>
          <w:szCs w:val="28"/>
          <w:lang w:val="kk-KZ"/>
        </w:rPr>
      </w:pPr>
      <w:r w:rsidRPr="00B2213D">
        <w:rPr>
          <w:bCs/>
          <w:sz w:val="28"/>
          <w:szCs w:val="28"/>
          <w:lang w:val="kk-KZ"/>
        </w:rPr>
        <w:t>Гамма-шағылу деп толқын ұзындығы 10</w:t>
      </w:r>
      <w:r w:rsidRPr="00B2213D">
        <w:rPr>
          <w:bCs/>
          <w:sz w:val="28"/>
          <w:szCs w:val="28"/>
          <w:vertAlign w:val="superscript"/>
          <w:lang w:val="kk-KZ"/>
        </w:rPr>
        <w:t>–8</w:t>
      </w:r>
      <w:r w:rsidRPr="00B2213D">
        <w:rPr>
          <w:bCs/>
          <w:sz w:val="28"/>
          <w:szCs w:val="28"/>
          <w:lang w:val="kk-KZ"/>
        </w:rPr>
        <w:t>–10</w:t>
      </w:r>
      <w:r w:rsidRPr="00B2213D">
        <w:rPr>
          <w:bCs/>
          <w:sz w:val="28"/>
          <w:szCs w:val="28"/>
          <w:vertAlign w:val="superscript"/>
          <w:lang w:val="kk-KZ"/>
        </w:rPr>
        <w:t>–12</w:t>
      </w:r>
      <w:r w:rsidRPr="00B2213D">
        <w:rPr>
          <w:bCs/>
          <w:sz w:val="28"/>
          <w:szCs w:val="28"/>
          <w:lang w:val="kk-KZ"/>
        </w:rPr>
        <w:t xml:space="preserve"> см аралықта жататын қысқатолқынды электромагниттік шағылуды қарастыруға болады. Радиоактивтік процесстерді зерттеу гамма-сәулелену екінші реттік процесс, және гамма-сәулелер тікелей радиактиивті бөлшектер емес, радиоктивті ыдырау кезінде түзілетін ядролардан шығады 0деген қорытындыға алып келді.</w:t>
      </w:r>
    </w:p>
    <w:p w:rsidR="004158F9" w:rsidRPr="00B2213D" w:rsidRDefault="004158F9" w:rsidP="004158F9">
      <w:pPr>
        <w:shd w:val="clear" w:color="auto" w:fill="FFFFFF"/>
        <w:ind w:firstLine="567"/>
        <w:jc w:val="both"/>
        <w:rPr>
          <w:bCs/>
          <w:sz w:val="28"/>
          <w:szCs w:val="28"/>
          <w:lang w:val="kk-KZ"/>
        </w:rPr>
      </w:pPr>
      <w:r w:rsidRPr="00B2213D">
        <w:rPr>
          <w:bCs/>
          <w:sz w:val="28"/>
          <w:szCs w:val="28"/>
          <w:lang w:val="kk-KZ"/>
        </w:rPr>
        <w:t>Гамма-сәулеленудің болмысы ядро кез келген энергияға ие болмайды, оның дискретті энергия спектрі болады деп түсіндіріледі. Ядро бір қозған күйден басқа күйге көшкенде гамма-квант бөлінеді. Қозған ядроның өмір сүру уақыты 10</w:t>
      </w:r>
      <w:r w:rsidRPr="00B2213D">
        <w:rPr>
          <w:bCs/>
          <w:sz w:val="28"/>
          <w:szCs w:val="28"/>
          <w:vertAlign w:val="superscript"/>
          <w:lang w:val="kk-KZ"/>
        </w:rPr>
        <w:t>–14</w:t>
      </w:r>
      <w:r w:rsidRPr="00B2213D">
        <w:rPr>
          <w:bCs/>
          <w:sz w:val="28"/>
          <w:szCs w:val="28"/>
          <w:lang w:val="kk-KZ"/>
        </w:rPr>
        <w:t xml:space="preserve"> с.</w:t>
      </w:r>
    </w:p>
    <w:p w:rsidR="004158F9" w:rsidRPr="00B2213D" w:rsidRDefault="004158F9" w:rsidP="004158F9">
      <w:pPr>
        <w:shd w:val="clear" w:color="auto" w:fill="FFFFFF"/>
        <w:ind w:firstLine="567"/>
        <w:jc w:val="both"/>
        <w:rPr>
          <w:bCs/>
          <w:sz w:val="28"/>
          <w:szCs w:val="28"/>
          <w:lang w:val="kk-KZ"/>
        </w:rPr>
      </w:pPr>
      <w:r w:rsidRPr="00B2213D">
        <w:rPr>
          <w:bCs/>
          <w:sz w:val="28"/>
          <w:szCs w:val="28"/>
          <w:lang w:val="kk-KZ"/>
        </w:rPr>
        <w:t>Гамма-сәулеленудің бөлшек арқылы өтуі төрт негізгі процесс негізінде жүреді: фотоэлектрлік жұтылу, классикалық және комптондық шашырау және бу түзілу. Осы процесстердің нәтижесінде гамма-сәулелердің интенсивтігі бәсеңдейді. Бөлшек қабаты арқылы өткен сәулелену интенсивтілігінің төмендеу заңы мына түрде болады:</w:t>
      </w:r>
    </w:p>
    <w:p w:rsidR="004158F9" w:rsidRPr="00B2213D" w:rsidRDefault="004158F9" w:rsidP="004158F9">
      <w:pPr>
        <w:shd w:val="clear" w:color="auto" w:fill="FFFFFF"/>
        <w:tabs>
          <w:tab w:val="left" w:pos="6237"/>
        </w:tabs>
        <w:ind w:firstLine="567"/>
        <w:jc w:val="right"/>
        <w:rPr>
          <w:bCs/>
          <w:sz w:val="28"/>
          <w:szCs w:val="28"/>
          <w:lang w:val="kk-KZ"/>
        </w:rPr>
      </w:pPr>
      <w:r w:rsidRPr="00B2213D">
        <w:rPr>
          <w:bCs/>
          <w:i/>
          <w:sz w:val="28"/>
          <w:szCs w:val="28"/>
          <w:lang w:val="kk-KZ"/>
        </w:rPr>
        <w:t>I=I</w:t>
      </w:r>
      <w:r w:rsidRPr="00B2213D">
        <w:rPr>
          <w:bCs/>
          <w:sz w:val="28"/>
          <w:szCs w:val="28"/>
          <w:vertAlign w:val="subscript"/>
          <w:lang w:val="kk-KZ"/>
        </w:rPr>
        <w:t>0</w:t>
      </w:r>
      <w:r w:rsidRPr="00B2213D">
        <w:rPr>
          <w:bCs/>
          <w:i/>
          <w:sz w:val="28"/>
          <w:szCs w:val="28"/>
          <w:lang w:val="kk-KZ"/>
        </w:rPr>
        <w:t>e</w:t>
      </w:r>
      <w:r w:rsidRPr="00B2213D">
        <w:rPr>
          <w:bCs/>
          <w:i/>
          <w:sz w:val="28"/>
          <w:szCs w:val="28"/>
          <w:vertAlign w:val="superscript"/>
          <w:lang w:val="kk-KZ"/>
        </w:rPr>
        <w:t>–</w:t>
      </w:r>
      <w:r w:rsidRPr="00B2213D">
        <w:rPr>
          <w:bCs/>
          <w:i/>
          <w:sz w:val="28"/>
          <w:szCs w:val="28"/>
          <w:vertAlign w:val="superscript"/>
        </w:rPr>
        <w:t>μ</w:t>
      </w:r>
      <w:r w:rsidRPr="00B2213D">
        <w:rPr>
          <w:bCs/>
          <w:i/>
          <w:sz w:val="28"/>
          <w:szCs w:val="28"/>
          <w:vertAlign w:val="superscript"/>
          <w:lang w:val="kk-KZ"/>
        </w:rPr>
        <w:t>x</w:t>
      </w:r>
      <w:r w:rsidRPr="00B2213D">
        <w:rPr>
          <w:bCs/>
          <w:sz w:val="28"/>
          <w:szCs w:val="28"/>
          <w:lang w:val="kk-KZ"/>
        </w:rPr>
        <w:t>,</w:t>
      </w:r>
      <w:r w:rsidRPr="00B2213D">
        <w:rPr>
          <w:bCs/>
          <w:sz w:val="28"/>
          <w:szCs w:val="28"/>
          <w:lang w:val="kk-KZ"/>
        </w:rPr>
        <w:tab/>
      </w:r>
    </w:p>
    <w:p w:rsidR="004158F9" w:rsidRPr="00B2213D" w:rsidRDefault="004158F9" w:rsidP="004158F9">
      <w:pPr>
        <w:shd w:val="clear" w:color="auto" w:fill="FFFFFF"/>
        <w:jc w:val="both"/>
        <w:rPr>
          <w:bCs/>
          <w:sz w:val="28"/>
          <w:szCs w:val="28"/>
          <w:lang w:val="kk-KZ"/>
        </w:rPr>
      </w:pPr>
      <w:r w:rsidRPr="00B2213D">
        <w:rPr>
          <w:bCs/>
          <w:sz w:val="28"/>
          <w:szCs w:val="28"/>
          <w:lang w:val="kk-KZ"/>
        </w:rPr>
        <w:t xml:space="preserve"> </w:t>
      </w:r>
      <w:r w:rsidRPr="00B2213D">
        <w:rPr>
          <w:bCs/>
          <w:i/>
          <w:sz w:val="28"/>
          <w:szCs w:val="28"/>
          <w:lang w:val="kk-KZ"/>
        </w:rPr>
        <w:t>I</w:t>
      </w:r>
      <w:r w:rsidRPr="00B2213D">
        <w:rPr>
          <w:bCs/>
          <w:sz w:val="28"/>
          <w:szCs w:val="28"/>
          <w:vertAlign w:val="subscript"/>
          <w:lang w:val="kk-KZ"/>
        </w:rPr>
        <w:t>0</w:t>
      </w:r>
      <w:r w:rsidRPr="00B2213D">
        <w:rPr>
          <w:bCs/>
          <w:sz w:val="28"/>
          <w:szCs w:val="28"/>
          <w:lang w:val="kk-KZ"/>
        </w:rPr>
        <w:t xml:space="preserve"> – бөлшек бетіне түсетін сәулелену интенсивтілігі,  </w:t>
      </w:r>
      <w:r w:rsidRPr="00B2213D">
        <w:rPr>
          <w:bCs/>
          <w:i/>
          <w:sz w:val="28"/>
          <w:szCs w:val="28"/>
          <w:lang w:val="kk-KZ"/>
        </w:rPr>
        <w:t>I</w:t>
      </w:r>
      <w:r w:rsidRPr="00B2213D">
        <w:rPr>
          <w:bCs/>
          <w:sz w:val="28"/>
          <w:szCs w:val="28"/>
          <w:lang w:val="kk-KZ"/>
        </w:rPr>
        <w:t xml:space="preserve"> – қалыңдығы </w:t>
      </w:r>
      <w:r w:rsidRPr="00B2213D">
        <w:rPr>
          <w:bCs/>
          <w:i/>
          <w:sz w:val="28"/>
          <w:szCs w:val="28"/>
          <w:lang w:val="kk-KZ"/>
        </w:rPr>
        <w:t>х</w:t>
      </w:r>
      <w:r w:rsidRPr="00B2213D">
        <w:rPr>
          <w:bCs/>
          <w:sz w:val="28"/>
          <w:szCs w:val="28"/>
          <w:lang w:val="kk-KZ"/>
        </w:rPr>
        <w:t xml:space="preserve"> болатын бөлшек қабаты арқылы өткен сәулелену интенсивтілігі, </w:t>
      </w:r>
      <w:r w:rsidRPr="00B2213D">
        <w:rPr>
          <w:bCs/>
          <w:i/>
          <w:sz w:val="28"/>
          <w:szCs w:val="28"/>
        </w:rPr>
        <w:t>μ</w:t>
      </w:r>
      <w:r w:rsidRPr="00B2213D">
        <w:rPr>
          <w:bCs/>
          <w:sz w:val="28"/>
          <w:szCs w:val="28"/>
          <w:lang w:val="kk-KZ"/>
        </w:rPr>
        <w:t xml:space="preserve"> – берілген заттағы гамма-сәулелердің әлсіреуінің сызықтық коэффициенті. Гамма-сәулеленудің әлсіреуі реттік номерге және гамма-кванттардың энергиясына тәуелді болатын күрделі құбылыс болып табылады. Кейбір заттардың толық жұтылу коэффициентінің энергияға тәуелділігі 1-суретте көрсетілген.</w:t>
      </w:r>
    </w:p>
    <w:p w:rsidR="004158F9" w:rsidRPr="00B2213D" w:rsidRDefault="004158F9" w:rsidP="004158F9">
      <w:pPr>
        <w:shd w:val="clear" w:color="auto" w:fill="FFFFFF"/>
        <w:ind w:firstLine="567"/>
        <w:rPr>
          <w:b/>
          <w:bCs/>
          <w:sz w:val="28"/>
          <w:szCs w:val="28"/>
          <w:lang w:val="kk-KZ"/>
        </w:rPr>
      </w:pPr>
      <w:r w:rsidRPr="00B2213D">
        <w:rPr>
          <w:b/>
          <w:bCs/>
          <w:sz w:val="28"/>
          <w:szCs w:val="28"/>
          <w:lang w:val="kk-KZ"/>
        </w:rPr>
        <w:t>Қондырғының сипаттамасы</w:t>
      </w:r>
    </w:p>
    <w:p w:rsidR="004158F9" w:rsidRPr="00B2213D" w:rsidRDefault="004158F9" w:rsidP="004158F9">
      <w:pPr>
        <w:shd w:val="clear" w:color="auto" w:fill="FFFFFF"/>
        <w:ind w:firstLine="567"/>
        <w:jc w:val="both"/>
        <w:rPr>
          <w:bCs/>
          <w:sz w:val="28"/>
          <w:szCs w:val="28"/>
          <w:lang w:val="kk-KZ"/>
        </w:rPr>
      </w:pPr>
      <w:r w:rsidRPr="00B2213D">
        <w:rPr>
          <w:bCs/>
          <w:sz w:val="28"/>
          <w:szCs w:val="28"/>
          <w:lang w:val="kk-KZ"/>
        </w:rPr>
        <w:t xml:space="preserve">СРП-68 құралы гамма-сәулеленудің ағыны мен экспозициялық мөлшерін (дозасын) өлшейтін аспап болып табылады. Құралдың жұмыс істеу принципі физикалық ақпараттың кезекті параметрлері өлшенетін электр сигналдарына түрленуіне негізделген. Түрлендіргіш функциясын </w:t>
      </w:r>
      <w:r w:rsidRPr="00B2213D">
        <w:rPr>
          <w:i/>
          <w:spacing w:val="-1"/>
          <w:sz w:val="28"/>
          <w:szCs w:val="28"/>
          <w:lang w:val="kk-KZ"/>
        </w:rPr>
        <w:t>NaI</w:t>
      </w:r>
      <w:r w:rsidRPr="00B2213D">
        <w:rPr>
          <w:spacing w:val="-1"/>
          <w:sz w:val="28"/>
          <w:szCs w:val="28"/>
          <w:lang w:val="kk-KZ"/>
        </w:rPr>
        <w:t>(</w:t>
      </w:r>
      <w:r w:rsidRPr="00B2213D">
        <w:rPr>
          <w:i/>
          <w:spacing w:val="-1"/>
          <w:sz w:val="28"/>
          <w:szCs w:val="28"/>
          <w:lang w:val="kk-KZ"/>
        </w:rPr>
        <w:t>Тl</w:t>
      </w:r>
      <w:r w:rsidRPr="00B2213D">
        <w:rPr>
          <w:spacing w:val="-1"/>
          <w:sz w:val="28"/>
          <w:szCs w:val="28"/>
          <w:lang w:val="kk-KZ"/>
        </w:rPr>
        <w:t>) негізіндегі сцинтиллятор және сцинтиллятор жалынын электр сигналдарына түрлендіретін фотоэлектрондық көбейткіш атқарады</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Фотоэлектрондық көбейткіштен қабылданатын аналогтық импульстік сигналдар күшейтуден кейін шудан алшақтанып, орташа қайталану жиілігі өлшеніп жатқан физикалық шамаға пропорционал логикалық сигналдар қатарына түрленеді. Бұл бірізділік, көрсеткіші тілшесі бар құралға шығатын </w:t>
      </w:r>
      <w:r w:rsidRPr="00B2213D">
        <w:rPr>
          <w:sz w:val="28"/>
          <w:szCs w:val="28"/>
          <w:lang w:val="kk-KZ"/>
        </w:rPr>
        <w:lastRenderedPageBreak/>
        <w:t>есептеудің орташа жылдамдығын өлшейтін біріктіруші сызықтық өлшегішке түседі. Тілшесі бар құралдың шкаласы гамма-сәулеленудің ағыны мен экспозициялық доза қуатының бірлігімен градуирленген.</w:t>
      </w:r>
    </w:p>
    <w:p w:rsidR="004158F9" w:rsidRPr="00B2213D" w:rsidRDefault="004158F9" w:rsidP="004158F9">
      <w:pPr>
        <w:shd w:val="clear" w:color="auto" w:fill="FFFFFF"/>
        <w:ind w:firstLine="567"/>
        <w:jc w:val="both"/>
        <w:rPr>
          <w:b/>
          <w:sz w:val="28"/>
          <w:szCs w:val="28"/>
          <w:lang w:val="kk-KZ"/>
        </w:rPr>
      </w:pPr>
      <w:r w:rsidRPr="00B2213D">
        <w:rPr>
          <w:b/>
          <w:sz w:val="28"/>
          <w:szCs w:val="28"/>
          <w:lang w:val="kk-KZ"/>
        </w:rPr>
        <w:t>Қауіпсіздік шаралар нұсқаулары</w:t>
      </w:r>
    </w:p>
    <w:p w:rsidR="004158F9" w:rsidRPr="00B2213D" w:rsidRDefault="004158F9" w:rsidP="004158F9">
      <w:pPr>
        <w:shd w:val="clear" w:color="auto" w:fill="FFFFFF"/>
        <w:ind w:firstLine="567"/>
        <w:jc w:val="both"/>
        <w:rPr>
          <w:bCs/>
          <w:sz w:val="28"/>
          <w:szCs w:val="28"/>
          <w:lang w:val="kk-KZ"/>
        </w:rPr>
      </w:pPr>
      <w:r w:rsidRPr="00B2213D">
        <w:rPr>
          <w:bCs/>
          <w:sz w:val="28"/>
          <w:szCs w:val="28"/>
          <w:lang w:val="kk-KZ"/>
        </w:rPr>
        <w:t xml:space="preserve">СРП-68 құралдар жинағына радиоактивті заттармен жұмыс істеу нормалары сақталуы тиіс </w:t>
      </w:r>
      <w:r w:rsidRPr="00B2213D">
        <w:rPr>
          <w:sz w:val="28"/>
          <w:szCs w:val="28"/>
          <w:lang w:val="kk-KZ"/>
        </w:rPr>
        <w:t>кобальт-60 изотопына негізделген бақылаушы радиоактивті көз кіреді.</w:t>
      </w:r>
      <w:r w:rsidRPr="00B2213D">
        <w:rPr>
          <w:bCs/>
          <w:sz w:val="28"/>
          <w:szCs w:val="28"/>
          <w:lang w:val="kk-KZ"/>
        </w:rPr>
        <w:t xml:space="preserve"> </w:t>
      </w:r>
    </w:p>
    <w:p w:rsidR="004158F9" w:rsidRPr="00B2213D" w:rsidRDefault="004158F9" w:rsidP="004158F9">
      <w:pPr>
        <w:shd w:val="clear" w:color="auto" w:fill="FFFFFF"/>
        <w:ind w:firstLine="567"/>
        <w:jc w:val="both"/>
        <w:rPr>
          <w:b/>
          <w:sz w:val="28"/>
          <w:szCs w:val="28"/>
          <w:lang w:val="kk-KZ"/>
        </w:rPr>
      </w:pPr>
      <w:r w:rsidRPr="00B2213D">
        <w:rPr>
          <w:bCs/>
          <w:sz w:val="28"/>
          <w:szCs w:val="28"/>
          <w:lang w:val="kk-KZ"/>
        </w:rPr>
        <w:t xml:space="preserve">СРП-68 приборларының детектрлеу блоктарында фотоэлектрондық көбейткіштерді қоректендіретін кернеу </w:t>
      </w:r>
      <w:r w:rsidRPr="00B2213D">
        <w:rPr>
          <w:sz w:val="28"/>
          <w:szCs w:val="28"/>
          <w:lang w:val="kk-KZ"/>
        </w:rPr>
        <w:t xml:space="preserve">(600-1500 В) әзірленеді, сондықтан </w:t>
      </w:r>
      <w:r w:rsidRPr="00B2213D">
        <w:rPr>
          <w:bCs/>
          <w:sz w:val="28"/>
          <w:szCs w:val="28"/>
          <w:lang w:val="kk-KZ"/>
        </w:rPr>
        <w:t>детектрлеу блоктарын ашу лабораториялық жағдайларда, ток көзінен ағытылған күйде орындалу керек, приборларды қосу кезінде қажетті қауіпсіздік шаралары сақталу керек.</w:t>
      </w:r>
    </w:p>
    <w:p w:rsidR="004158F9" w:rsidRPr="00B2213D" w:rsidRDefault="00C83707" w:rsidP="004158F9">
      <w:pPr>
        <w:shd w:val="clear" w:color="auto" w:fill="FFFFFF"/>
        <w:ind w:firstLine="567"/>
        <w:rPr>
          <w:sz w:val="28"/>
          <w:szCs w:val="28"/>
          <w:lang w:val="kk-KZ"/>
        </w:rPr>
      </w:pPr>
      <w:r>
        <w:rPr>
          <w:noProof/>
          <w:sz w:val="28"/>
          <w:szCs w:val="28"/>
        </w:rPr>
        <w:pict>
          <v:group id="Группа 1" o:spid="_x0000_s1074" style="position:absolute;left:0;text-align:left;margin-left:.35pt;margin-top:21.2pt;width:498pt;height:381.6pt;z-index:251682816" coordorigin="1873,4984" coordsize="8163,67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">
            <v:shape id="Picture 3" o:spid="_x0000_s1075" type="#_x0000_t75" style="position:absolute;left:3108;top:3965;width:5692;height:7730;rotation: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VkorCAAAA2gAAAA8AAABkcnMvZG93bnJldi54bWxEj0FrwkAUhO+C/2F5hd7MpqGIRldRodBD&#10;D0n0BzyyzySafRuz2yT9912h0OMwM98w2/1kWjFQ7xrLCt6iGARxaXXDlYLL+WOxAuE8ssbWMin4&#10;IQf73Xy2xVTbkXMaCl+JAGGXooLa+y6V0pU1GXSR7YiDd7W9QR9kX0nd4xjgppVJHC+lwYbDQo0d&#10;nWoq78W3UfDIi/vli4f4PTuaTN6uejX4tVKvL9NhA8LT5P/Df+1PrSCB55VwA+Tu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Q1ZKKwgAAANoAAAAPAAAAAAAAAAAAAAAAAJ8C&#10;AABkcnMvZG93bnJldi54bWxQSwUGAAAAAAQABAD3AAAAjgMAAAAA&#10;">
              <v:imagedata r:id="rId112" o:title=""/>
            </v:shape>
            <v:shape id="Text Box 4" o:spid="_x0000_s1076" type="#_x0000_t202" style="position:absolute;left:1873;top:11097;width:8163;height:6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o:lock v:ext="edit" aspectratio="t"/>
              <v:textbox style="mso-next-textbox:#Text Box 4">
                <w:txbxContent>
                  <w:p w:rsidR="004158F9" w:rsidRPr="00150869" w:rsidRDefault="004158F9" w:rsidP="004158F9">
                    <w:pPr>
                      <w:rPr>
                        <w:sz w:val="28"/>
                        <w:szCs w:val="28"/>
                      </w:rPr>
                    </w:pPr>
                    <w:r w:rsidRPr="00150869">
                      <w:rPr>
                        <w:sz w:val="28"/>
                        <w:szCs w:val="28"/>
                        <w:lang w:val="kk-KZ"/>
                      </w:rPr>
                      <w:t>Сур</w:t>
                    </w:r>
                    <w:r w:rsidRPr="00150869">
                      <w:rPr>
                        <w:sz w:val="28"/>
                        <w:szCs w:val="28"/>
                      </w:rPr>
                      <w:t xml:space="preserve">ет 1. </w:t>
                    </w:r>
                    <w:r w:rsidRPr="00150869">
                      <w:rPr>
                        <w:sz w:val="28"/>
                        <w:szCs w:val="28"/>
                        <w:lang w:val="kk-KZ"/>
                      </w:rPr>
                      <w:t xml:space="preserve">жіңішке шоғырдағы </w:t>
                    </w:r>
                    <w:r w:rsidRPr="00150869">
                      <w:rPr>
                        <w:i/>
                        <w:sz w:val="28"/>
                        <w:szCs w:val="28"/>
                      </w:rPr>
                      <w:t>γ</w:t>
                    </w:r>
                    <w:r w:rsidRPr="00150869">
                      <w:rPr>
                        <w:sz w:val="28"/>
                        <w:szCs w:val="28"/>
                      </w:rPr>
                      <w:t>-</w:t>
                    </w:r>
                    <w:r w:rsidRPr="00150869">
                      <w:rPr>
                        <w:sz w:val="28"/>
                        <w:szCs w:val="28"/>
                        <w:lang w:val="kk-KZ"/>
                      </w:rPr>
                      <w:t>сәулелердің</w:t>
                    </w:r>
                    <w:r w:rsidRPr="00150869">
                      <w:rPr>
                        <w:sz w:val="28"/>
                        <w:szCs w:val="28"/>
                      </w:rPr>
                      <w:t xml:space="preserve"> </w:t>
                    </w:r>
                    <w:r w:rsidRPr="00150869">
                      <w:rPr>
                        <w:sz w:val="28"/>
                        <w:szCs w:val="28"/>
                        <w:lang w:val="kk-KZ"/>
                      </w:rPr>
                      <w:t xml:space="preserve">сызықтық әлсіреу коэффициенті </w:t>
                    </w:r>
                    <w:r w:rsidRPr="00150869">
                      <w:rPr>
                        <w:sz w:val="28"/>
                        <w:szCs w:val="28"/>
                      </w:rPr>
                      <w:t>(</w:t>
                    </w:r>
                    <w:r w:rsidRPr="00150869">
                      <w:rPr>
                        <w:i/>
                        <w:sz w:val="28"/>
                        <w:szCs w:val="28"/>
                      </w:rPr>
                      <w:t>μ</w:t>
                    </w:r>
                    <w:r w:rsidRPr="00150869">
                      <w:rPr>
                        <w:sz w:val="28"/>
                        <w:szCs w:val="28"/>
                      </w:rPr>
                      <w:t>)</w:t>
                    </w:r>
                  </w:p>
                </w:txbxContent>
              </v:textbox>
            </v:shape>
            <w10:wrap type="topAndBottom"/>
          </v:group>
        </w:pict>
      </w:r>
    </w:p>
    <w:p w:rsidR="004158F9" w:rsidRPr="00B2213D" w:rsidRDefault="004158F9" w:rsidP="004158F9">
      <w:pPr>
        <w:shd w:val="clear" w:color="auto" w:fill="FFFFFF"/>
        <w:ind w:firstLine="567"/>
        <w:rPr>
          <w:b/>
          <w:sz w:val="28"/>
          <w:szCs w:val="28"/>
          <w:lang w:val="kk-KZ"/>
        </w:rPr>
      </w:pPr>
      <w:r w:rsidRPr="00B2213D">
        <w:rPr>
          <w:b/>
          <w:sz w:val="28"/>
          <w:szCs w:val="28"/>
          <w:lang w:val="kk-KZ"/>
        </w:rPr>
        <w:t>Жұмысқа дайындық</w:t>
      </w:r>
    </w:p>
    <w:p w:rsidR="004158F9" w:rsidRPr="00B2213D" w:rsidRDefault="004158F9" w:rsidP="004158F9">
      <w:pPr>
        <w:pStyle w:val="a7"/>
        <w:numPr>
          <w:ilvl w:val="0"/>
          <w:numId w:val="20"/>
        </w:numPr>
        <w:shd w:val="clear" w:color="auto" w:fill="FFFFFF"/>
        <w:tabs>
          <w:tab w:val="left" w:pos="851"/>
        </w:tabs>
        <w:spacing w:after="0" w:line="240" w:lineRule="auto"/>
        <w:ind w:left="0" w:firstLine="567"/>
        <w:rPr>
          <w:rFonts w:ascii="Times New Roman" w:hAnsi="Times New Roman" w:cs="Times New Roman"/>
          <w:sz w:val="28"/>
          <w:szCs w:val="28"/>
          <w:lang w:val="kk-KZ"/>
        </w:rPr>
      </w:pPr>
      <w:r w:rsidRPr="00B2213D">
        <w:rPr>
          <w:rFonts w:ascii="Times New Roman" w:hAnsi="Times New Roman" w:cs="Times New Roman"/>
          <w:sz w:val="28"/>
          <w:szCs w:val="28"/>
          <w:lang w:val="kk-KZ"/>
        </w:rPr>
        <w:t>Техникалық сипаттамасы және қолдану нұсқаулығымен танысу.</w:t>
      </w:r>
    </w:p>
    <w:p w:rsidR="004158F9" w:rsidRPr="00B2213D" w:rsidRDefault="004158F9" w:rsidP="004158F9">
      <w:pPr>
        <w:pStyle w:val="a7"/>
        <w:numPr>
          <w:ilvl w:val="0"/>
          <w:numId w:val="20"/>
        </w:numPr>
        <w:shd w:val="clear" w:color="auto" w:fill="FFFFFF"/>
        <w:tabs>
          <w:tab w:val="left" w:pos="851"/>
        </w:tabs>
        <w:spacing w:after="0" w:line="240" w:lineRule="auto"/>
        <w:ind w:left="0" w:firstLine="567"/>
        <w:rPr>
          <w:rFonts w:ascii="Times New Roman" w:hAnsi="Times New Roman" w:cs="Times New Roman"/>
          <w:sz w:val="28"/>
          <w:szCs w:val="28"/>
          <w:lang w:val="kk-KZ"/>
        </w:rPr>
      </w:pPr>
      <w:r w:rsidRPr="00B2213D">
        <w:rPr>
          <w:rFonts w:ascii="Times New Roman" w:hAnsi="Times New Roman" w:cs="Times New Roman"/>
          <w:sz w:val="28"/>
          <w:szCs w:val="28"/>
          <w:lang w:val="kk-KZ"/>
        </w:rPr>
        <w:t>Жұмыс режимі ауыстырғышын ВЫКЛ күйіне ауыстыру.</w:t>
      </w:r>
    </w:p>
    <w:p w:rsidR="004158F9" w:rsidRPr="00B2213D" w:rsidRDefault="004158F9" w:rsidP="004158F9">
      <w:pPr>
        <w:pStyle w:val="a7"/>
        <w:numPr>
          <w:ilvl w:val="0"/>
          <w:numId w:val="20"/>
        </w:numPr>
        <w:shd w:val="clear" w:color="auto" w:fill="FFFFFF"/>
        <w:tabs>
          <w:tab w:val="left" w:pos="851"/>
        </w:tabs>
        <w:spacing w:after="0" w:line="240" w:lineRule="auto"/>
        <w:ind w:left="0" w:firstLine="567"/>
        <w:rPr>
          <w:rFonts w:ascii="Times New Roman" w:hAnsi="Times New Roman" w:cs="Times New Roman"/>
          <w:sz w:val="28"/>
          <w:szCs w:val="28"/>
          <w:lang w:val="kk-KZ"/>
        </w:rPr>
      </w:pPr>
      <w:r w:rsidRPr="00B2213D">
        <w:rPr>
          <w:rFonts w:ascii="Times New Roman" w:hAnsi="Times New Roman" w:cs="Times New Roman"/>
          <w:sz w:val="28"/>
          <w:szCs w:val="28"/>
          <w:lang w:val="kk-KZ"/>
        </w:rPr>
        <w:t>Өлшегіш прибордың тілшесі нөлде тұрғанын тексеру, нөлде тұрмаған жағдайда пульт панеліндегі бітеуішті бұрау арқылы нөлге түзетіп қою.</w:t>
      </w:r>
    </w:p>
    <w:p w:rsidR="004158F9" w:rsidRPr="00B2213D" w:rsidRDefault="004158F9" w:rsidP="004158F9">
      <w:pPr>
        <w:pStyle w:val="a7"/>
        <w:numPr>
          <w:ilvl w:val="0"/>
          <w:numId w:val="20"/>
        </w:numPr>
        <w:shd w:val="clear" w:color="auto" w:fill="FFFFFF"/>
        <w:tabs>
          <w:tab w:val="left" w:pos="851"/>
        </w:tabs>
        <w:spacing w:after="0" w:line="240" w:lineRule="auto"/>
        <w:ind w:left="0" w:firstLine="567"/>
        <w:jc w:val="both"/>
        <w:rPr>
          <w:rFonts w:ascii="Times New Roman" w:hAnsi="Times New Roman" w:cs="Times New Roman"/>
          <w:sz w:val="28"/>
          <w:szCs w:val="28"/>
          <w:lang w:val="kk-KZ"/>
        </w:rPr>
      </w:pPr>
      <w:r w:rsidRPr="00B2213D">
        <w:rPr>
          <w:rFonts w:ascii="Times New Roman" w:hAnsi="Times New Roman" w:cs="Times New Roman"/>
          <w:sz w:val="28"/>
          <w:szCs w:val="28"/>
          <w:lang w:val="kk-KZ"/>
        </w:rPr>
        <w:t xml:space="preserve">Полярлықты қадағалай отырып, қорек көзін қосу. </w:t>
      </w:r>
    </w:p>
    <w:p w:rsidR="004158F9" w:rsidRPr="00B2213D" w:rsidRDefault="004158F9" w:rsidP="004158F9">
      <w:pPr>
        <w:shd w:val="clear" w:color="auto" w:fill="FFFFFF"/>
        <w:jc w:val="both"/>
        <w:rPr>
          <w:sz w:val="28"/>
          <w:szCs w:val="28"/>
          <w:lang w:val="kk-KZ"/>
        </w:rPr>
      </w:pPr>
      <w:r w:rsidRPr="00B2213D">
        <w:rPr>
          <w:sz w:val="28"/>
          <w:szCs w:val="28"/>
          <w:lang w:val="kk-KZ"/>
        </w:rPr>
        <w:t xml:space="preserve">Элементтерді қосу кезінде полярлықты бұзу немесе қадағаламау </w:t>
      </w:r>
      <w:r w:rsidRPr="00B2213D">
        <w:rPr>
          <w:sz w:val="28"/>
          <w:szCs w:val="28"/>
          <w:u w:val="single"/>
          <w:lang w:val="kk-KZ"/>
        </w:rPr>
        <w:t>құрылғының істен шығуына</w:t>
      </w:r>
      <w:r w:rsidRPr="00B2213D">
        <w:rPr>
          <w:sz w:val="28"/>
          <w:szCs w:val="28"/>
          <w:lang w:val="kk-KZ"/>
        </w:rPr>
        <w:t xml:space="preserve"> алып келуі мүмкін! </w:t>
      </w:r>
    </w:p>
    <w:p w:rsidR="004158F9" w:rsidRPr="00B2213D" w:rsidRDefault="004158F9" w:rsidP="004158F9">
      <w:pPr>
        <w:pStyle w:val="aa"/>
        <w:tabs>
          <w:tab w:val="left" w:pos="900"/>
        </w:tabs>
        <w:ind w:firstLine="539"/>
        <w:jc w:val="left"/>
        <w:rPr>
          <w:b/>
          <w:sz w:val="28"/>
          <w:szCs w:val="28"/>
          <w:lang w:val="kk-KZ"/>
        </w:rPr>
      </w:pPr>
      <w:r w:rsidRPr="00B2213D">
        <w:rPr>
          <w:b/>
          <w:sz w:val="28"/>
          <w:szCs w:val="28"/>
          <w:lang w:val="kk-KZ"/>
        </w:rPr>
        <w:lastRenderedPageBreak/>
        <w:t>Жұмыстың барысы (өлшеулерді орындаужне өлшеу нәтижелерін өңдеу)</w:t>
      </w:r>
    </w:p>
    <w:p w:rsidR="004158F9" w:rsidRPr="00B2213D" w:rsidRDefault="004158F9" w:rsidP="004158F9">
      <w:pPr>
        <w:pStyle w:val="aa"/>
        <w:tabs>
          <w:tab w:val="left" w:pos="900"/>
        </w:tabs>
        <w:ind w:firstLine="539"/>
        <w:rPr>
          <w:sz w:val="28"/>
          <w:szCs w:val="28"/>
          <w:u w:val="single"/>
          <w:lang w:val="kk-KZ"/>
        </w:rPr>
      </w:pPr>
      <w:r w:rsidRPr="00B2213D">
        <w:rPr>
          <w:sz w:val="28"/>
          <w:szCs w:val="28"/>
          <w:lang w:val="kk-KZ"/>
        </w:rPr>
        <w:t xml:space="preserve">1. </w:t>
      </w:r>
      <w:r w:rsidRPr="00B2213D">
        <w:rPr>
          <w:sz w:val="28"/>
          <w:szCs w:val="28"/>
          <w:u w:val="single"/>
          <w:lang w:val="kk-KZ"/>
        </w:rPr>
        <w:t>Өлшеулер жүрізуге дайындық.</w:t>
      </w:r>
    </w:p>
    <w:p w:rsidR="004158F9" w:rsidRPr="00B2213D" w:rsidRDefault="004158F9" w:rsidP="004158F9">
      <w:pPr>
        <w:shd w:val="clear" w:color="auto" w:fill="FFFFFF"/>
        <w:ind w:firstLine="567"/>
        <w:jc w:val="both"/>
        <w:rPr>
          <w:spacing w:val="-1"/>
          <w:sz w:val="28"/>
          <w:szCs w:val="28"/>
          <w:lang w:val="kk-KZ"/>
        </w:rPr>
      </w:pPr>
      <w:r w:rsidRPr="00B2213D">
        <w:rPr>
          <w:spacing w:val="-1"/>
          <w:sz w:val="28"/>
          <w:szCs w:val="28"/>
          <w:lang w:val="kk-KZ"/>
        </w:rPr>
        <w:t xml:space="preserve">Ауыстырып-қосқыштың бастапқы жағдайы </w:t>
      </w:r>
      <w:r w:rsidRPr="00B2213D">
        <w:rPr>
          <w:i/>
          <w:sz w:val="28"/>
          <w:szCs w:val="28"/>
          <w:lang w:val="kk-KZ"/>
        </w:rPr>
        <w:t>S</w:t>
      </w:r>
      <w:r w:rsidRPr="00B2213D">
        <w:rPr>
          <w:sz w:val="28"/>
          <w:szCs w:val="28"/>
          <w:vertAlign w:val="subscript"/>
          <w:lang w:val="kk-KZ"/>
        </w:rPr>
        <w:t>1</w:t>
      </w:r>
      <w:r w:rsidRPr="00B2213D">
        <w:rPr>
          <w:sz w:val="28"/>
          <w:szCs w:val="28"/>
          <w:lang w:val="kk-KZ"/>
        </w:rPr>
        <w:t xml:space="preserve"> – «10000 </w:t>
      </w:r>
      <w:r w:rsidRPr="00B2213D">
        <w:rPr>
          <w:i/>
          <w:sz w:val="28"/>
          <w:szCs w:val="28"/>
          <w:lang w:val="kk-KZ"/>
        </w:rPr>
        <w:t>s</w:t>
      </w:r>
      <w:r w:rsidRPr="00B2213D">
        <w:rPr>
          <w:sz w:val="28"/>
          <w:szCs w:val="28"/>
          <w:vertAlign w:val="superscript"/>
          <w:lang w:val="kk-KZ"/>
        </w:rPr>
        <w:t>–1</w:t>
      </w:r>
      <w:r w:rsidRPr="00B2213D">
        <w:rPr>
          <w:sz w:val="28"/>
          <w:szCs w:val="28"/>
          <w:lang w:val="kk-KZ"/>
        </w:rPr>
        <w:t>»,</w:t>
      </w:r>
      <w:r w:rsidRPr="00B2213D">
        <w:rPr>
          <w:i/>
          <w:sz w:val="28"/>
          <w:szCs w:val="28"/>
          <w:lang w:val="kk-KZ"/>
        </w:rPr>
        <w:t xml:space="preserve">  S</w:t>
      </w:r>
      <w:r w:rsidRPr="00B2213D">
        <w:rPr>
          <w:sz w:val="28"/>
          <w:szCs w:val="28"/>
          <w:vertAlign w:val="subscript"/>
          <w:lang w:val="kk-KZ"/>
        </w:rPr>
        <w:t>2</w:t>
      </w:r>
      <w:r w:rsidRPr="00B2213D">
        <w:rPr>
          <w:sz w:val="28"/>
          <w:szCs w:val="28"/>
          <w:lang w:val="kk-KZ"/>
        </w:rPr>
        <w:t xml:space="preserve"> – ВЫКЛ. Құралды жұмыс режиміне қосу үшін:</w:t>
      </w:r>
    </w:p>
    <w:p w:rsidR="004158F9" w:rsidRPr="00B2213D" w:rsidRDefault="004158F9" w:rsidP="004158F9">
      <w:pPr>
        <w:shd w:val="clear" w:color="auto" w:fill="FFFFFF"/>
        <w:tabs>
          <w:tab w:val="left" w:pos="993"/>
        </w:tabs>
        <w:ind w:firstLine="567"/>
        <w:jc w:val="both"/>
        <w:rPr>
          <w:sz w:val="28"/>
          <w:szCs w:val="28"/>
          <w:lang w:val="kk-KZ"/>
        </w:rPr>
      </w:pPr>
      <w:r w:rsidRPr="00B2213D">
        <w:rPr>
          <w:sz w:val="28"/>
          <w:szCs w:val="28"/>
          <w:lang w:val="kk-KZ"/>
        </w:rPr>
        <w:t>а) жұмыс режимін ауыстырып-қосқыш тетігін БАТ күйіне қойып, құралды іске қосу. Тілшесі бар құрал арқылы қорек көзінің 6,5 пен 15 В аралығында болуға тиісті кернеуі анықталады (өлшеу шегі 15 В).</w:t>
      </w:r>
    </w:p>
    <w:p w:rsidR="004158F9" w:rsidRPr="00B2213D" w:rsidRDefault="004158F9" w:rsidP="004158F9">
      <w:pPr>
        <w:shd w:val="clear" w:color="auto" w:fill="FFFFFF"/>
        <w:tabs>
          <w:tab w:val="left" w:pos="993"/>
        </w:tabs>
        <w:ind w:firstLine="567"/>
        <w:jc w:val="both"/>
        <w:rPr>
          <w:sz w:val="28"/>
          <w:szCs w:val="28"/>
          <w:lang w:val="kk-KZ"/>
        </w:rPr>
      </w:pPr>
      <w:r w:rsidRPr="00B2213D">
        <w:rPr>
          <w:sz w:val="28"/>
          <w:szCs w:val="28"/>
          <w:lang w:val="kk-KZ"/>
        </w:rPr>
        <w:t>Өлшеулер құралды қосқаннан кейін кем дегенде 1 минуттан кейін жүргізілу керек.</w:t>
      </w:r>
    </w:p>
    <w:p w:rsidR="004158F9" w:rsidRPr="00B2213D" w:rsidRDefault="004158F9" w:rsidP="004158F9">
      <w:pPr>
        <w:shd w:val="clear" w:color="auto" w:fill="FFFFFF"/>
        <w:tabs>
          <w:tab w:val="left" w:pos="993"/>
        </w:tabs>
        <w:ind w:firstLine="567"/>
        <w:jc w:val="both"/>
        <w:rPr>
          <w:spacing w:val="-9"/>
          <w:sz w:val="28"/>
          <w:szCs w:val="28"/>
          <w:lang w:val="kk-KZ"/>
        </w:rPr>
      </w:pPr>
      <w:r w:rsidRPr="00B2213D">
        <w:rPr>
          <w:spacing w:val="-9"/>
          <w:sz w:val="28"/>
          <w:szCs w:val="28"/>
          <w:lang w:val="kk-KZ"/>
        </w:rPr>
        <w:t>б) жұмыс режимін ауыстырғышты «5» күйге қою. Тілшесі бар құралдың көрсеткіші өлшеу шегін аустырғыш күйіне байланысты гамма-сәулеленудің экспозициялық дозасының қуатына немесе ағынына сәйкес келу керек. Тұрақты біріктіру уақыты (время интегрирования) 5 с-қа тең.</w:t>
      </w:r>
    </w:p>
    <w:p w:rsidR="004158F9" w:rsidRPr="00B2213D" w:rsidRDefault="004158F9" w:rsidP="004158F9">
      <w:pPr>
        <w:shd w:val="clear" w:color="auto" w:fill="FFFFFF"/>
        <w:tabs>
          <w:tab w:val="left" w:pos="993"/>
        </w:tabs>
        <w:ind w:firstLine="567"/>
        <w:jc w:val="both"/>
        <w:rPr>
          <w:spacing w:val="-11"/>
          <w:sz w:val="28"/>
          <w:szCs w:val="28"/>
          <w:lang w:val="kk-KZ"/>
        </w:rPr>
      </w:pPr>
      <w:r w:rsidRPr="00B2213D">
        <w:rPr>
          <w:spacing w:val="-11"/>
          <w:sz w:val="28"/>
          <w:szCs w:val="28"/>
          <w:lang w:val="kk-KZ"/>
        </w:rPr>
        <w:t>в) бақылау көзінің қақпағын шешу. Детектрлеу блогын құралдың пультіне жақындату. Блок корпусындағы белгіні бақылаушы көзіне қарай бағыттау арқылы.</w:t>
      </w:r>
    </w:p>
    <w:p w:rsidR="004158F9" w:rsidRPr="00B2213D" w:rsidRDefault="004158F9" w:rsidP="004158F9">
      <w:pPr>
        <w:shd w:val="clear" w:color="auto" w:fill="FFFFFF"/>
        <w:tabs>
          <w:tab w:val="left" w:pos="993"/>
        </w:tabs>
        <w:ind w:firstLine="567"/>
        <w:jc w:val="both"/>
        <w:rPr>
          <w:spacing w:val="-11"/>
          <w:sz w:val="28"/>
          <w:szCs w:val="28"/>
          <w:lang w:val="kk-KZ"/>
        </w:rPr>
      </w:pPr>
      <w:r w:rsidRPr="00B2213D">
        <w:rPr>
          <w:spacing w:val="-11"/>
          <w:sz w:val="28"/>
          <w:szCs w:val="28"/>
          <w:lang w:val="kk-KZ"/>
        </w:rPr>
        <w:t>Өлшеу шегін ауыстырғыш көмегімен өлшегіш прибордың тілшесі бақылаушы көзінен максимал ауытқуға сәйкес келетін диапазонда орнату.</w:t>
      </w:r>
    </w:p>
    <w:p w:rsidR="004158F9" w:rsidRPr="00B2213D" w:rsidRDefault="004158F9" w:rsidP="004158F9">
      <w:pPr>
        <w:shd w:val="clear" w:color="auto" w:fill="FFFFFF"/>
        <w:tabs>
          <w:tab w:val="left" w:pos="993"/>
        </w:tabs>
        <w:ind w:firstLine="567"/>
        <w:jc w:val="both"/>
        <w:rPr>
          <w:sz w:val="28"/>
          <w:szCs w:val="28"/>
          <w:lang w:val="kk-KZ"/>
        </w:rPr>
      </w:pPr>
      <w:r w:rsidRPr="00B2213D">
        <w:rPr>
          <w:spacing w:val="-10"/>
          <w:sz w:val="28"/>
          <w:szCs w:val="28"/>
          <w:lang w:val="kk-KZ"/>
        </w:rPr>
        <w:t>г)</w:t>
      </w:r>
      <w:r w:rsidRPr="00B2213D">
        <w:rPr>
          <w:sz w:val="28"/>
          <w:szCs w:val="28"/>
          <w:lang w:val="kk-KZ"/>
        </w:rPr>
        <w:tab/>
        <w:t>Бақылау көзін қақпақпен жабып, 5-10 интервалмен 5-10 рет лезде санақ жүргізіп, көрсеткіштердің арифметикалық орташасын есептеу үшін сынақ өткізген орында фонның деңгейін бақылау керек;</w:t>
      </w:r>
    </w:p>
    <w:p w:rsidR="004158F9" w:rsidRPr="00B2213D" w:rsidRDefault="004158F9" w:rsidP="004158F9">
      <w:pPr>
        <w:shd w:val="clear" w:color="auto" w:fill="FFFFFF"/>
        <w:tabs>
          <w:tab w:val="left" w:pos="993"/>
        </w:tabs>
        <w:ind w:firstLine="567"/>
        <w:jc w:val="both"/>
        <w:rPr>
          <w:sz w:val="28"/>
          <w:szCs w:val="28"/>
          <w:lang w:val="kk-KZ"/>
        </w:rPr>
      </w:pPr>
      <w:r w:rsidRPr="00B2213D">
        <w:rPr>
          <w:spacing w:val="-8"/>
          <w:sz w:val="28"/>
          <w:szCs w:val="28"/>
          <w:lang w:val="kk-KZ"/>
        </w:rPr>
        <w:t>д)</w:t>
      </w:r>
      <w:r w:rsidRPr="00B2213D">
        <w:rPr>
          <w:sz w:val="28"/>
          <w:szCs w:val="28"/>
          <w:lang w:val="kk-KZ"/>
        </w:rPr>
        <w:tab/>
        <w:t xml:space="preserve">в) тармағына сай бақылау көзінің және қосқышты КОНТР қалпына келтіріп көрсеткіштерін 10 секундтан соң кайта жазып алу керек. Соның өзінде, көрсеткіш бақылау көзінінен ықтимал 10 % азаймауы тиіс. </w:t>
      </w:r>
    </w:p>
    <w:p w:rsidR="004158F9" w:rsidRPr="00B2213D" w:rsidRDefault="004158F9" w:rsidP="004158F9">
      <w:pPr>
        <w:shd w:val="clear" w:color="auto" w:fill="FFFFFF"/>
        <w:tabs>
          <w:tab w:val="left" w:pos="993"/>
        </w:tabs>
        <w:ind w:firstLine="567"/>
        <w:jc w:val="both"/>
        <w:rPr>
          <w:sz w:val="28"/>
          <w:szCs w:val="28"/>
          <w:lang w:val="kk-KZ"/>
        </w:rPr>
      </w:pPr>
      <w:r w:rsidRPr="00B2213D">
        <w:rPr>
          <w:spacing w:val="-9"/>
          <w:sz w:val="28"/>
          <w:szCs w:val="28"/>
          <w:lang w:val="kk-KZ"/>
        </w:rPr>
        <w:t>е)</w:t>
      </w:r>
      <w:r w:rsidRPr="00B2213D">
        <w:rPr>
          <w:sz w:val="28"/>
          <w:szCs w:val="28"/>
          <w:lang w:val="kk-KZ"/>
        </w:rPr>
        <w:t xml:space="preserve"> Өлшеулерді болған соң, бақылау көзін қақпақпен жабу</w:t>
      </w:r>
    </w:p>
    <w:p w:rsidR="004158F9" w:rsidRPr="00B2213D" w:rsidRDefault="004158F9" w:rsidP="004158F9">
      <w:pPr>
        <w:shd w:val="clear" w:color="auto" w:fill="FFFFFF"/>
        <w:ind w:firstLine="567"/>
        <w:rPr>
          <w:sz w:val="28"/>
          <w:szCs w:val="28"/>
          <w:lang w:val="kk-KZ"/>
        </w:rPr>
      </w:pPr>
      <w:r w:rsidRPr="00B2213D">
        <w:rPr>
          <w:sz w:val="28"/>
          <w:szCs w:val="28"/>
          <w:u w:val="single"/>
          <w:lang w:val="kk-KZ"/>
        </w:rPr>
        <w:t>2. Өлшеулерді өткізу.</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Шектеу өлшеуінің қосқышын талап етілген шектеуге сәйкес қалпына келтіру қажет. Өлшеу шектеуінің көрсеткішін 30% толық шкаладан кем болмайтындай таңдау керек. </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Экспозиционды дозаның немесе гамма-сәулелену ағынының тығыздығының өлшенетін қуатының өлшемінен тәуелді 2,5 немесе 5 секунд өлшеу уақытын жұмыс барысында қосқыштың көмегімен  орнату қажет. </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Тұрақты 5 секунд уақытта статистикалық тербелістердің өлшемі төмендейді, яғни есептеудің дәлдігі жоғарылайды. </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Дегенмен осымен бірге құралдың инерциясы жоғарылайды.  </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Есептеу қателігін айтарлықтай төмендетуге болады, егер осы нүктенің 30-60 секунд бақылау ішінде 5-10 орташа арифметикалық көрсеткішін есептесек</w:t>
      </w:r>
    </w:p>
    <w:p w:rsidR="004158F9" w:rsidRPr="00B2213D" w:rsidRDefault="004158F9" w:rsidP="004158F9">
      <w:pPr>
        <w:shd w:val="clear" w:color="auto" w:fill="FFFFFF"/>
        <w:ind w:firstLine="567"/>
        <w:jc w:val="both"/>
        <w:rPr>
          <w:sz w:val="28"/>
          <w:szCs w:val="28"/>
          <w:lang w:val="kk-KZ"/>
        </w:rPr>
      </w:pPr>
      <w:r w:rsidRPr="00B2213D">
        <w:rPr>
          <w:sz w:val="28"/>
          <w:szCs w:val="28"/>
          <w:lang w:val="kk-KZ"/>
        </w:rPr>
        <w:t xml:space="preserve">Гамма сәулеленудің ағынының бағыты табу (детектр) блогының осіне перпендикуляр.  </w:t>
      </w:r>
    </w:p>
    <w:p w:rsidR="004158F9" w:rsidRPr="00B2213D" w:rsidRDefault="004158F9" w:rsidP="004158F9">
      <w:pPr>
        <w:shd w:val="clear" w:color="auto" w:fill="FFFFFF"/>
        <w:ind w:firstLine="567"/>
        <w:jc w:val="both"/>
        <w:rPr>
          <w:sz w:val="28"/>
          <w:szCs w:val="28"/>
        </w:rPr>
      </w:pPr>
      <w:r w:rsidRPr="00B2213D">
        <w:rPr>
          <w:sz w:val="28"/>
          <w:szCs w:val="28"/>
          <w:lang w:val="kk-KZ"/>
        </w:rPr>
        <w:t>Сигнализация табалдырығының жұмыс істеуіне мыналар керек:</w:t>
      </w:r>
    </w:p>
    <w:p w:rsidR="004158F9" w:rsidRPr="00B2213D" w:rsidRDefault="004158F9" w:rsidP="004158F9">
      <w:pPr>
        <w:widowControl w:val="0"/>
        <w:numPr>
          <w:ilvl w:val="0"/>
          <w:numId w:val="23"/>
        </w:numPr>
        <w:shd w:val="clear" w:color="auto" w:fill="FFFFFF"/>
        <w:tabs>
          <w:tab w:val="left" w:pos="851"/>
          <w:tab w:val="left" w:pos="1134"/>
        </w:tabs>
        <w:autoSpaceDE w:val="0"/>
        <w:autoSpaceDN w:val="0"/>
        <w:adjustRightInd w:val="0"/>
        <w:ind w:left="0" w:firstLine="567"/>
        <w:jc w:val="both"/>
        <w:rPr>
          <w:spacing w:val="-21"/>
          <w:sz w:val="28"/>
          <w:szCs w:val="28"/>
        </w:rPr>
      </w:pPr>
      <w:r w:rsidRPr="00B2213D">
        <w:rPr>
          <w:sz w:val="28"/>
          <w:szCs w:val="28"/>
          <w:lang w:val="kk-KZ"/>
        </w:rPr>
        <w:t>Жұмыстың қосқышын 2,5 немесе 5 қалпына қою керек</w:t>
      </w:r>
      <w:r w:rsidRPr="00B2213D">
        <w:rPr>
          <w:sz w:val="28"/>
          <w:szCs w:val="28"/>
        </w:rPr>
        <w:t>;</w:t>
      </w:r>
    </w:p>
    <w:p w:rsidR="004158F9" w:rsidRPr="00B2213D" w:rsidRDefault="004158F9" w:rsidP="004158F9">
      <w:pPr>
        <w:widowControl w:val="0"/>
        <w:numPr>
          <w:ilvl w:val="0"/>
          <w:numId w:val="23"/>
        </w:numPr>
        <w:shd w:val="clear" w:color="auto" w:fill="FFFFFF"/>
        <w:tabs>
          <w:tab w:val="left" w:pos="851"/>
          <w:tab w:val="left" w:pos="1134"/>
        </w:tabs>
        <w:autoSpaceDE w:val="0"/>
        <w:autoSpaceDN w:val="0"/>
        <w:adjustRightInd w:val="0"/>
        <w:ind w:left="0" w:firstLine="567"/>
        <w:jc w:val="both"/>
        <w:rPr>
          <w:spacing w:val="-10"/>
          <w:sz w:val="28"/>
          <w:szCs w:val="28"/>
        </w:rPr>
      </w:pPr>
      <w:r w:rsidRPr="00B2213D">
        <w:rPr>
          <w:sz w:val="28"/>
          <w:szCs w:val="28"/>
          <w:lang w:val="kk-KZ"/>
        </w:rPr>
        <w:t xml:space="preserve">Бақылау көзінің көмегімен өлшеу құралының стрелкасын керекті жұмыс істеу сигнализациясының табалдырығына қою қажет. </w:t>
      </w:r>
    </w:p>
    <w:p w:rsidR="004158F9" w:rsidRPr="00B2213D" w:rsidRDefault="004158F9" w:rsidP="004158F9">
      <w:pPr>
        <w:widowControl w:val="0"/>
        <w:numPr>
          <w:ilvl w:val="0"/>
          <w:numId w:val="23"/>
        </w:numPr>
        <w:shd w:val="clear" w:color="auto" w:fill="FFFFFF"/>
        <w:tabs>
          <w:tab w:val="left" w:pos="851"/>
          <w:tab w:val="left" w:pos="1134"/>
        </w:tabs>
        <w:autoSpaceDE w:val="0"/>
        <w:autoSpaceDN w:val="0"/>
        <w:adjustRightInd w:val="0"/>
        <w:ind w:left="0" w:firstLine="567"/>
        <w:jc w:val="both"/>
        <w:rPr>
          <w:spacing w:val="-11"/>
          <w:sz w:val="28"/>
          <w:szCs w:val="28"/>
          <w:lang w:val="kk-KZ"/>
        </w:rPr>
      </w:pPr>
      <w:r w:rsidRPr="00B2213D">
        <w:rPr>
          <w:sz w:val="28"/>
          <w:szCs w:val="28"/>
          <w:lang w:val="kk-KZ"/>
        </w:rPr>
        <w:t xml:space="preserve">УРОВ тұтқасын бұра отырып, дыбыстық сигналдың жұмыс істеуіне қол жеткізу керек. УРОВ тұтқасының қалпын өзгертпей, Берілген деңгейде </w:t>
      </w:r>
      <w:r w:rsidRPr="00B2213D">
        <w:rPr>
          <w:sz w:val="28"/>
          <w:szCs w:val="28"/>
          <w:lang w:val="kk-KZ"/>
        </w:rPr>
        <w:lastRenderedPageBreak/>
        <w:t>дыбыстық сигнализатор белгі стрелкасының жеңіске жетеді;</w:t>
      </w:r>
    </w:p>
    <w:p w:rsidR="004158F9" w:rsidRPr="00B2213D" w:rsidRDefault="004158F9" w:rsidP="004158F9">
      <w:pPr>
        <w:widowControl w:val="0"/>
        <w:numPr>
          <w:ilvl w:val="0"/>
          <w:numId w:val="23"/>
        </w:numPr>
        <w:shd w:val="clear" w:color="auto" w:fill="FFFFFF"/>
        <w:tabs>
          <w:tab w:val="left" w:pos="993"/>
          <w:tab w:val="left" w:pos="1134"/>
        </w:tabs>
        <w:autoSpaceDE w:val="0"/>
        <w:autoSpaceDN w:val="0"/>
        <w:adjustRightInd w:val="0"/>
        <w:ind w:left="0" w:firstLine="567"/>
        <w:jc w:val="both"/>
        <w:rPr>
          <w:spacing w:val="-10"/>
          <w:sz w:val="28"/>
          <w:szCs w:val="28"/>
          <w:lang w:val="kk-KZ"/>
        </w:rPr>
      </w:pPr>
      <w:r w:rsidRPr="00B2213D">
        <w:rPr>
          <w:sz w:val="28"/>
          <w:szCs w:val="28"/>
          <w:lang w:val="kk-KZ"/>
        </w:rPr>
        <w:t xml:space="preserve">Дыбыс сигналын сөндіру үшін УРОВ тұтқасын төтенше оң қалпына келтіру керек.  </w:t>
      </w:r>
    </w:p>
    <w:p w:rsidR="004158F9" w:rsidRPr="00B2213D" w:rsidRDefault="004158F9" w:rsidP="004158F9">
      <w:pPr>
        <w:pStyle w:val="a7"/>
        <w:widowControl w:val="0"/>
        <w:numPr>
          <w:ilvl w:val="0"/>
          <w:numId w:val="23"/>
        </w:numPr>
        <w:shd w:val="clear" w:color="auto" w:fill="FFFFFF"/>
        <w:tabs>
          <w:tab w:val="left" w:pos="993"/>
          <w:tab w:val="left" w:pos="1134"/>
        </w:tabs>
        <w:autoSpaceDE w:val="0"/>
        <w:autoSpaceDN w:val="0"/>
        <w:adjustRightInd w:val="0"/>
        <w:spacing w:after="0" w:line="240" w:lineRule="auto"/>
        <w:ind w:left="0" w:firstLine="567"/>
        <w:jc w:val="both"/>
        <w:rPr>
          <w:rFonts w:ascii="Times New Roman" w:hAnsi="Times New Roman" w:cs="Times New Roman"/>
          <w:spacing w:val="-23"/>
          <w:sz w:val="28"/>
          <w:szCs w:val="28"/>
          <w:lang w:val="kk-KZ"/>
        </w:rPr>
      </w:pPr>
      <w:r w:rsidRPr="00B2213D">
        <w:rPr>
          <w:rFonts w:ascii="Times New Roman" w:hAnsi="Times New Roman" w:cs="Times New Roman"/>
          <w:sz w:val="28"/>
          <w:szCs w:val="28"/>
          <w:lang w:val="kk-KZ"/>
        </w:rPr>
        <w:t>Детектрлеу блогын радиобелсенді көзінен алыстатып, фонның анықтамасын жүргізу керек.</w:t>
      </w:r>
    </w:p>
    <w:p w:rsidR="004158F9" w:rsidRPr="00B2213D" w:rsidRDefault="004158F9" w:rsidP="004158F9">
      <w:pPr>
        <w:widowControl w:val="0"/>
        <w:numPr>
          <w:ilvl w:val="0"/>
          <w:numId w:val="23"/>
        </w:numPr>
        <w:shd w:val="clear" w:color="auto" w:fill="FFFFFF"/>
        <w:tabs>
          <w:tab w:val="left" w:pos="993"/>
          <w:tab w:val="left" w:pos="1134"/>
        </w:tabs>
        <w:autoSpaceDE w:val="0"/>
        <w:autoSpaceDN w:val="0"/>
        <w:adjustRightInd w:val="0"/>
        <w:ind w:left="0" w:firstLine="567"/>
        <w:jc w:val="both"/>
        <w:rPr>
          <w:spacing w:val="-13"/>
          <w:sz w:val="28"/>
          <w:szCs w:val="28"/>
        </w:rPr>
      </w:pPr>
      <w:r w:rsidRPr="00B2213D">
        <w:rPr>
          <w:sz w:val="28"/>
          <w:szCs w:val="28"/>
          <w:lang w:val="kk-KZ"/>
        </w:rPr>
        <w:t xml:space="preserve">Детектр блогындағы жапсырма радиобелсенді заттармен контейнердің шығу жағында болатындай етіп детектр блогын орналастыру керек. Жұтылуды өткізбеген счетчиктағы гамма-кванттармен есептеу жүргізу керек. </w:t>
      </w:r>
    </w:p>
    <w:p w:rsidR="004158F9" w:rsidRPr="00B2213D" w:rsidRDefault="004158F9" w:rsidP="004158F9">
      <w:pPr>
        <w:widowControl w:val="0"/>
        <w:numPr>
          <w:ilvl w:val="0"/>
          <w:numId w:val="23"/>
        </w:numPr>
        <w:shd w:val="clear" w:color="auto" w:fill="FFFFFF"/>
        <w:tabs>
          <w:tab w:val="left" w:pos="993"/>
          <w:tab w:val="left" w:pos="1134"/>
        </w:tabs>
        <w:autoSpaceDE w:val="0"/>
        <w:autoSpaceDN w:val="0"/>
        <w:adjustRightInd w:val="0"/>
        <w:ind w:left="0" w:firstLine="567"/>
        <w:jc w:val="both"/>
        <w:rPr>
          <w:spacing w:val="-13"/>
          <w:sz w:val="28"/>
          <w:szCs w:val="28"/>
        </w:rPr>
      </w:pPr>
      <w:r w:rsidRPr="00B2213D">
        <w:rPr>
          <w:sz w:val="28"/>
          <w:szCs w:val="28"/>
          <w:lang w:val="kk-KZ"/>
        </w:rPr>
        <w:t>Гамма – сәуленің көзімен және тізбектей 1, 2, 13, ..., 10 пластинкалар арасында орналастыра отырып өлшеуді жүргіз. Әр өлшеу сайын фонның деңгейін өлшеу керек.</w:t>
      </w:r>
    </w:p>
    <w:p w:rsidR="004158F9" w:rsidRPr="00B2213D" w:rsidRDefault="004158F9" w:rsidP="004158F9">
      <w:pPr>
        <w:widowControl w:val="0"/>
        <w:numPr>
          <w:ilvl w:val="0"/>
          <w:numId w:val="23"/>
        </w:numPr>
        <w:shd w:val="clear" w:color="auto" w:fill="FFFFFF"/>
        <w:tabs>
          <w:tab w:val="left" w:pos="993"/>
          <w:tab w:val="left" w:pos="1134"/>
        </w:tabs>
        <w:autoSpaceDE w:val="0"/>
        <w:autoSpaceDN w:val="0"/>
        <w:adjustRightInd w:val="0"/>
        <w:ind w:left="0" w:firstLine="567"/>
        <w:jc w:val="both"/>
        <w:rPr>
          <w:i/>
          <w:sz w:val="28"/>
          <w:szCs w:val="28"/>
          <w:lang w:val="kk-KZ"/>
        </w:rPr>
      </w:pPr>
      <w:r w:rsidRPr="00B2213D">
        <w:rPr>
          <w:sz w:val="28"/>
          <w:szCs w:val="28"/>
          <w:lang w:val="kk-KZ"/>
        </w:rPr>
        <w:t xml:space="preserve">Өлшеу қортыныдыларын 1 кестеге толтыр. Шынайы тіркелген </w:t>
      </w:r>
      <w:r w:rsidRPr="00B2213D">
        <w:rPr>
          <w:i/>
          <w:spacing w:val="-18"/>
          <w:sz w:val="28"/>
          <w:szCs w:val="28"/>
          <w:lang w:val="kk-KZ"/>
        </w:rPr>
        <w:t>N</w:t>
      </w:r>
      <w:r w:rsidRPr="00B2213D">
        <w:rPr>
          <w:i/>
          <w:spacing w:val="-18"/>
          <w:sz w:val="28"/>
          <w:szCs w:val="28"/>
          <w:vertAlign w:val="subscript"/>
          <w:lang w:val="kk-KZ"/>
        </w:rPr>
        <w:t>n</w:t>
      </w:r>
      <w:r w:rsidRPr="00B2213D">
        <w:rPr>
          <w:spacing w:val="-18"/>
          <w:sz w:val="28"/>
          <w:szCs w:val="28"/>
          <w:lang w:val="kk-KZ"/>
        </w:rPr>
        <w:t xml:space="preserve">  импульстар саны бөлек өлшегендегі импульстар санының әртүрлілігімен және фонның импульстар санымен өлшенеді:</w:t>
      </w:r>
      <w:r w:rsidRPr="00B2213D">
        <w:rPr>
          <w:i/>
          <w:spacing w:val="-18"/>
          <w:sz w:val="28"/>
          <w:szCs w:val="28"/>
          <w:lang w:val="kk-KZ"/>
        </w:rPr>
        <w:t xml:space="preserve"> N</w:t>
      </w:r>
      <w:r w:rsidRPr="00B2213D">
        <w:rPr>
          <w:i/>
          <w:spacing w:val="-18"/>
          <w:sz w:val="28"/>
          <w:szCs w:val="28"/>
          <w:vertAlign w:val="subscript"/>
          <w:lang w:val="kk-KZ"/>
        </w:rPr>
        <w:t>n</w:t>
      </w:r>
      <w:r w:rsidRPr="00B2213D">
        <w:rPr>
          <w:i/>
          <w:spacing w:val="-18"/>
          <w:sz w:val="28"/>
          <w:szCs w:val="28"/>
          <w:lang w:val="kk-KZ"/>
        </w:rPr>
        <w:t>=N–N</w:t>
      </w:r>
      <w:r w:rsidRPr="00B2213D">
        <w:rPr>
          <w:i/>
          <w:spacing w:val="-18"/>
          <w:sz w:val="28"/>
          <w:szCs w:val="28"/>
          <w:vertAlign w:val="subscript"/>
          <w:lang w:val="kk-KZ"/>
        </w:rPr>
        <w:t>ф</w:t>
      </w:r>
      <w:r w:rsidRPr="00B2213D">
        <w:rPr>
          <w:spacing w:val="-18"/>
          <w:sz w:val="28"/>
          <w:szCs w:val="28"/>
          <w:lang w:val="kk-KZ"/>
        </w:rPr>
        <w:t xml:space="preserve">  Алынған қорытынды бойынша </w:t>
      </w:r>
      <w:r w:rsidRPr="00B2213D">
        <w:rPr>
          <w:i/>
          <w:spacing w:val="-3"/>
          <w:sz w:val="28"/>
          <w:szCs w:val="28"/>
          <w:lang w:val="kk-KZ"/>
        </w:rPr>
        <w:t>N</w:t>
      </w:r>
      <w:r w:rsidRPr="00B2213D">
        <w:rPr>
          <w:i/>
          <w:spacing w:val="-3"/>
          <w:sz w:val="28"/>
          <w:szCs w:val="28"/>
          <w:vertAlign w:val="subscript"/>
          <w:lang w:val="kk-KZ"/>
        </w:rPr>
        <w:t>n</w:t>
      </w:r>
      <w:r w:rsidRPr="00B2213D">
        <w:rPr>
          <w:i/>
          <w:spacing w:val="-3"/>
          <w:sz w:val="28"/>
          <w:szCs w:val="28"/>
          <w:lang w:val="kk-KZ"/>
        </w:rPr>
        <w:t>=f</w:t>
      </w:r>
      <w:r w:rsidRPr="00B2213D">
        <w:rPr>
          <w:spacing w:val="-3"/>
          <w:sz w:val="28"/>
          <w:szCs w:val="28"/>
          <w:lang w:val="kk-KZ"/>
        </w:rPr>
        <w:t>(</w:t>
      </w:r>
      <w:r w:rsidRPr="00B2213D">
        <w:rPr>
          <w:i/>
          <w:spacing w:val="-3"/>
          <w:sz w:val="28"/>
          <w:szCs w:val="28"/>
          <w:lang w:val="kk-KZ"/>
        </w:rPr>
        <w:t>х</w:t>
      </w:r>
      <w:r w:rsidRPr="00B2213D">
        <w:rPr>
          <w:spacing w:val="-3"/>
          <w:sz w:val="28"/>
          <w:szCs w:val="28"/>
          <w:lang w:val="kk-KZ"/>
        </w:rPr>
        <w:t xml:space="preserve">) и </w:t>
      </w:r>
      <w:r w:rsidRPr="00B2213D">
        <w:rPr>
          <w:i/>
          <w:spacing w:val="-3"/>
          <w:sz w:val="28"/>
          <w:szCs w:val="28"/>
          <w:lang w:val="kk-KZ"/>
        </w:rPr>
        <w:t>lnN</w:t>
      </w:r>
      <w:r w:rsidRPr="00B2213D">
        <w:rPr>
          <w:i/>
          <w:spacing w:val="-3"/>
          <w:sz w:val="28"/>
          <w:szCs w:val="28"/>
          <w:vertAlign w:val="subscript"/>
          <w:lang w:val="kk-KZ"/>
        </w:rPr>
        <w:t>n</w:t>
      </w:r>
      <w:r w:rsidRPr="00B2213D">
        <w:rPr>
          <w:i/>
          <w:spacing w:val="-3"/>
          <w:sz w:val="28"/>
          <w:szCs w:val="28"/>
          <w:lang w:val="kk-KZ"/>
        </w:rPr>
        <w:t>=</w:t>
      </w:r>
      <w:r w:rsidRPr="00B2213D">
        <w:rPr>
          <w:i/>
          <w:spacing w:val="-3"/>
          <w:sz w:val="28"/>
          <w:szCs w:val="28"/>
        </w:rPr>
        <w:t>φ</w:t>
      </w:r>
      <w:r w:rsidRPr="00B2213D">
        <w:rPr>
          <w:spacing w:val="-3"/>
          <w:sz w:val="28"/>
          <w:szCs w:val="28"/>
          <w:lang w:val="kk-KZ"/>
        </w:rPr>
        <w:t>(</w:t>
      </w:r>
      <w:r w:rsidRPr="00B2213D">
        <w:rPr>
          <w:i/>
          <w:spacing w:val="-3"/>
          <w:sz w:val="28"/>
          <w:szCs w:val="28"/>
          <w:lang w:val="kk-KZ"/>
        </w:rPr>
        <w:t>х</w:t>
      </w:r>
      <w:r w:rsidRPr="00B2213D">
        <w:rPr>
          <w:spacing w:val="-3"/>
          <w:sz w:val="28"/>
          <w:szCs w:val="28"/>
          <w:lang w:val="kk-KZ"/>
        </w:rPr>
        <w:t>) графигін тұрғыз. Бірінші графиктен жартылай жұтұлу қалыңдығын, екінші графиктен гамма-сәулелер жұтылу коэффициентін анықтау қажет. Радиобелсенді препарат гамма-кванттың энергиясын графиктің көмегімен жұтылу коэффициентімен анықта.</w:t>
      </w:r>
    </w:p>
    <w:p w:rsidR="004158F9" w:rsidRPr="00B2213D" w:rsidRDefault="004158F9" w:rsidP="004158F9">
      <w:pPr>
        <w:widowControl w:val="0"/>
        <w:shd w:val="clear" w:color="auto" w:fill="FFFFFF"/>
        <w:tabs>
          <w:tab w:val="left" w:pos="993"/>
        </w:tabs>
        <w:autoSpaceDE w:val="0"/>
        <w:autoSpaceDN w:val="0"/>
        <w:adjustRightInd w:val="0"/>
        <w:ind w:firstLine="567"/>
        <w:jc w:val="both"/>
        <w:rPr>
          <w:i/>
          <w:sz w:val="28"/>
          <w:szCs w:val="28"/>
          <w:lang w:val="kk-KZ"/>
        </w:rPr>
      </w:pPr>
    </w:p>
    <w:p w:rsidR="004158F9" w:rsidRPr="00B2213D" w:rsidRDefault="004158F9" w:rsidP="004158F9">
      <w:pPr>
        <w:widowControl w:val="0"/>
        <w:shd w:val="clear" w:color="auto" w:fill="FFFFFF"/>
        <w:tabs>
          <w:tab w:val="left" w:pos="734"/>
        </w:tabs>
        <w:autoSpaceDE w:val="0"/>
        <w:autoSpaceDN w:val="0"/>
        <w:adjustRightInd w:val="0"/>
        <w:ind w:left="360"/>
        <w:jc w:val="right"/>
        <w:rPr>
          <w:sz w:val="28"/>
          <w:szCs w:val="28"/>
          <w:lang w:val="kk-KZ"/>
        </w:rPr>
      </w:pPr>
      <w:r w:rsidRPr="00B2213D">
        <w:rPr>
          <w:sz w:val="28"/>
          <w:szCs w:val="28"/>
          <w:lang w:val="kk-KZ"/>
        </w:rPr>
        <w:t>Кесте 1</w:t>
      </w:r>
    </w:p>
    <w:tbl>
      <w:tblPr>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83"/>
        <w:gridCol w:w="1312"/>
        <w:gridCol w:w="1166"/>
        <w:gridCol w:w="1294"/>
        <w:gridCol w:w="1182"/>
        <w:gridCol w:w="2085"/>
        <w:gridCol w:w="1295"/>
      </w:tblGrid>
      <w:tr w:rsidR="004158F9" w:rsidRPr="00B2213D" w:rsidTr="001726DD">
        <w:tc>
          <w:tcPr>
            <w:tcW w:w="817" w:type="dxa"/>
            <w:vAlign w:val="center"/>
          </w:tcPr>
          <w:p w:rsidR="004158F9" w:rsidRPr="00B2213D" w:rsidRDefault="004158F9" w:rsidP="001726DD">
            <w:pPr>
              <w:tabs>
                <w:tab w:val="left" w:pos="734"/>
              </w:tabs>
              <w:jc w:val="center"/>
              <w:rPr>
                <w:spacing w:val="-18"/>
                <w:sz w:val="28"/>
                <w:szCs w:val="28"/>
                <w:lang w:val="kk-KZ"/>
              </w:rPr>
            </w:pPr>
            <w:r w:rsidRPr="00B2213D">
              <w:rPr>
                <w:spacing w:val="-18"/>
                <w:sz w:val="28"/>
                <w:szCs w:val="28"/>
                <w:lang w:val="kk-KZ"/>
              </w:rPr>
              <w:t>№ п/п</w:t>
            </w:r>
          </w:p>
        </w:tc>
        <w:tc>
          <w:tcPr>
            <w:tcW w:w="1418" w:type="dxa"/>
            <w:vAlign w:val="center"/>
          </w:tcPr>
          <w:p w:rsidR="004158F9" w:rsidRPr="00B2213D" w:rsidRDefault="004158F9" w:rsidP="001726DD">
            <w:pPr>
              <w:tabs>
                <w:tab w:val="left" w:pos="734"/>
              </w:tabs>
              <w:jc w:val="center"/>
              <w:rPr>
                <w:spacing w:val="-18"/>
                <w:sz w:val="28"/>
                <w:szCs w:val="28"/>
                <w:lang w:val="kk-KZ"/>
              </w:rPr>
            </w:pPr>
            <w:r w:rsidRPr="00B2213D">
              <w:rPr>
                <w:i/>
                <w:spacing w:val="-18"/>
                <w:sz w:val="28"/>
                <w:szCs w:val="28"/>
                <w:lang w:val="kk-KZ"/>
              </w:rPr>
              <w:t>х</w:t>
            </w:r>
            <w:r w:rsidRPr="00B2213D">
              <w:rPr>
                <w:spacing w:val="-18"/>
                <w:sz w:val="28"/>
                <w:szCs w:val="28"/>
                <w:lang w:val="kk-KZ"/>
              </w:rPr>
              <w:t>,</w:t>
            </w:r>
          </w:p>
          <w:p w:rsidR="004158F9" w:rsidRPr="00B2213D" w:rsidRDefault="004158F9" w:rsidP="001726DD">
            <w:pPr>
              <w:tabs>
                <w:tab w:val="left" w:pos="734"/>
              </w:tabs>
              <w:jc w:val="center"/>
              <w:rPr>
                <w:spacing w:val="-18"/>
                <w:sz w:val="28"/>
                <w:szCs w:val="28"/>
                <w:lang w:val="kk-KZ"/>
              </w:rPr>
            </w:pPr>
            <w:r w:rsidRPr="00B2213D">
              <w:rPr>
                <w:spacing w:val="-18"/>
                <w:sz w:val="28"/>
                <w:szCs w:val="28"/>
                <w:lang w:val="kk-KZ"/>
              </w:rPr>
              <w:t>мм</w:t>
            </w:r>
          </w:p>
        </w:tc>
        <w:tc>
          <w:tcPr>
            <w:tcW w:w="1275" w:type="dxa"/>
            <w:vAlign w:val="center"/>
          </w:tcPr>
          <w:p w:rsidR="004158F9" w:rsidRPr="00B2213D" w:rsidRDefault="004158F9" w:rsidP="001726DD">
            <w:pPr>
              <w:tabs>
                <w:tab w:val="left" w:pos="734"/>
              </w:tabs>
              <w:jc w:val="center"/>
              <w:rPr>
                <w:i/>
                <w:spacing w:val="-18"/>
                <w:sz w:val="28"/>
                <w:szCs w:val="28"/>
                <w:lang w:val="kk-KZ"/>
              </w:rPr>
            </w:pPr>
            <w:r w:rsidRPr="00B2213D">
              <w:rPr>
                <w:i/>
                <w:spacing w:val="-18"/>
                <w:sz w:val="28"/>
                <w:szCs w:val="28"/>
                <w:lang w:val="kk-KZ"/>
              </w:rPr>
              <w:t>Р</w:t>
            </w:r>
          </w:p>
        </w:tc>
        <w:tc>
          <w:tcPr>
            <w:tcW w:w="1418" w:type="dxa"/>
            <w:vAlign w:val="center"/>
          </w:tcPr>
          <w:p w:rsidR="004158F9" w:rsidRPr="00B2213D" w:rsidRDefault="004158F9" w:rsidP="001726DD">
            <w:pPr>
              <w:tabs>
                <w:tab w:val="left" w:pos="734"/>
              </w:tabs>
              <w:jc w:val="center"/>
              <w:rPr>
                <w:i/>
                <w:spacing w:val="-18"/>
                <w:sz w:val="28"/>
                <w:szCs w:val="28"/>
                <w:vertAlign w:val="subscript"/>
                <w:lang w:val="kk-KZ"/>
              </w:rPr>
            </w:pPr>
            <w:r w:rsidRPr="00B2213D">
              <w:rPr>
                <w:i/>
                <w:spacing w:val="-18"/>
                <w:sz w:val="28"/>
                <w:szCs w:val="28"/>
                <w:lang w:val="kk-KZ"/>
              </w:rPr>
              <w:t>N</w:t>
            </w:r>
          </w:p>
        </w:tc>
        <w:tc>
          <w:tcPr>
            <w:tcW w:w="1276" w:type="dxa"/>
            <w:vAlign w:val="center"/>
          </w:tcPr>
          <w:p w:rsidR="004158F9" w:rsidRPr="00B2213D" w:rsidRDefault="004158F9" w:rsidP="001726DD">
            <w:pPr>
              <w:tabs>
                <w:tab w:val="left" w:pos="734"/>
              </w:tabs>
              <w:jc w:val="center"/>
              <w:rPr>
                <w:i/>
                <w:spacing w:val="-18"/>
                <w:sz w:val="28"/>
                <w:szCs w:val="28"/>
                <w:vertAlign w:val="subscript"/>
                <w:lang w:val="kk-KZ"/>
              </w:rPr>
            </w:pPr>
            <w:r w:rsidRPr="00B2213D">
              <w:rPr>
                <w:i/>
                <w:spacing w:val="-18"/>
                <w:sz w:val="28"/>
                <w:szCs w:val="28"/>
                <w:lang w:val="kk-KZ"/>
              </w:rPr>
              <w:t>N</w:t>
            </w:r>
            <w:r w:rsidRPr="00B2213D">
              <w:rPr>
                <w:i/>
                <w:spacing w:val="-18"/>
                <w:sz w:val="28"/>
                <w:szCs w:val="28"/>
                <w:vertAlign w:val="subscript"/>
                <w:lang w:val="kk-KZ"/>
              </w:rPr>
              <w:t>ф</w:t>
            </w:r>
          </w:p>
        </w:tc>
        <w:tc>
          <w:tcPr>
            <w:tcW w:w="2244" w:type="dxa"/>
            <w:vAlign w:val="center"/>
          </w:tcPr>
          <w:p w:rsidR="004158F9" w:rsidRPr="00B2213D" w:rsidRDefault="004158F9" w:rsidP="001726DD">
            <w:pPr>
              <w:tabs>
                <w:tab w:val="left" w:pos="734"/>
              </w:tabs>
              <w:jc w:val="center"/>
              <w:rPr>
                <w:i/>
                <w:spacing w:val="-18"/>
                <w:sz w:val="28"/>
                <w:szCs w:val="28"/>
                <w:lang w:val="kk-KZ"/>
              </w:rPr>
            </w:pPr>
            <w:r w:rsidRPr="00B2213D">
              <w:rPr>
                <w:i/>
                <w:spacing w:val="-18"/>
                <w:sz w:val="28"/>
                <w:szCs w:val="28"/>
                <w:lang w:val="kk-KZ"/>
              </w:rPr>
              <w:t>N</w:t>
            </w:r>
            <w:r w:rsidRPr="00B2213D">
              <w:rPr>
                <w:i/>
                <w:spacing w:val="-18"/>
                <w:sz w:val="28"/>
                <w:szCs w:val="28"/>
                <w:vertAlign w:val="subscript"/>
                <w:lang w:val="kk-KZ"/>
              </w:rPr>
              <w:t>n</w:t>
            </w:r>
            <w:r w:rsidRPr="00B2213D">
              <w:rPr>
                <w:i/>
                <w:spacing w:val="-18"/>
                <w:sz w:val="28"/>
                <w:szCs w:val="28"/>
                <w:lang w:val="kk-KZ"/>
              </w:rPr>
              <w:t>=N–N</w:t>
            </w:r>
            <w:r w:rsidRPr="00B2213D">
              <w:rPr>
                <w:i/>
                <w:spacing w:val="-18"/>
                <w:sz w:val="28"/>
                <w:szCs w:val="28"/>
                <w:vertAlign w:val="subscript"/>
                <w:lang w:val="kk-KZ"/>
              </w:rPr>
              <w:t>ф</w:t>
            </w:r>
          </w:p>
        </w:tc>
        <w:tc>
          <w:tcPr>
            <w:tcW w:w="1409" w:type="dxa"/>
            <w:vAlign w:val="center"/>
          </w:tcPr>
          <w:p w:rsidR="004158F9" w:rsidRPr="00B2213D" w:rsidRDefault="004158F9" w:rsidP="001726DD">
            <w:pPr>
              <w:tabs>
                <w:tab w:val="left" w:pos="734"/>
              </w:tabs>
              <w:jc w:val="center"/>
              <w:rPr>
                <w:spacing w:val="-18"/>
                <w:sz w:val="28"/>
                <w:szCs w:val="28"/>
                <w:lang w:val="kk-KZ"/>
              </w:rPr>
            </w:pPr>
            <w:r w:rsidRPr="00B2213D">
              <w:rPr>
                <w:spacing w:val="-18"/>
                <w:sz w:val="28"/>
                <w:szCs w:val="28"/>
                <w:lang w:val="kk-KZ"/>
              </w:rPr>
              <w:t xml:space="preserve">ln </w:t>
            </w:r>
            <w:r w:rsidRPr="00B2213D">
              <w:rPr>
                <w:i/>
                <w:spacing w:val="-18"/>
                <w:sz w:val="28"/>
                <w:szCs w:val="28"/>
                <w:lang w:val="kk-KZ"/>
              </w:rPr>
              <w:t>N</w:t>
            </w:r>
            <w:r w:rsidRPr="00B2213D">
              <w:rPr>
                <w:i/>
                <w:spacing w:val="-18"/>
                <w:sz w:val="28"/>
                <w:szCs w:val="28"/>
                <w:vertAlign w:val="subscript"/>
                <w:lang w:val="kk-KZ"/>
              </w:rPr>
              <w:t>n</w:t>
            </w:r>
          </w:p>
        </w:tc>
      </w:tr>
      <w:tr w:rsidR="004158F9" w:rsidRPr="00B2213D" w:rsidTr="001726DD">
        <w:tc>
          <w:tcPr>
            <w:tcW w:w="817" w:type="dxa"/>
          </w:tcPr>
          <w:p w:rsidR="004158F9" w:rsidRPr="00B2213D" w:rsidRDefault="004158F9" w:rsidP="001726DD">
            <w:pPr>
              <w:tabs>
                <w:tab w:val="left" w:pos="734"/>
              </w:tabs>
              <w:jc w:val="both"/>
              <w:rPr>
                <w:spacing w:val="-18"/>
                <w:sz w:val="28"/>
                <w:szCs w:val="28"/>
                <w:lang w:val="kk-KZ"/>
              </w:rPr>
            </w:pPr>
          </w:p>
        </w:tc>
        <w:tc>
          <w:tcPr>
            <w:tcW w:w="1418" w:type="dxa"/>
          </w:tcPr>
          <w:p w:rsidR="004158F9" w:rsidRPr="00B2213D" w:rsidRDefault="004158F9" w:rsidP="001726DD">
            <w:pPr>
              <w:tabs>
                <w:tab w:val="left" w:pos="734"/>
              </w:tabs>
              <w:jc w:val="both"/>
              <w:rPr>
                <w:spacing w:val="-18"/>
                <w:sz w:val="28"/>
                <w:szCs w:val="28"/>
                <w:lang w:val="kk-KZ"/>
              </w:rPr>
            </w:pPr>
          </w:p>
        </w:tc>
        <w:tc>
          <w:tcPr>
            <w:tcW w:w="1275" w:type="dxa"/>
          </w:tcPr>
          <w:p w:rsidR="004158F9" w:rsidRPr="00B2213D" w:rsidRDefault="004158F9" w:rsidP="001726DD">
            <w:pPr>
              <w:tabs>
                <w:tab w:val="left" w:pos="734"/>
              </w:tabs>
              <w:jc w:val="both"/>
              <w:rPr>
                <w:spacing w:val="-18"/>
                <w:sz w:val="28"/>
                <w:szCs w:val="28"/>
                <w:lang w:val="kk-KZ"/>
              </w:rPr>
            </w:pPr>
          </w:p>
        </w:tc>
        <w:tc>
          <w:tcPr>
            <w:tcW w:w="1418" w:type="dxa"/>
          </w:tcPr>
          <w:p w:rsidR="004158F9" w:rsidRPr="00B2213D" w:rsidRDefault="004158F9" w:rsidP="001726DD">
            <w:pPr>
              <w:tabs>
                <w:tab w:val="left" w:pos="734"/>
              </w:tabs>
              <w:jc w:val="both"/>
              <w:rPr>
                <w:spacing w:val="-18"/>
                <w:sz w:val="28"/>
                <w:szCs w:val="28"/>
                <w:lang w:val="kk-KZ"/>
              </w:rPr>
            </w:pPr>
          </w:p>
        </w:tc>
        <w:tc>
          <w:tcPr>
            <w:tcW w:w="1276" w:type="dxa"/>
          </w:tcPr>
          <w:p w:rsidR="004158F9" w:rsidRPr="00B2213D" w:rsidRDefault="004158F9" w:rsidP="001726DD">
            <w:pPr>
              <w:tabs>
                <w:tab w:val="left" w:pos="734"/>
              </w:tabs>
              <w:jc w:val="both"/>
              <w:rPr>
                <w:spacing w:val="-18"/>
                <w:sz w:val="28"/>
                <w:szCs w:val="28"/>
                <w:lang w:val="kk-KZ"/>
              </w:rPr>
            </w:pPr>
          </w:p>
        </w:tc>
        <w:tc>
          <w:tcPr>
            <w:tcW w:w="2244" w:type="dxa"/>
          </w:tcPr>
          <w:p w:rsidR="004158F9" w:rsidRPr="00B2213D" w:rsidRDefault="004158F9" w:rsidP="001726DD">
            <w:pPr>
              <w:tabs>
                <w:tab w:val="left" w:pos="734"/>
              </w:tabs>
              <w:jc w:val="both"/>
              <w:rPr>
                <w:spacing w:val="-18"/>
                <w:sz w:val="28"/>
                <w:szCs w:val="28"/>
                <w:lang w:val="kk-KZ"/>
              </w:rPr>
            </w:pPr>
          </w:p>
        </w:tc>
        <w:tc>
          <w:tcPr>
            <w:tcW w:w="1409" w:type="dxa"/>
          </w:tcPr>
          <w:p w:rsidR="004158F9" w:rsidRPr="00B2213D" w:rsidRDefault="004158F9" w:rsidP="001726DD">
            <w:pPr>
              <w:tabs>
                <w:tab w:val="left" w:pos="734"/>
              </w:tabs>
              <w:jc w:val="both"/>
              <w:rPr>
                <w:spacing w:val="-18"/>
                <w:sz w:val="28"/>
                <w:szCs w:val="28"/>
                <w:lang w:val="kk-KZ"/>
              </w:rPr>
            </w:pPr>
          </w:p>
        </w:tc>
      </w:tr>
    </w:tbl>
    <w:p w:rsidR="004158F9" w:rsidRPr="00B2213D" w:rsidRDefault="004158F9" w:rsidP="004158F9">
      <w:pPr>
        <w:shd w:val="clear" w:color="auto" w:fill="FFFFFF"/>
        <w:tabs>
          <w:tab w:val="left" w:pos="734"/>
        </w:tabs>
        <w:ind w:firstLine="567"/>
        <w:jc w:val="both"/>
        <w:rPr>
          <w:spacing w:val="-18"/>
          <w:sz w:val="28"/>
          <w:szCs w:val="28"/>
          <w:lang w:val="kk-KZ"/>
        </w:rPr>
      </w:pPr>
    </w:p>
    <w:p w:rsidR="004158F9" w:rsidRPr="00B2213D" w:rsidRDefault="004158F9" w:rsidP="004158F9">
      <w:pPr>
        <w:shd w:val="clear" w:color="auto" w:fill="FFFFFF"/>
        <w:tabs>
          <w:tab w:val="left" w:pos="734"/>
        </w:tabs>
        <w:ind w:firstLine="567"/>
        <w:jc w:val="both"/>
        <w:rPr>
          <w:spacing w:val="-18"/>
          <w:sz w:val="28"/>
          <w:szCs w:val="28"/>
          <w:lang w:val="kk-KZ"/>
        </w:rPr>
      </w:pPr>
      <w:r w:rsidRPr="00B2213D">
        <w:rPr>
          <w:spacing w:val="-18"/>
          <w:sz w:val="28"/>
          <w:szCs w:val="28"/>
          <w:lang w:val="kk-KZ"/>
        </w:rPr>
        <w:tab/>
      </w:r>
      <w:r w:rsidRPr="00B2213D">
        <w:rPr>
          <w:spacing w:val="-18"/>
          <w:sz w:val="28"/>
          <w:szCs w:val="28"/>
          <w:lang w:val="kk-KZ"/>
        </w:rPr>
        <w:tab/>
      </w:r>
      <w:r w:rsidRPr="00B2213D">
        <w:rPr>
          <w:spacing w:val="-18"/>
          <w:sz w:val="28"/>
          <w:szCs w:val="28"/>
          <w:lang w:val="kk-KZ"/>
        </w:rPr>
        <w:tab/>
      </w:r>
      <w:r w:rsidRPr="00B2213D">
        <w:rPr>
          <w:spacing w:val="-18"/>
          <w:sz w:val="28"/>
          <w:szCs w:val="28"/>
          <w:lang w:val="kk-KZ"/>
        </w:rPr>
        <w:tab/>
      </w:r>
      <w:r w:rsidRPr="00B2213D">
        <w:rPr>
          <w:spacing w:val="-18"/>
          <w:sz w:val="28"/>
          <w:szCs w:val="28"/>
          <w:lang w:val="kk-KZ"/>
        </w:rPr>
        <w:tab/>
      </w:r>
      <w:r w:rsidRPr="00B2213D">
        <w:rPr>
          <w:spacing w:val="-18"/>
          <w:sz w:val="28"/>
          <w:szCs w:val="28"/>
          <w:lang w:val="kk-KZ"/>
        </w:rPr>
        <w:tab/>
      </w:r>
      <w:r w:rsidRPr="00B2213D">
        <w:rPr>
          <w:spacing w:val="-18"/>
          <w:position w:val="-28"/>
          <w:sz w:val="28"/>
          <w:szCs w:val="28"/>
        </w:rPr>
        <w:object w:dxaOrig="1420" w:dyaOrig="740">
          <v:shape id="_x0000_i1061" type="#_x0000_t75" style="width:71.25pt;height:37.5pt" o:ole="">
            <v:imagedata r:id="rId113" o:title=""/>
          </v:shape>
          <o:OLEObject Type="Embed" ProgID="Equation.3" ShapeID="_x0000_i1061" DrawAspect="Content" ObjectID="_1600591158" r:id="rId114"/>
        </w:object>
      </w:r>
      <w:r w:rsidRPr="00B2213D">
        <w:rPr>
          <w:spacing w:val="-18"/>
          <w:sz w:val="28"/>
          <w:szCs w:val="28"/>
          <w:lang w:val="kk-KZ"/>
        </w:rPr>
        <w:t>.</w:t>
      </w:r>
    </w:p>
    <w:p w:rsidR="004158F9" w:rsidRPr="00B2213D" w:rsidRDefault="004158F9" w:rsidP="004158F9">
      <w:pPr>
        <w:shd w:val="clear" w:color="auto" w:fill="FFFFFF"/>
        <w:tabs>
          <w:tab w:val="left" w:pos="734"/>
        </w:tabs>
        <w:ind w:firstLine="567"/>
        <w:jc w:val="both"/>
        <w:rPr>
          <w:b/>
          <w:bCs/>
          <w:sz w:val="28"/>
          <w:szCs w:val="28"/>
          <w:lang w:val="kk-KZ"/>
        </w:rPr>
      </w:pPr>
    </w:p>
    <w:p w:rsidR="004158F9" w:rsidRPr="00B2213D" w:rsidRDefault="004158F9" w:rsidP="004158F9">
      <w:pPr>
        <w:shd w:val="clear" w:color="auto" w:fill="FFFFFF"/>
        <w:tabs>
          <w:tab w:val="left" w:pos="734"/>
        </w:tabs>
        <w:ind w:firstLine="567"/>
        <w:jc w:val="both"/>
        <w:rPr>
          <w:sz w:val="28"/>
          <w:szCs w:val="28"/>
          <w:lang w:val="kk-KZ"/>
        </w:rPr>
      </w:pPr>
      <w:r w:rsidRPr="00B2213D">
        <w:rPr>
          <w:bCs/>
          <w:sz w:val="28"/>
          <w:szCs w:val="28"/>
          <w:lang w:val="kk-KZ"/>
        </w:rPr>
        <w:t>БАҚЫЛАУ СҰРАҚТАРЫ</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23"/>
          <w:sz w:val="28"/>
          <w:szCs w:val="28"/>
          <w:lang w:val="kk-KZ"/>
        </w:rPr>
      </w:pPr>
      <w:r w:rsidRPr="00B2213D">
        <w:rPr>
          <w:sz w:val="28"/>
          <w:szCs w:val="28"/>
          <w:lang w:val="kk-KZ"/>
        </w:rPr>
        <w:t>Радиобелсенді ыдырау дегеніміз не және ол қандай заңға бағынады?</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14"/>
          <w:sz w:val="28"/>
          <w:szCs w:val="28"/>
          <w:lang w:val="kk-KZ"/>
        </w:rPr>
      </w:pPr>
      <w:r w:rsidRPr="00B2213D">
        <w:rPr>
          <w:sz w:val="28"/>
          <w:szCs w:val="28"/>
          <w:lang w:val="kk-KZ"/>
        </w:rPr>
        <w:t>Ядроның табиғи радиобелсенді ыдырауын сәулеленудің қандай түрі бақылайды?</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14"/>
          <w:sz w:val="28"/>
          <w:szCs w:val="28"/>
          <w:lang w:val="kk-KZ"/>
        </w:rPr>
      </w:pPr>
      <w:r w:rsidRPr="00B2213D">
        <w:rPr>
          <w:sz w:val="28"/>
          <w:szCs w:val="28"/>
          <w:lang w:val="kk-KZ"/>
        </w:rPr>
        <w:t>Радиобелсенді сәулеленудің қандай тіркеу және бақылау әдісін білесің</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16"/>
          <w:sz w:val="28"/>
          <w:szCs w:val="28"/>
          <w:lang w:val="kk-KZ"/>
        </w:rPr>
      </w:pPr>
      <w:r w:rsidRPr="00B2213D">
        <w:rPr>
          <w:sz w:val="28"/>
          <w:szCs w:val="28"/>
          <w:lang w:val="kk-KZ"/>
        </w:rPr>
        <w:t xml:space="preserve">Гейгер-Мюллердің счетчигі жиілік счетчигінен қалай ерекшеленеді? </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13"/>
          <w:sz w:val="28"/>
          <w:szCs w:val="28"/>
          <w:lang w:val="kk-KZ"/>
        </w:rPr>
      </w:pPr>
      <w:r w:rsidRPr="00B2213D">
        <w:rPr>
          <w:sz w:val="28"/>
          <w:szCs w:val="28"/>
          <w:lang w:val="kk-KZ"/>
        </w:rPr>
        <w:t>Зат арқылы өткен гамма-квант сәулелерінің әлсіреуі қандай заңға байланысты?</w:t>
      </w:r>
    </w:p>
    <w:p w:rsidR="004158F9" w:rsidRPr="00B2213D" w:rsidRDefault="004158F9" w:rsidP="004158F9">
      <w:pPr>
        <w:widowControl w:val="0"/>
        <w:numPr>
          <w:ilvl w:val="0"/>
          <w:numId w:val="18"/>
        </w:numPr>
        <w:shd w:val="clear" w:color="auto" w:fill="FFFFFF"/>
        <w:tabs>
          <w:tab w:val="left" w:pos="1579"/>
        </w:tabs>
        <w:autoSpaceDE w:val="0"/>
        <w:autoSpaceDN w:val="0"/>
        <w:adjustRightInd w:val="0"/>
        <w:ind w:firstLine="567"/>
        <w:jc w:val="both"/>
        <w:rPr>
          <w:spacing w:val="-16"/>
          <w:sz w:val="28"/>
          <w:szCs w:val="28"/>
          <w:lang w:val="kk-KZ"/>
        </w:rPr>
      </w:pPr>
      <w:r w:rsidRPr="00B2213D">
        <w:rPr>
          <w:sz w:val="28"/>
          <w:szCs w:val="28"/>
          <w:lang w:val="kk-KZ"/>
        </w:rPr>
        <w:t>Гамма-кванттың жұтуы жұтқыш заттардан қалай тәуелді?</w:t>
      </w:r>
    </w:p>
    <w:p w:rsidR="004158F9" w:rsidRPr="00B2213D" w:rsidRDefault="004158F9" w:rsidP="004158F9">
      <w:pPr>
        <w:shd w:val="clear" w:color="auto" w:fill="FFFFFF"/>
        <w:ind w:firstLine="567"/>
        <w:jc w:val="both"/>
        <w:rPr>
          <w:b/>
          <w:bCs/>
          <w:spacing w:val="-1"/>
          <w:sz w:val="28"/>
          <w:szCs w:val="28"/>
          <w:lang w:val="kk-KZ"/>
        </w:rPr>
      </w:pPr>
    </w:p>
    <w:p w:rsidR="004158F9" w:rsidRPr="00B2213D" w:rsidRDefault="004158F9" w:rsidP="004158F9">
      <w:pPr>
        <w:rPr>
          <w:sz w:val="28"/>
          <w:szCs w:val="28"/>
          <w:lang w:val="kk-KZ"/>
        </w:rPr>
      </w:pPr>
      <w:r w:rsidRPr="00B2213D">
        <w:rPr>
          <w:sz w:val="28"/>
          <w:szCs w:val="28"/>
          <w:lang w:val="kk-KZ"/>
        </w:rPr>
        <w:br w:type="page"/>
      </w:r>
    </w:p>
    <w:p w:rsidR="004158F9" w:rsidRPr="00B2213D" w:rsidRDefault="004158F9" w:rsidP="004158F9">
      <w:pPr>
        <w:shd w:val="clear" w:color="auto" w:fill="FFFFFF"/>
        <w:ind w:firstLine="567"/>
        <w:jc w:val="center"/>
        <w:rPr>
          <w:b/>
          <w:iCs/>
          <w:color w:val="1D1B11" w:themeColor="background2" w:themeShade="1A"/>
          <w:sz w:val="28"/>
          <w:szCs w:val="28"/>
          <w:lang w:val="kk-KZ"/>
        </w:rPr>
      </w:pPr>
      <w:r w:rsidRPr="00B2213D">
        <w:rPr>
          <w:b/>
          <w:iCs/>
          <w:color w:val="1D1B11" w:themeColor="background2" w:themeShade="1A"/>
          <w:sz w:val="28"/>
          <w:szCs w:val="28"/>
          <w:lang w:val="kk-KZ"/>
        </w:rPr>
        <w:lastRenderedPageBreak/>
        <w:t xml:space="preserve">Зертханалық жұмыс №12 </w:t>
      </w:r>
    </w:p>
    <w:p w:rsidR="004158F9" w:rsidRPr="00B2213D" w:rsidRDefault="004158F9" w:rsidP="004158F9">
      <w:pPr>
        <w:shd w:val="clear" w:color="auto" w:fill="FFFFFF"/>
        <w:ind w:firstLine="567"/>
        <w:jc w:val="center"/>
        <w:rPr>
          <w:b/>
          <w:sz w:val="28"/>
          <w:szCs w:val="28"/>
          <w:lang w:val="kk-KZ"/>
        </w:rPr>
      </w:pPr>
      <w:r w:rsidRPr="00B2213D">
        <w:rPr>
          <w:b/>
          <w:sz w:val="28"/>
          <w:szCs w:val="28"/>
          <w:lang w:val="kk-KZ"/>
        </w:rPr>
        <w:t>(құрал-жабдықтар арқылы)</w:t>
      </w:r>
    </w:p>
    <w:p w:rsidR="004158F9" w:rsidRPr="00B2213D" w:rsidRDefault="004158F9" w:rsidP="004158F9">
      <w:pPr>
        <w:shd w:val="clear" w:color="auto" w:fill="FFFFFF"/>
        <w:ind w:firstLine="567"/>
        <w:jc w:val="center"/>
        <w:rPr>
          <w:b/>
          <w:sz w:val="28"/>
          <w:szCs w:val="28"/>
          <w:lang w:val="kk-KZ"/>
        </w:rPr>
      </w:pPr>
    </w:p>
    <w:p w:rsidR="004158F9" w:rsidRPr="00B2213D" w:rsidRDefault="004158F9" w:rsidP="004158F9">
      <w:pPr>
        <w:shd w:val="clear" w:color="auto" w:fill="FFFFFF"/>
        <w:ind w:firstLine="567"/>
        <w:jc w:val="center"/>
        <w:rPr>
          <w:b/>
          <w:iCs/>
          <w:color w:val="1D1B11" w:themeColor="background2" w:themeShade="1A"/>
          <w:sz w:val="28"/>
          <w:szCs w:val="28"/>
          <w:lang w:val="kk-KZ"/>
        </w:rPr>
      </w:pPr>
      <w:r w:rsidRPr="00B2213D">
        <w:rPr>
          <w:b/>
          <w:iCs/>
          <w:color w:val="1D1B11" w:themeColor="background2" w:themeShade="1A"/>
          <w:sz w:val="28"/>
          <w:szCs w:val="28"/>
          <w:lang w:val="kk-KZ"/>
        </w:rPr>
        <w:t>ШЫҒАРЫЛАТЫН КВАНТ САНЫ БОЙЫНША ГАММА-СӘУЛЕЛЕНУ КӨЗІНІҢ БЕЛСЕНДІЛІГІН АНЫҚТАУ</w:t>
      </w:r>
    </w:p>
    <w:p w:rsidR="004158F9" w:rsidRPr="00B2213D" w:rsidRDefault="004158F9" w:rsidP="004158F9">
      <w:pPr>
        <w:shd w:val="clear" w:color="auto" w:fill="FFFFFF"/>
        <w:ind w:firstLine="567"/>
        <w:jc w:val="center"/>
        <w:rPr>
          <w:b/>
          <w:iCs/>
          <w:color w:val="1D1B11" w:themeColor="background2" w:themeShade="1A"/>
          <w:sz w:val="28"/>
          <w:szCs w:val="28"/>
          <w:lang w:val="kk-KZ"/>
        </w:rPr>
      </w:pPr>
    </w:p>
    <w:p w:rsidR="004158F9" w:rsidRPr="00B2213D" w:rsidRDefault="004158F9" w:rsidP="004158F9">
      <w:pPr>
        <w:shd w:val="clear" w:color="auto" w:fill="FFFFFF"/>
        <w:ind w:firstLine="567"/>
        <w:jc w:val="both"/>
        <w:rPr>
          <w:iCs/>
          <w:color w:val="1D1B11" w:themeColor="background2" w:themeShade="1A"/>
          <w:sz w:val="28"/>
          <w:szCs w:val="28"/>
          <w:lang w:val="kk-KZ"/>
        </w:rPr>
      </w:pPr>
      <w:r w:rsidRPr="00B2213D">
        <w:rPr>
          <w:b/>
          <w:iCs/>
          <w:color w:val="1D1B11" w:themeColor="background2" w:themeShade="1A"/>
          <w:sz w:val="28"/>
          <w:szCs w:val="28"/>
          <w:lang w:val="kk-KZ"/>
        </w:rPr>
        <w:t xml:space="preserve">Жұмыстың мақсаты: </w:t>
      </w:r>
      <w:r w:rsidRPr="00B2213D">
        <w:rPr>
          <w:iCs/>
          <w:color w:val="1D1B11" w:themeColor="background2" w:themeShade="1A"/>
          <w:sz w:val="28"/>
          <w:szCs w:val="28"/>
          <w:lang w:val="kk-KZ"/>
        </w:rPr>
        <w:t>γ-сәулелену көзінің белсенділігін эксперименталды анықтау.</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b/>
          <w:color w:val="1D1B11" w:themeColor="background2" w:themeShade="1A"/>
          <w:sz w:val="28"/>
          <w:szCs w:val="28"/>
          <w:lang w:val="kk-KZ"/>
        </w:rPr>
        <w:t xml:space="preserve">Құрал-жабдықтар: </w:t>
      </w:r>
      <w:r w:rsidRPr="00B2213D">
        <w:rPr>
          <w:i/>
          <w:color w:val="1D1B11" w:themeColor="background2" w:themeShade="1A"/>
          <w:sz w:val="28"/>
          <w:szCs w:val="28"/>
          <w:lang w:val="kk-KZ"/>
        </w:rPr>
        <w:t>СРП-68-02, кобалть-60 негізіндегі радиоктивтік көз, қорғасындық табақшалар.</w:t>
      </w:r>
    </w:p>
    <w:p w:rsidR="004158F9" w:rsidRPr="00B2213D" w:rsidRDefault="004158F9" w:rsidP="004158F9">
      <w:pPr>
        <w:shd w:val="clear" w:color="auto" w:fill="FFFFFF"/>
        <w:tabs>
          <w:tab w:val="left" w:pos="4005"/>
        </w:tabs>
        <w:ind w:firstLine="567"/>
        <w:jc w:val="both"/>
        <w:rPr>
          <w:color w:val="1D1B11" w:themeColor="background2" w:themeShade="1A"/>
          <w:sz w:val="28"/>
          <w:szCs w:val="28"/>
          <w:lang w:val="kk-KZ"/>
        </w:rPr>
      </w:pPr>
      <w:r w:rsidRPr="00B2213D">
        <w:rPr>
          <w:color w:val="1D1B11" w:themeColor="background2" w:themeShade="1A"/>
          <w:sz w:val="28"/>
          <w:szCs w:val="28"/>
          <w:lang w:val="kk-KZ"/>
        </w:rPr>
        <w:tab/>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shd w:val="clear" w:color="auto" w:fill="FFFFFF"/>
        <w:tabs>
          <w:tab w:val="left" w:pos="6096"/>
        </w:tabs>
        <w:ind w:firstLine="567"/>
        <w:jc w:val="both"/>
        <w:rPr>
          <w:i/>
          <w:color w:val="1D1B11" w:themeColor="background2" w:themeShade="1A"/>
          <w:sz w:val="28"/>
          <w:szCs w:val="28"/>
          <w:lang w:val="kk-KZ"/>
        </w:rPr>
      </w:pPr>
      <w:r w:rsidRPr="00B2213D">
        <w:rPr>
          <w:color w:val="1D1B11" w:themeColor="background2" w:themeShade="1A"/>
          <w:sz w:val="28"/>
          <w:szCs w:val="28"/>
          <w:lang w:val="kk-KZ"/>
        </w:rPr>
        <w:t xml:space="preserve">N күшінің саны, көзден уақыттың бірлігіне есептеуішпен тіркелген, есептеуішке түсетін </w:t>
      </w:r>
      <w:r w:rsidRPr="00B2213D">
        <w:rPr>
          <w:i/>
          <w:color w:val="1D1B11" w:themeColor="background2" w:themeShade="1A"/>
          <w:sz w:val="28"/>
          <w:szCs w:val="28"/>
          <w:lang w:val="kk-KZ"/>
        </w:rPr>
        <w:t xml:space="preserve">N гамма-кванттарының жалпы санына тура пропорциалы, және оның </w:t>
      </w:r>
      <w:r w:rsidRPr="00B2213D">
        <w:rPr>
          <w:i/>
          <w:color w:val="1D1B11" w:themeColor="background2" w:themeShade="1A"/>
          <w:sz w:val="28"/>
          <w:szCs w:val="28"/>
          <w:lang w:val="en-US"/>
        </w:rPr>
        <w:t>ε</w:t>
      </w:r>
      <w:r w:rsidRPr="00B2213D">
        <w:rPr>
          <w:i/>
          <w:color w:val="1D1B11" w:themeColor="background2" w:themeShade="1A"/>
          <w:sz w:val="28"/>
          <w:szCs w:val="28"/>
          <w:lang w:val="kk-KZ"/>
        </w:rPr>
        <w:t xml:space="preserve"> нәтижелілігі:</w:t>
      </w:r>
    </w:p>
    <w:p w:rsidR="004158F9" w:rsidRPr="00B2213D" w:rsidRDefault="004158F9" w:rsidP="004158F9">
      <w:pPr>
        <w:shd w:val="clear" w:color="auto" w:fill="FFFFFF"/>
        <w:tabs>
          <w:tab w:val="left" w:pos="6096"/>
        </w:tabs>
        <w:ind w:firstLine="567"/>
        <w:jc w:val="center"/>
        <w:rPr>
          <w:color w:val="1D1B11" w:themeColor="background2" w:themeShade="1A"/>
          <w:sz w:val="28"/>
          <w:szCs w:val="28"/>
          <w:lang w:val="kk-KZ"/>
        </w:rPr>
      </w:pPr>
      <w:r w:rsidRPr="00B2213D">
        <w:rPr>
          <w:i/>
          <w:color w:val="1D1B11" w:themeColor="background2" w:themeShade="1A"/>
          <w:spacing w:val="42"/>
          <w:sz w:val="28"/>
          <w:szCs w:val="28"/>
          <w:lang w:val="kk-KZ"/>
        </w:rPr>
        <w:t>N</w:t>
      </w:r>
      <w:r w:rsidRPr="00B2213D">
        <w:rPr>
          <w:color w:val="1D1B11" w:themeColor="background2" w:themeShade="1A"/>
          <w:spacing w:val="42"/>
          <w:sz w:val="28"/>
          <w:szCs w:val="28"/>
          <w:lang w:val="kk-KZ"/>
        </w:rPr>
        <w:t>~</w:t>
      </w:r>
      <w:r w:rsidRPr="00B2213D">
        <w:rPr>
          <w:i/>
          <w:color w:val="1D1B11" w:themeColor="background2" w:themeShade="1A"/>
          <w:sz w:val="28"/>
          <w:szCs w:val="28"/>
          <w:lang w:val="kk-KZ"/>
        </w:rPr>
        <w:t>N</w:t>
      </w:r>
      <w:r w:rsidRPr="00B2213D">
        <w:rPr>
          <w:i/>
          <w:color w:val="1D1B11" w:themeColor="background2" w:themeShade="1A"/>
          <w:sz w:val="28"/>
          <w:szCs w:val="28"/>
          <w:vertAlign w:val="subscript"/>
          <w:lang w:val="en-US"/>
        </w:rPr>
        <w:t>γ</w:t>
      </w:r>
      <w:r w:rsidRPr="00B2213D">
        <w:rPr>
          <w:color w:val="1D1B11" w:themeColor="background2" w:themeShade="1A"/>
          <w:sz w:val="28"/>
          <w:szCs w:val="28"/>
          <w:lang w:val="kk-KZ"/>
        </w:rPr>
        <w:t>·</w:t>
      </w:r>
      <w:r w:rsidRPr="00B2213D">
        <w:rPr>
          <w:i/>
          <w:color w:val="1D1B11" w:themeColor="background2" w:themeShade="1A"/>
          <w:sz w:val="28"/>
          <w:szCs w:val="28"/>
          <w:lang w:val="en-US"/>
        </w:rPr>
        <w:t>ε</w:t>
      </w:r>
      <w:r w:rsidRPr="00B2213D">
        <w:rPr>
          <w:color w:val="1D1B11" w:themeColor="background2" w:themeShade="1A"/>
          <w:sz w:val="28"/>
          <w:szCs w:val="28"/>
          <w:lang w:val="kk-KZ"/>
        </w:rPr>
        <w:t>.</w:t>
      </w:r>
    </w:p>
    <w:p w:rsidR="004158F9" w:rsidRPr="00B2213D" w:rsidRDefault="004158F9" w:rsidP="004158F9">
      <w:pPr>
        <w:shd w:val="clear" w:color="auto" w:fill="FFFFFF"/>
        <w:tabs>
          <w:tab w:val="left" w:pos="6096"/>
        </w:tabs>
        <w:ind w:firstLine="567"/>
        <w:jc w:val="center"/>
        <w:rPr>
          <w:color w:val="1D1B11" w:themeColor="background2" w:themeShade="1A"/>
          <w:sz w:val="28"/>
          <w:szCs w:val="28"/>
          <w:lang w:val="kk-KZ"/>
        </w:rPr>
      </w:pPr>
    </w:p>
    <w:p w:rsidR="004158F9" w:rsidRPr="00B2213D" w:rsidRDefault="004158F9" w:rsidP="004158F9">
      <w:pPr>
        <w:shd w:val="clear" w:color="auto" w:fill="FFFFFF"/>
        <w:tabs>
          <w:tab w:val="left" w:pos="6096"/>
        </w:tabs>
        <w:ind w:firstLine="567"/>
        <w:jc w:val="center"/>
        <w:rPr>
          <w:color w:val="1D1B11" w:themeColor="background2" w:themeShade="1A"/>
          <w:sz w:val="28"/>
          <w:szCs w:val="28"/>
          <w:lang w:val="kk-KZ"/>
        </w:rPr>
      </w:pPr>
      <w:r w:rsidRPr="00B2213D">
        <w:rPr>
          <w:color w:val="1D1B11" w:themeColor="background2" w:themeShade="1A"/>
          <w:sz w:val="28"/>
          <w:szCs w:val="28"/>
          <w:lang w:val="kk-KZ"/>
        </w:rPr>
        <w:t>Басқа жағынан, N мөлшері А препаратының белсенділігіне және бір ядроның ыдырауы кезінде шығарылатын n фотондар санына пропорциалы.</w:t>
      </w:r>
      <w:r w:rsidRPr="00B2213D">
        <w:rPr>
          <w:i/>
          <w:color w:val="1D1B11" w:themeColor="background2" w:themeShade="1A"/>
          <w:sz w:val="28"/>
          <w:szCs w:val="28"/>
          <w:lang w:val="kk-KZ"/>
        </w:rPr>
        <w:t xml:space="preserve"> N</w:t>
      </w:r>
      <w:r w:rsidRPr="00B2213D">
        <w:rPr>
          <w:i/>
          <w:color w:val="1D1B11" w:themeColor="background2" w:themeShade="1A"/>
          <w:sz w:val="28"/>
          <w:szCs w:val="28"/>
          <w:vertAlign w:val="subscript"/>
          <w:lang w:val="en-US"/>
        </w:rPr>
        <w:t>γ</w:t>
      </w:r>
      <w:r w:rsidRPr="00B2213D">
        <w:rPr>
          <w:color w:val="1D1B11" w:themeColor="background2" w:themeShade="1A"/>
          <w:sz w:val="28"/>
          <w:szCs w:val="28"/>
          <w:lang w:val="kk-KZ"/>
        </w:rPr>
        <w:t>~</w:t>
      </w:r>
      <w:r w:rsidRPr="00B2213D">
        <w:rPr>
          <w:i/>
          <w:color w:val="1D1B11" w:themeColor="background2" w:themeShade="1A"/>
          <w:sz w:val="28"/>
          <w:szCs w:val="28"/>
          <w:lang w:val="kk-KZ"/>
        </w:rPr>
        <w:t>An</w:t>
      </w:r>
      <w:r w:rsidRPr="00B2213D">
        <w:rPr>
          <w:color w:val="1D1B11" w:themeColor="background2" w:themeShade="1A"/>
          <w:sz w:val="28"/>
          <w:szCs w:val="28"/>
          <w:lang w:val="kk-KZ"/>
        </w:rPr>
        <w:t>.</w:t>
      </w:r>
    </w:p>
    <w:p w:rsidR="004158F9" w:rsidRPr="00B2213D" w:rsidRDefault="004158F9" w:rsidP="004158F9">
      <w:pPr>
        <w:shd w:val="clear" w:color="auto" w:fill="FFFFFF"/>
        <w:tabs>
          <w:tab w:val="left" w:pos="6096"/>
        </w:tabs>
        <w:ind w:firstLine="567"/>
        <w:rPr>
          <w:color w:val="1D1B11" w:themeColor="background2" w:themeShade="1A"/>
          <w:sz w:val="28"/>
          <w:szCs w:val="28"/>
          <w:lang w:val="kk-KZ"/>
        </w:rPr>
      </w:pPr>
      <w:r w:rsidRPr="00B2213D">
        <w:rPr>
          <w:color w:val="1D1B11" w:themeColor="background2" w:themeShade="1A"/>
          <w:sz w:val="28"/>
          <w:szCs w:val="28"/>
          <w:lang w:val="kk-KZ"/>
        </w:rPr>
        <w:tab/>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pacing w:val="-1"/>
          <w:sz w:val="28"/>
          <w:szCs w:val="28"/>
          <w:lang w:val="kk-KZ"/>
        </w:rPr>
        <w:t>Бұл екі арақатынасты теңдік түрінде жазуға болады:</w:t>
      </w:r>
    </w:p>
    <w:p w:rsidR="004158F9" w:rsidRPr="00B2213D" w:rsidRDefault="004158F9" w:rsidP="004158F9">
      <w:pPr>
        <w:shd w:val="clear" w:color="auto" w:fill="FFFFFF"/>
        <w:tabs>
          <w:tab w:val="left" w:pos="5818"/>
        </w:tabs>
        <w:ind w:firstLine="567"/>
        <w:jc w:val="center"/>
        <w:rPr>
          <w:color w:val="1D1B11" w:themeColor="background2" w:themeShade="1A"/>
          <w:sz w:val="28"/>
          <w:szCs w:val="28"/>
          <w:lang w:val="kk-KZ"/>
        </w:rPr>
      </w:pPr>
      <w:r w:rsidRPr="00B2213D">
        <w:rPr>
          <w:i/>
          <w:color w:val="1D1B11" w:themeColor="background2" w:themeShade="1A"/>
          <w:sz w:val="28"/>
          <w:szCs w:val="28"/>
          <w:lang w:val="kk-KZ"/>
        </w:rPr>
        <w:t>N=aAn</w:t>
      </w:r>
      <w:r w:rsidRPr="00B2213D">
        <w:rPr>
          <w:i/>
          <w:color w:val="1D1B11" w:themeColor="background2" w:themeShade="1A"/>
          <w:sz w:val="28"/>
          <w:szCs w:val="28"/>
          <w:lang w:val="en-US"/>
        </w:rPr>
        <w:t>ε</w:t>
      </w:r>
      <w:r w:rsidRPr="00B2213D">
        <w:rPr>
          <w:color w:val="1D1B11" w:themeColor="background2" w:themeShade="1A"/>
          <w:sz w:val="28"/>
          <w:szCs w:val="28"/>
          <w:lang w:val="kk-KZ"/>
        </w:rPr>
        <w:t>,</w:t>
      </w:r>
      <w:r w:rsidRPr="00B2213D">
        <w:rPr>
          <w:color w:val="1D1B11" w:themeColor="background2" w:themeShade="1A"/>
          <w:sz w:val="28"/>
          <w:szCs w:val="28"/>
          <w:lang w:val="kk-KZ"/>
        </w:rPr>
        <w:tab/>
      </w:r>
      <w:r w:rsidRPr="00B2213D">
        <w:rPr>
          <w:color w:val="1D1B11" w:themeColor="background2" w:themeShade="1A"/>
          <w:spacing w:val="-7"/>
          <w:sz w:val="28"/>
          <w:szCs w:val="28"/>
          <w:lang w:val="kk-KZ"/>
        </w:rPr>
        <w:t>(1)</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lang w:val="kk-KZ"/>
        </w:rPr>
        <w:t xml:space="preserve">а – гамма-кванттардың тек қана есептеуішке түсетін препараттан шығарылатын бөлігін есепке алатын пропорционалдық коэффициенті; </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iCs/>
          <w:color w:val="1D1B11" w:themeColor="background2" w:themeShade="1A"/>
          <w:sz w:val="28"/>
          <w:szCs w:val="28"/>
          <w:lang w:val="kk-KZ"/>
        </w:rPr>
        <w:t>а коэффициенті</w:t>
      </w:r>
      <w:r w:rsidRPr="00B2213D">
        <w:rPr>
          <w:color w:val="1D1B11" w:themeColor="background2" w:themeShade="1A"/>
          <w:sz w:val="28"/>
          <w:szCs w:val="28"/>
          <w:lang w:val="kk-KZ"/>
        </w:rPr>
        <w:t xml:space="preserve"> сол арқылы есептеуіш препараттан көрінетін, </w:t>
      </w:r>
      <w:r w:rsidRPr="00B2213D">
        <w:rPr>
          <w:iCs/>
          <w:color w:val="1D1B11" w:themeColor="background2" w:themeShade="1A"/>
          <w:sz w:val="28"/>
          <w:szCs w:val="28"/>
          <w:lang w:val="kk-KZ"/>
        </w:rPr>
        <w:t>4</w:t>
      </w:r>
      <w:r w:rsidRPr="00B2213D">
        <w:rPr>
          <w:i/>
          <w:iCs/>
          <w:color w:val="1D1B11" w:themeColor="background2" w:themeShade="1A"/>
          <w:sz w:val="28"/>
          <w:szCs w:val="28"/>
        </w:rPr>
        <w:t>π</w:t>
      </w:r>
      <w:r w:rsidRPr="00B2213D">
        <w:rPr>
          <w:color w:val="1D1B11" w:themeColor="background2" w:themeShade="1A"/>
          <w:sz w:val="28"/>
          <w:szCs w:val="28"/>
          <w:lang w:val="kk-KZ"/>
        </w:rPr>
        <w:t xml:space="preserve"> жалпы дене түстес бұрышқа кіші өлшемді</w:t>
      </w:r>
      <w:r w:rsidRPr="00B2213D">
        <w:rPr>
          <w:i/>
          <w:color w:val="1D1B11" w:themeColor="background2" w:themeShade="1A"/>
          <w:sz w:val="28"/>
          <w:szCs w:val="28"/>
        </w:rPr>
        <w:t>ω</w:t>
      </w:r>
      <w:r w:rsidRPr="00B2213D">
        <w:rPr>
          <w:color w:val="1D1B11" w:themeColor="background2" w:themeShade="1A"/>
          <w:sz w:val="28"/>
          <w:szCs w:val="28"/>
          <w:lang w:val="kk-KZ"/>
        </w:rPr>
        <w:t xml:space="preserve"> дене түстес бұрыштың арақатынасына тең, </w:t>
      </w:r>
    </w:p>
    <w:p w:rsidR="004158F9" w:rsidRPr="00B2213D" w:rsidRDefault="004158F9" w:rsidP="004158F9">
      <w:pPr>
        <w:shd w:val="clear" w:color="auto" w:fill="FFFFFF"/>
        <w:tabs>
          <w:tab w:val="left" w:pos="5818"/>
        </w:tabs>
        <w:ind w:firstLine="567"/>
        <w:jc w:val="center"/>
        <w:rPr>
          <w:color w:val="1D1B11" w:themeColor="background2" w:themeShade="1A"/>
          <w:sz w:val="28"/>
          <w:szCs w:val="28"/>
          <w:lang w:val="kk-KZ"/>
        </w:rPr>
      </w:pPr>
      <w:r w:rsidRPr="00B2213D">
        <w:rPr>
          <w:color w:val="1D1B11" w:themeColor="background2" w:themeShade="1A"/>
          <w:position w:val="-24"/>
          <w:sz w:val="28"/>
          <w:szCs w:val="28"/>
        </w:rPr>
        <w:object w:dxaOrig="780" w:dyaOrig="630">
          <v:shape id="_x0000_i1062" type="#_x0000_t75" style="width:38.25pt;height:30.75pt" o:ole="">
            <v:imagedata r:id="rId115" o:title=""/>
          </v:shape>
          <o:OLEObject Type="Embed" ProgID="Equation.3" ShapeID="_x0000_i1062" DrawAspect="Content" ObjectID="_1600591159" r:id="rId116"/>
        </w:object>
      </w:r>
      <w:r w:rsidRPr="00B2213D">
        <w:rPr>
          <w:color w:val="1D1B11" w:themeColor="background2" w:themeShade="1A"/>
          <w:sz w:val="28"/>
          <w:szCs w:val="28"/>
          <w:lang w:val="kk-KZ"/>
        </w:rPr>
        <w:t>.</w:t>
      </w:r>
      <w:r w:rsidRPr="00B2213D">
        <w:rPr>
          <w:color w:val="1D1B11" w:themeColor="background2" w:themeShade="1A"/>
          <w:sz w:val="28"/>
          <w:szCs w:val="28"/>
          <w:lang w:val="kk-KZ"/>
        </w:rPr>
        <w:tab/>
      </w:r>
      <w:r w:rsidRPr="00B2213D">
        <w:rPr>
          <w:color w:val="1D1B11" w:themeColor="background2" w:themeShade="1A"/>
          <w:spacing w:val="-5"/>
          <w:sz w:val="28"/>
          <w:szCs w:val="28"/>
          <w:lang w:val="kk-KZ"/>
        </w:rPr>
        <w:t>(2)</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shd w:val="clear" w:color="auto" w:fill="FFFFFF"/>
          <w:lang w:val="kk-KZ"/>
        </w:rPr>
        <w:t>(1 )формуласына (2 ) теңдiгiнастынақояотырып</w:t>
      </w:r>
      <w:r w:rsidRPr="00B2213D">
        <w:rPr>
          <w:rStyle w:val="apple-converted-space"/>
          <w:color w:val="1D1B11" w:themeColor="background2" w:themeShade="1A"/>
          <w:sz w:val="28"/>
          <w:szCs w:val="28"/>
          <w:shd w:val="clear" w:color="auto" w:fill="FFFFFF"/>
          <w:lang w:val="kk-KZ"/>
        </w:rPr>
        <w:t> </w:t>
      </w:r>
    </w:p>
    <w:p w:rsidR="004158F9" w:rsidRPr="00B2213D" w:rsidRDefault="004158F9" w:rsidP="004158F9">
      <w:pPr>
        <w:shd w:val="clear" w:color="auto" w:fill="FFFFFF"/>
        <w:ind w:firstLine="567"/>
        <w:jc w:val="both"/>
        <w:rPr>
          <w:color w:val="1D1B11" w:themeColor="background2" w:themeShade="1A"/>
          <w:sz w:val="28"/>
          <w:szCs w:val="28"/>
          <w:lang w:val="kk-KZ"/>
        </w:rPr>
      </w:pPr>
    </w:p>
    <w:p w:rsidR="004158F9" w:rsidRPr="00B2213D" w:rsidRDefault="004158F9" w:rsidP="004158F9">
      <w:pPr>
        <w:shd w:val="clear" w:color="auto" w:fill="FFFFFF"/>
        <w:tabs>
          <w:tab w:val="left" w:pos="5818"/>
        </w:tabs>
        <w:ind w:firstLine="567"/>
        <w:jc w:val="center"/>
        <w:rPr>
          <w:iCs/>
          <w:color w:val="1D1B11" w:themeColor="background2" w:themeShade="1A"/>
          <w:sz w:val="28"/>
          <w:szCs w:val="28"/>
          <w:lang w:val="kk-KZ"/>
        </w:rPr>
      </w:pPr>
      <w:r w:rsidRPr="00B2213D">
        <w:rPr>
          <w:i/>
          <w:iCs/>
          <w:color w:val="1D1B11" w:themeColor="background2" w:themeShade="1A"/>
          <w:position w:val="-24"/>
          <w:sz w:val="28"/>
          <w:szCs w:val="28"/>
          <w:lang w:val="en-US"/>
        </w:rPr>
        <w:object w:dxaOrig="1290" w:dyaOrig="630">
          <v:shape id="_x0000_i1063" type="#_x0000_t75" style="width:64.5pt;height:30.75pt" o:ole="">
            <v:imagedata r:id="rId117" o:title=""/>
          </v:shape>
          <o:OLEObject Type="Embed" ProgID="Equation.3" ShapeID="_x0000_i1063" DrawAspect="Content" ObjectID="_1600591160" r:id="rId118"/>
        </w:object>
      </w:r>
      <w:r w:rsidRPr="00B2213D">
        <w:rPr>
          <w:iCs/>
          <w:color w:val="1D1B11" w:themeColor="background2" w:themeShade="1A"/>
          <w:sz w:val="28"/>
          <w:szCs w:val="28"/>
          <w:lang w:val="kk-KZ"/>
        </w:rPr>
        <w:t>. формуласын аламыз.</w:t>
      </w:r>
      <w:r w:rsidRPr="00B2213D">
        <w:rPr>
          <w:i/>
          <w:iCs/>
          <w:color w:val="1D1B11" w:themeColor="background2" w:themeShade="1A"/>
          <w:sz w:val="28"/>
          <w:szCs w:val="28"/>
          <w:lang w:val="kk-KZ"/>
        </w:rPr>
        <w:tab/>
      </w:r>
      <w:r w:rsidRPr="00B2213D">
        <w:rPr>
          <w:iCs/>
          <w:color w:val="1D1B11" w:themeColor="background2" w:themeShade="1A"/>
          <w:sz w:val="28"/>
          <w:szCs w:val="28"/>
          <w:lang w:val="kk-KZ"/>
        </w:rPr>
        <w:t>(3)</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lang w:val="kk-KZ"/>
        </w:rPr>
        <w:t xml:space="preserve">Есептеуіш пен гамма –сәулелену көздерінің өзара орналасуын ескере (1 сур), сонымен қатар  </w:t>
      </w:r>
      <w:r w:rsidRPr="00B2213D">
        <w:rPr>
          <w:i/>
          <w:color w:val="1D1B11" w:themeColor="background2" w:themeShade="1A"/>
          <w:sz w:val="28"/>
          <w:szCs w:val="28"/>
          <w:lang w:val="kk-KZ"/>
        </w:rPr>
        <w:t>l</w:t>
      </w:r>
      <w:r w:rsidRPr="00B2213D">
        <w:rPr>
          <w:color w:val="1D1B11" w:themeColor="background2" w:themeShade="1A"/>
          <w:sz w:val="28"/>
          <w:szCs w:val="28"/>
          <w:lang w:val="kk-KZ"/>
        </w:rPr>
        <w:t xml:space="preserve"> катод ұзындығын білу арқылы, оның диаметрі </w:t>
      </w:r>
      <w:r w:rsidRPr="00B2213D">
        <w:rPr>
          <w:i/>
          <w:color w:val="1D1B11" w:themeColor="background2" w:themeShade="1A"/>
          <w:sz w:val="28"/>
          <w:szCs w:val="28"/>
          <w:lang w:val="kk-KZ"/>
        </w:rPr>
        <w:t xml:space="preserve">d,есептеуіш пен көздің алшақтығы r, тәжірибеден тікелей анықталуы мүмкін </w:t>
      </w:r>
      <w:r w:rsidRPr="00B2213D">
        <w:rPr>
          <w:i/>
          <w:color w:val="1D1B11" w:themeColor="background2" w:themeShade="1A"/>
          <w:sz w:val="28"/>
          <w:szCs w:val="28"/>
        </w:rPr>
        <w:t>ω</w:t>
      </w:r>
      <w:r w:rsidRPr="00B2213D">
        <w:rPr>
          <w:color w:val="1D1B11" w:themeColor="background2" w:themeShade="1A"/>
          <w:sz w:val="28"/>
          <w:szCs w:val="28"/>
          <w:lang w:val="kk-KZ"/>
        </w:rPr>
        <w:t xml:space="preserve"> дене түстес бұрыш үшін мөлшер арқылы формуласын табуға болады</w:t>
      </w:r>
    </w:p>
    <w:p w:rsidR="004158F9" w:rsidRPr="00B2213D" w:rsidRDefault="004158F9" w:rsidP="004158F9">
      <w:pPr>
        <w:shd w:val="clear" w:color="auto" w:fill="FFFFFF"/>
        <w:tabs>
          <w:tab w:val="left" w:pos="5818"/>
        </w:tabs>
        <w:ind w:firstLine="567"/>
        <w:jc w:val="center"/>
        <w:rPr>
          <w:color w:val="1D1B11" w:themeColor="background2" w:themeShade="1A"/>
          <w:sz w:val="28"/>
          <w:szCs w:val="28"/>
          <w:lang w:val="kk-KZ"/>
        </w:rPr>
      </w:pPr>
      <w:r w:rsidRPr="00B2213D">
        <w:rPr>
          <w:color w:val="1D1B11" w:themeColor="background2" w:themeShade="1A"/>
          <w:position w:val="-24"/>
          <w:sz w:val="28"/>
          <w:szCs w:val="28"/>
        </w:rPr>
        <w:object w:dxaOrig="735" w:dyaOrig="630">
          <v:shape id="_x0000_i1064" type="#_x0000_t75" style="width:37.5pt;height:30.75pt" o:ole="">
            <v:imagedata r:id="rId119" o:title=""/>
          </v:shape>
          <o:OLEObject Type="Embed" ProgID="Equation.3" ShapeID="_x0000_i1064" DrawAspect="Content" ObjectID="_1600591161" r:id="rId120"/>
        </w:object>
      </w:r>
      <w:r w:rsidRPr="00B2213D">
        <w:rPr>
          <w:color w:val="1D1B11" w:themeColor="background2" w:themeShade="1A"/>
          <w:sz w:val="28"/>
          <w:szCs w:val="28"/>
          <w:lang w:val="kk-KZ"/>
        </w:rPr>
        <w:t>.</w:t>
      </w:r>
      <w:r w:rsidRPr="00B2213D">
        <w:rPr>
          <w:color w:val="1D1B11" w:themeColor="background2" w:themeShade="1A"/>
          <w:sz w:val="28"/>
          <w:szCs w:val="28"/>
          <w:lang w:val="kk-KZ"/>
        </w:rPr>
        <w:tab/>
      </w:r>
      <w:r w:rsidRPr="00B2213D">
        <w:rPr>
          <w:color w:val="1D1B11" w:themeColor="background2" w:themeShade="1A"/>
          <w:spacing w:val="-2"/>
          <w:sz w:val="28"/>
          <w:szCs w:val="28"/>
          <w:lang w:val="kk-KZ"/>
        </w:rPr>
        <w:t>(4)</w:t>
      </w:r>
    </w:p>
    <w:p w:rsidR="004158F9" w:rsidRPr="00B2213D" w:rsidRDefault="004158F9" w:rsidP="004158F9">
      <w:pPr>
        <w:shd w:val="clear" w:color="auto" w:fill="FFFFFF"/>
        <w:ind w:firstLine="567"/>
        <w:jc w:val="both"/>
        <w:rPr>
          <w:color w:val="1D1B11" w:themeColor="background2" w:themeShade="1A"/>
          <w:spacing w:val="-1"/>
          <w:sz w:val="28"/>
          <w:szCs w:val="28"/>
          <w:lang w:val="kk-KZ"/>
        </w:rPr>
      </w:pPr>
      <w:r w:rsidRPr="00B2213D">
        <w:rPr>
          <w:color w:val="1D1B11" w:themeColor="background2" w:themeShade="1A"/>
          <w:spacing w:val="-1"/>
          <w:sz w:val="28"/>
          <w:szCs w:val="28"/>
          <w:lang w:val="kk-KZ"/>
        </w:rPr>
        <w:t>(4) теңдігі есептеуімен (3) формуласы мына түрде қайта жазылады</w:t>
      </w:r>
    </w:p>
    <w:p w:rsidR="004158F9" w:rsidRPr="00B2213D" w:rsidRDefault="004158F9" w:rsidP="004158F9">
      <w:pPr>
        <w:shd w:val="clear" w:color="auto" w:fill="FFFFFF"/>
        <w:ind w:firstLine="567"/>
        <w:jc w:val="both"/>
        <w:rPr>
          <w:color w:val="1D1B11" w:themeColor="background2" w:themeShade="1A"/>
          <w:sz w:val="28"/>
          <w:szCs w:val="28"/>
          <w:lang w:val="kk-KZ"/>
        </w:rPr>
      </w:pPr>
    </w:p>
    <w:p w:rsidR="004158F9" w:rsidRPr="00B2213D" w:rsidRDefault="004158F9" w:rsidP="004158F9">
      <w:pPr>
        <w:shd w:val="clear" w:color="auto" w:fill="FFFFFF"/>
        <w:tabs>
          <w:tab w:val="left" w:pos="5808"/>
        </w:tabs>
        <w:ind w:firstLine="567"/>
        <w:jc w:val="center"/>
        <w:rPr>
          <w:color w:val="1D1B11" w:themeColor="background2" w:themeShade="1A"/>
          <w:sz w:val="28"/>
          <w:szCs w:val="28"/>
          <w:lang w:val="kk-KZ"/>
        </w:rPr>
      </w:pPr>
      <w:r w:rsidRPr="00B2213D">
        <w:rPr>
          <w:b/>
          <w:bCs/>
          <w:color w:val="1D1B11" w:themeColor="background2" w:themeShade="1A"/>
          <w:position w:val="-24"/>
          <w:sz w:val="28"/>
          <w:szCs w:val="28"/>
        </w:rPr>
        <w:object w:dxaOrig="1140" w:dyaOrig="660">
          <v:shape id="_x0000_i1065" type="#_x0000_t75" style="width:57pt;height:33.75pt" o:ole="">
            <v:imagedata r:id="rId121" o:title=""/>
          </v:shape>
          <o:OLEObject Type="Embed" ProgID="Equation.3" ShapeID="_x0000_i1065" DrawAspect="Content" ObjectID="_1600591162" r:id="rId122"/>
        </w:object>
      </w:r>
      <w:r w:rsidRPr="00B2213D">
        <w:rPr>
          <w:bCs/>
          <w:color w:val="1D1B11" w:themeColor="background2" w:themeShade="1A"/>
          <w:sz w:val="28"/>
          <w:szCs w:val="28"/>
          <w:lang w:val="kk-KZ"/>
        </w:rPr>
        <w:t>.</w:t>
      </w:r>
      <w:r w:rsidRPr="00B2213D">
        <w:rPr>
          <w:bCs/>
          <w:color w:val="1D1B11" w:themeColor="background2" w:themeShade="1A"/>
          <w:sz w:val="28"/>
          <w:szCs w:val="28"/>
          <w:lang w:val="kk-KZ"/>
        </w:rPr>
        <w:tab/>
        <w:t>(5)</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lang w:val="kk-KZ"/>
        </w:rPr>
        <w:t>Егер радиоактивтік  препарат бір рет ыдырағанның өзінде (</w:t>
      </w:r>
      <w:r w:rsidRPr="00B2213D">
        <w:rPr>
          <w:i/>
          <w:color w:val="1D1B11" w:themeColor="background2" w:themeShade="1A"/>
          <w:sz w:val="28"/>
          <w:szCs w:val="28"/>
          <w:lang w:val="kk-KZ"/>
        </w:rPr>
        <w:t>n</w:t>
      </w:r>
      <w:r w:rsidRPr="00B2213D">
        <w:rPr>
          <w:color w:val="1D1B11" w:themeColor="background2" w:themeShade="1A"/>
          <w:sz w:val="28"/>
          <w:szCs w:val="28"/>
          <w:lang w:val="kk-KZ"/>
        </w:rPr>
        <w:t xml:space="preserve">=1) әр түрлі энергиялардың гамма-кванттарын берсе: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1</w:t>
      </w:r>
      <w:r w:rsidRPr="00B2213D">
        <w:rPr>
          <w:color w:val="1D1B11" w:themeColor="background2" w:themeShade="1A"/>
          <w:spacing w:val="-2"/>
          <w:sz w:val="28"/>
          <w:szCs w:val="28"/>
          <w:lang w:val="kk-KZ"/>
        </w:rPr>
        <w:t xml:space="preserve">,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2</w:t>
      </w:r>
      <w:r w:rsidRPr="00B2213D">
        <w:rPr>
          <w:color w:val="1D1B11" w:themeColor="background2" w:themeShade="1A"/>
          <w:spacing w:val="-2"/>
          <w:sz w:val="28"/>
          <w:szCs w:val="28"/>
          <w:lang w:val="kk-KZ"/>
        </w:rPr>
        <w:t xml:space="preserve">,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3</w:t>
      </w:r>
      <w:r w:rsidRPr="00B2213D">
        <w:rPr>
          <w:color w:val="1D1B11" w:themeColor="background2" w:themeShade="1A"/>
          <w:spacing w:val="-2"/>
          <w:sz w:val="28"/>
          <w:szCs w:val="28"/>
          <w:lang w:val="kk-KZ"/>
        </w:rPr>
        <w:t xml:space="preserve">, </w:t>
      </w:r>
      <w:r w:rsidRPr="00B2213D">
        <w:rPr>
          <w:color w:val="1D1B11" w:themeColor="background2" w:themeShade="1A"/>
          <w:spacing w:val="14"/>
          <w:sz w:val="28"/>
          <w:szCs w:val="28"/>
          <w:lang w:val="kk-KZ"/>
        </w:rPr>
        <w:t xml:space="preserve">...,онда есептеуіштің </w:t>
      </w:r>
      <w:r w:rsidRPr="00B2213D">
        <w:rPr>
          <w:color w:val="1D1B11" w:themeColor="background2" w:themeShade="1A"/>
          <w:spacing w:val="14"/>
          <w:sz w:val="28"/>
          <w:szCs w:val="28"/>
          <w:lang w:val="kk-KZ"/>
        </w:rPr>
        <w:lastRenderedPageBreak/>
        <w:t xml:space="preserve">бұл кванттарға деген тиімділігі де әртүрлі және бірдей </w:t>
      </w:r>
      <w:r w:rsidRPr="00B2213D">
        <w:rPr>
          <w:i/>
          <w:color w:val="1D1B11" w:themeColor="background2" w:themeShade="1A"/>
          <w:sz w:val="28"/>
          <w:szCs w:val="28"/>
        </w:rPr>
        <w:t>ε</w:t>
      </w:r>
      <w:r w:rsidRPr="00B2213D">
        <w:rPr>
          <w:color w:val="1D1B11" w:themeColor="background2" w:themeShade="1A"/>
          <w:sz w:val="28"/>
          <w:szCs w:val="28"/>
          <w:vertAlign w:val="subscript"/>
          <w:lang w:val="kk-KZ"/>
        </w:rPr>
        <w:t>1</w:t>
      </w:r>
      <w:r w:rsidRPr="00B2213D">
        <w:rPr>
          <w:color w:val="1D1B11" w:themeColor="background2" w:themeShade="1A"/>
          <w:sz w:val="28"/>
          <w:szCs w:val="28"/>
          <w:lang w:val="kk-KZ"/>
        </w:rPr>
        <w:t xml:space="preserve">, </w:t>
      </w:r>
      <w:r w:rsidRPr="00B2213D">
        <w:rPr>
          <w:i/>
          <w:color w:val="1D1B11" w:themeColor="background2" w:themeShade="1A"/>
          <w:sz w:val="28"/>
          <w:szCs w:val="28"/>
        </w:rPr>
        <w:t>ε</w:t>
      </w:r>
      <w:r w:rsidRPr="00B2213D">
        <w:rPr>
          <w:color w:val="1D1B11" w:themeColor="background2" w:themeShade="1A"/>
          <w:sz w:val="28"/>
          <w:szCs w:val="28"/>
          <w:vertAlign w:val="subscript"/>
          <w:lang w:val="kk-KZ"/>
        </w:rPr>
        <w:t>2</w:t>
      </w:r>
      <w:r w:rsidRPr="00B2213D">
        <w:rPr>
          <w:color w:val="1D1B11" w:themeColor="background2" w:themeShade="1A"/>
          <w:sz w:val="28"/>
          <w:szCs w:val="28"/>
          <w:lang w:val="kk-KZ"/>
        </w:rPr>
        <w:t xml:space="preserve">, </w:t>
      </w:r>
      <w:r w:rsidRPr="00B2213D">
        <w:rPr>
          <w:i/>
          <w:color w:val="1D1B11" w:themeColor="background2" w:themeShade="1A"/>
          <w:sz w:val="28"/>
          <w:szCs w:val="28"/>
        </w:rPr>
        <w:t>ε</w:t>
      </w:r>
      <w:r w:rsidRPr="00B2213D">
        <w:rPr>
          <w:color w:val="1D1B11" w:themeColor="background2" w:themeShade="1A"/>
          <w:sz w:val="28"/>
          <w:szCs w:val="28"/>
          <w:vertAlign w:val="subscript"/>
          <w:lang w:val="kk-KZ"/>
        </w:rPr>
        <w:t>3</w:t>
      </w:r>
      <w:r w:rsidRPr="00B2213D">
        <w:rPr>
          <w:color w:val="1D1B11" w:themeColor="background2" w:themeShade="1A"/>
          <w:sz w:val="28"/>
          <w:szCs w:val="28"/>
          <w:lang w:val="kk-KZ"/>
        </w:rPr>
        <w:t>, …. сәйкес болады</w:t>
      </w:r>
    </w:p>
    <w:p w:rsidR="004158F9" w:rsidRPr="00B2213D" w:rsidRDefault="004158F9" w:rsidP="004158F9">
      <w:pPr>
        <w:shd w:val="clear" w:color="auto" w:fill="FFFFFF"/>
        <w:ind w:firstLine="567"/>
        <w:jc w:val="both"/>
        <w:rPr>
          <w:color w:val="1D1B11" w:themeColor="background2" w:themeShade="1A"/>
          <w:spacing w:val="-2"/>
          <w:sz w:val="28"/>
          <w:szCs w:val="28"/>
          <w:vertAlign w:val="subscript"/>
          <w:lang w:val="kk-KZ"/>
        </w:rPr>
      </w:pPr>
      <w:r w:rsidRPr="00B2213D">
        <w:rPr>
          <w:color w:val="1D1B11" w:themeColor="background2" w:themeShade="1A"/>
          <w:spacing w:val="14"/>
          <w:sz w:val="28"/>
          <w:szCs w:val="28"/>
          <w:lang w:val="kk-KZ"/>
        </w:rPr>
        <w:t xml:space="preserve"> Онда көз </w:t>
      </w: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1</w:t>
      </w:r>
      <w:r w:rsidRPr="00B2213D">
        <w:rPr>
          <w:color w:val="1D1B11" w:themeColor="background2" w:themeShade="1A"/>
          <w:sz w:val="28"/>
          <w:szCs w:val="28"/>
          <w:lang w:val="kk-KZ"/>
        </w:rPr>
        <w:t xml:space="preserve"> кванттарын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 xml:space="preserve">1 </w:t>
      </w:r>
      <w:r w:rsidRPr="00B2213D">
        <w:rPr>
          <w:color w:val="1D1B11" w:themeColor="background2" w:themeShade="1A"/>
          <w:spacing w:val="-2"/>
          <w:sz w:val="28"/>
          <w:szCs w:val="28"/>
          <w:lang w:val="kk-KZ"/>
        </w:rPr>
        <w:t xml:space="preserve">энергиясымен, </w:t>
      </w:r>
      <w:r w:rsidRPr="00B2213D">
        <w:rPr>
          <w:i/>
          <w:color w:val="1D1B11" w:themeColor="background2" w:themeShade="1A"/>
          <w:sz w:val="28"/>
          <w:szCs w:val="28"/>
          <w:lang w:val="kk-KZ"/>
        </w:rPr>
        <w:t>р</w:t>
      </w:r>
      <w:r w:rsidRPr="00B2213D">
        <w:rPr>
          <w:color w:val="1D1B11" w:themeColor="background2" w:themeShade="1A"/>
          <w:sz w:val="28"/>
          <w:szCs w:val="28"/>
          <w:vertAlign w:val="subscript"/>
          <w:lang w:val="kk-KZ"/>
        </w:rPr>
        <w:t>2</w:t>
      </w:r>
      <w:r w:rsidRPr="00B2213D">
        <w:rPr>
          <w:color w:val="1D1B11" w:themeColor="background2" w:themeShade="1A"/>
          <w:sz w:val="28"/>
          <w:szCs w:val="28"/>
          <w:lang w:val="kk-KZ"/>
        </w:rPr>
        <w:t xml:space="preserve"> кванттарын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 xml:space="preserve">2 </w:t>
      </w:r>
      <w:r w:rsidRPr="00B2213D">
        <w:rPr>
          <w:color w:val="1D1B11" w:themeColor="background2" w:themeShade="1A"/>
          <w:spacing w:val="-2"/>
          <w:sz w:val="28"/>
          <w:szCs w:val="28"/>
          <w:lang w:val="kk-KZ"/>
        </w:rPr>
        <w:t>энергиясымен</w:t>
      </w:r>
      <w:r w:rsidRPr="00B2213D">
        <w:rPr>
          <w:color w:val="1D1B11" w:themeColor="background2" w:themeShade="1A"/>
          <w:sz w:val="28"/>
          <w:szCs w:val="28"/>
          <w:lang w:val="kk-KZ"/>
        </w:rPr>
        <w:t xml:space="preserve">, </w:t>
      </w:r>
      <w:r w:rsidRPr="00B2213D">
        <w:rPr>
          <w:i/>
          <w:color w:val="1D1B11" w:themeColor="background2" w:themeShade="1A"/>
          <w:sz w:val="28"/>
          <w:szCs w:val="28"/>
          <w:lang w:val="kk-KZ"/>
        </w:rPr>
        <w:t>р</w:t>
      </w:r>
      <w:r w:rsidRPr="00B2213D">
        <w:rPr>
          <w:color w:val="1D1B11" w:themeColor="background2" w:themeShade="1A"/>
          <w:sz w:val="28"/>
          <w:szCs w:val="28"/>
          <w:vertAlign w:val="subscript"/>
          <w:lang w:val="kk-KZ"/>
        </w:rPr>
        <w:t>3</w:t>
      </w:r>
      <w:r w:rsidRPr="00B2213D">
        <w:rPr>
          <w:color w:val="1D1B11" w:themeColor="background2" w:themeShade="1A"/>
          <w:sz w:val="28"/>
          <w:szCs w:val="28"/>
          <w:lang w:val="kk-KZ"/>
        </w:rPr>
        <w:t xml:space="preserve"> кванттарын </w:t>
      </w:r>
      <w:r w:rsidRPr="00B2213D">
        <w:rPr>
          <w:i/>
          <w:color w:val="1D1B11" w:themeColor="background2" w:themeShade="1A"/>
          <w:spacing w:val="-2"/>
          <w:sz w:val="28"/>
          <w:szCs w:val="28"/>
          <w:lang w:val="kk-KZ"/>
        </w:rPr>
        <w:t>h</w:t>
      </w:r>
      <w:r w:rsidRPr="00B2213D">
        <w:rPr>
          <w:i/>
          <w:color w:val="1D1B11" w:themeColor="background2" w:themeShade="1A"/>
          <w:spacing w:val="-2"/>
          <w:sz w:val="28"/>
          <w:szCs w:val="28"/>
          <w:lang w:val="en-US"/>
        </w:rPr>
        <w:t>ν</w:t>
      </w:r>
      <w:r w:rsidRPr="00B2213D">
        <w:rPr>
          <w:color w:val="1D1B11" w:themeColor="background2" w:themeShade="1A"/>
          <w:spacing w:val="-2"/>
          <w:sz w:val="28"/>
          <w:szCs w:val="28"/>
          <w:vertAlign w:val="subscript"/>
          <w:lang w:val="kk-KZ"/>
        </w:rPr>
        <w:t xml:space="preserve">3 </w:t>
      </w:r>
      <w:r w:rsidRPr="00B2213D">
        <w:rPr>
          <w:color w:val="1D1B11" w:themeColor="background2" w:themeShade="1A"/>
          <w:spacing w:val="-2"/>
          <w:sz w:val="28"/>
          <w:szCs w:val="28"/>
          <w:lang w:val="kk-KZ"/>
        </w:rPr>
        <w:t>энергиясымен және т.б. деп есептеп (5) теңдігін мына түрде қайта жазамыз:</w:t>
      </w:r>
    </w:p>
    <w:p w:rsidR="004158F9" w:rsidRPr="00B2213D" w:rsidRDefault="004158F9" w:rsidP="004158F9">
      <w:pPr>
        <w:shd w:val="clear" w:color="auto" w:fill="FFFFFF"/>
        <w:tabs>
          <w:tab w:val="left" w:pos="5812"/>
        </w:tabs>
        <w:ind w:firstLine="567"/>
        <w:jc w:val="center"/>
        <w:rPr>
          <w:color w:val="1D1B11" w:themeColor="background2" w:themeShade="1A"/>
          <w:sz w:val="28"/>
          <w:szCs w:val="28"/>
          <w:lang w:val="kk-KZ"/>
        </w:rPr>
      </w:pPr>
      <w:r w:rsidRPr="00B2213D">
        <w:rPr>
          <w:b/>
          <w:bCs/>
          <w:color w:val="1D1B11" w:themeColor="background2" w:themeShade="1A"/>
          <w:position w:val="-24"/>
          <w:sz w:val="28"/>
          <w:szCs w:val="28"/>
        </w:rPr>
        <w:object w:dxaOrig="3180" w:dyaOrig="660">
          <v:shape id="_x0000_i1066" type="#_x0000_t75" style="width:159pt;height:33.75pt" o:ole="">
            <v:imagedata r:id="rId123" o:title=""/>
          </v:shape>
          <o:OLEObject Type="Embed" ProgID="Equation.3" ShapeID="_x0000_i1066" DrawAspect="Content" ObjectID="_1600591163" r:id="rId124"/>
        </w:object>
      </w:r>
      <w:r w:rsidRPr="00B2213D">
        <w:rPr>
          <w:bCs/>
          <w:color w:val="1D1B11" w:themeColor="background2" w:themeShade="1A"/>
          <w:sz w:val="28"/>
          <w:szCs w:val="28"/>
          <w:lang w:val="kk-KZ"/>
        </w:rPr>
        <w:t>.</w:t>
      </w:r>
      <w:r w:rsidRPr="00B2213D">
        <w:rPr>
          <w:bCs/>
          <w:color w:val="1D1B11" w:themeColor="background2" w:themeShade="1A"/>
          <w:sz w:val="28"/>
          <w:szCs w:val="28"/>
          <w:lang w:val="kk-KZ"/>
        </w:rPr>
        <w:tab/>
        <w:t>(6)</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lang w:val="kk-KZ"/>
        </w:rPr>
        <w:t>Бұл теңдіктен препараттың белсенділігі осы жұмыста қолданылатын формула бойынша есептеліп шығуы мүмкін екендігі шығады</w:t>
      </w:r>
    </w:p>
    <w:p w:rsidR="004158F9" w:rsidRPr="00B2213D" w:rsidRDefault="004158F9" w:rsidP="004158F9">
      <w:pPr>
        <w:shd w:val="clear" w:color="auto" w:fill="FFFFFF"/>
        <w:tabs>
          <w:tab w:val="left" w:pos="5812"/>
        </w:tabs>
        <w:ind w:firstLine="567"/>
        <w:jc w:val="center"/>
        <w:rPr>
          <w:color w:val="1D1B11" w:themeColor="background2" w:themeShade="1A"/>
          <w:sz w:val="28"/>
          <w:szCs w:val="28"/>
          <w:lang w:val="kk-KZ"/>
        </w:rPr>
      </w:pPr>
      <w:r w:rsidRPr="00B2213D">
        <w:rPr>
          <w:b/>
          <w:bCs/>
          <w:color w:val="1D1B11" w:themeColor="background2" w:themeShade="1A"/>
          <w:position w:val="-30"/>
          <w:sz w:val="28"/>
          <w:szCs w:val="28"/>
        </w:rPr>
        <w:object w:dxaOrig="3120" w:dyaOrig="735">
          <v:shape id="_x0000_i1067" type="#_x0000_t75" style="width:156.75pt;height:37.5pt" o:ole="">
            <v:imagedata r:id="rId125" o:title=""/>
          </v:shape>
          <o:OLEObject Type="Embed" ProgID="Equation.3" ShapeID="_x0000_i1067" DrawAspect="Content" ObjectID="_1600591164" r:id="rId126"/>
        </w:object>
      </w:r>
      <w:r w:rsidRPr="00B2213D">
        <w:rPr>
          <w:iCs/>
          <w:color w:val="1D1B11" w:themeColor="background2" w:themeShade="1A"/>
          <w:sz w:val="28"/>
          <w:szCs w:val="28"/>
          <w:lang w:val="kk-KZ"/>
        </w:rPr>
        <w:t>,</w:t>
      </w:r>
      <w:r w:rsidRPr="00B2213D">
        <w:rPr>
          <w:iCs/>
          <w:color w:val="1D1B11" w:themeColor="background2" w:themeShade="1A"/>
          <w:sz w:val="28"/>
          <w:szCs w:val="28"/>
          <w:lang w:val="kk-KZ"/>
        </w:rPr>
        <w:tab/>
        <w:t>(7)</w:t>
      </w:r>
    </w:p>
    <w:p w:rsidR="004158F9" w:rsidRPr="00B2213D" w:rsidRDefault="004158F9" w:rsidP="004158F9">
      <w:pPr>
        <w:shd w:val="clear" w:color="auto" w:fill="FFFFFF"/>
        <w:ind w:firstLine="567"/>
        <w:jc w:val="both"/>
        <w:rPr>
          <w:color w:val="1D1B11" w:themeColor="background2" w:themeShade="1A"/>
          <w:spacing w:val="-18"/>
          <w:sz w:val="28"/>
          <w:szCs w:val="28"/>
          <w:lang w:val="kk-KZ"/>
        </w:rPr>
      </w:pPr>
      <w:r w:rsidRPr="00B2213D">
        <w:rPr>
          <w:i/>
          <w:color w:val="1D1B11" w:themeColor="background2" w:themeShade="1A"/>
          <w:sz w:val="28"/>
          <w:szCs w:val="28"/>
          <w:lang w:val="kk-KZ"/>
        </w:rPr>
        <w:t>l</w:t>
      </w:r>
      <w:r w:rsidRPr="00B2213D">
        <w:rPr>
          <w:color w:val="1D1B11" w:themeColor="background2" w:themeShade="1A"/>
          <w:sz w:val="28"/>
          <w:szCs w:val="28"/>
          <w:lang w:val="kk-KZ"/>
        </w:rPr>
        <w:t xml:space="preserve">, </w:t>
      </w:r>
      <w:r w:rsidRPr="00B2213D">
        <w:rPr>
          <w:i/>
          <w:color w:val="1D1B11" w:themeColor="background2" w:themeShade="1A"/>
          <w:sz w:val="28"/>
          <w:szCs w:val="28"/>
          <w:lang w:val="kk-KZ"/>
        </w:rPr>
        <w:t>d</w:t>
      </w:r>
      <w:r w:rsidRPr="00B2213D">
        <w:rPr>
          <w:color w:val="1D1B11" w:themeColor="background2" w:themeShade="1A"/>
          <w:sz w:val="28"/>
          <w:szCs w:val="28"/>
          <w:lang w:val="kk-KZ"/>
        </w:rPr>
        <w:t xml:space="preserve">, </w:t>
      </w:r>
      <w:r w:rsidRPr="00B2213D">
        <w:rPr>
          <w:i/>
          <w:color w:val="1D1B11" w:themeColor="background2" w:themeShade="1A"/>
          <w:sz w:val="28"/>
          <w:szCs w:val="28"/>
          <w:lang w:val="kk-KZ"/>
        </w:rPr>
        <w:t>r</w:t>
      </w:r>
      <w:r w:rsidRPr="00B2213D">
        <w:rPr>
          <w:color w:val="1D1B11" w:themeColor="background2" w:themeShade="1A"/>
          <w:sz w:val="28"/>
          <w:szCs w:val="28"/>
          <w:lang w:val="kk-KZ"/>
        </w:rPr>
        <w:t xml:space="preserve"> (см) мөлшерлері есептеуіш паспортынан немесе тікелей өлшеумен анықталады. Уақыттың бірлігі үшін есептеуішпен тіркелетін </w:t>
      </w:r>
      <w:r w:rsidRPr="00B2213D">
        <w:rPr>
          <w:i/>
          <w:color w:val="1D1B11" w:themeColor="background2" w:themeShade="1A"/>
          <w:sz w:val="28"/>
          <w:szCs w:val="28"/>
          <w:lang w:val="kk-KZ"/>
        </w:rPr>
        <w:t xml:space="preserve">Nкүш саны </w:t>
      </w:r>
      <w:r w:rsidRPr="00B2213D">
        <w:rPr>
          <w:i/>
          <w:color w:val="1D1B11" w:themeColor="background2" w:themeShade="1A"/>
          <w:spacing w:val="-18"/>
          <w:sz w:val="28"/>
          <w:szCs w:val="28"/>
          <w:lang w:val="kk-KZ"/>
        </w:rPr>
        <w:t>N</w:t>
      </w:r>
      <w:r w:rsidRPr="00B2213D">
        <w:rPr>
          <w:i/>
          <w:color w:val="1D1B11" w:themeColor="background2" w:themeShade="1A"/>
          <w:spacing w:val="-18"/>
          <w:sz w:val="28"/>
          <w:szCs w:val="28"/>
          <w:vertAlign w:val="subscript"/>
          <w:lang w:val="kk-KZ"/>
        </w:rPr>
        <w:t xml:space="preserve">ф </w:t>
      </w:r>
      <w:r w:rsidRPr="00B2213D">
        <w:rPr>
          <w:color w:val="1D1B11" w:themeColor="background2" w:themeShade="1A"/>
          <w:spacing w:val="-18"/>
          <w:sz w:val="28"/>
          <w:szCs w:val="28"/>
          <w:lang w:val="kk-KZ"/>
        </w:rPr>
        <w:t xml:space="preserve"> фоны мөлшері есебінде прибордың көрсетуі бойынша және өлі уақытты дұрыстату арқылы орнатылады.</w:t>
      </w:r>
    </w:p>
    <w:p w:rsidR="004158F9" w:rsidRPr="00B2213D" w:rsidRDefault="004158F9" w:rsidP="004158F9">
      <w:pPr>
        <w:shd w:val="clear" w:color="auto" w:fill="FFFFFF"/>
        <w:ind w:firstLine="567"/>
        <w:jc w:val="both"/>
        <w:rPr>
          <w:color w:val="1D1B11" w:themeColor="background2" w:themeShade="1A"/>
          <w:spacing w:val="-3"/>
          <w:sz w:val="28"/>
          <w:szCs w:val="28"/>
          <w:lang w:val="kk-KZ"/>
        </w:rPr>
      </w:pP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1</w:t>
      </w:r>
      <w:r w:rsidRPr="00B2213D">
        <w:rPr>
          <w:color w:val="1D1B11" w:themeColor="background2" w:themeShade="1A"/>
          <w:spacing w:val="-3"/>
          <w:sz w:val="28"/>
          <w:szCs w:val="28"/>
          <w:lang w:val="kk-KZ"/>
        </w:rPr>
        <w:t xml:space="preserve">, </w:t>
      </w: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2</w:t>
      </w:r>
      <w:r w:rsidRPr="00B2213D">
        <w:rPr>
          <w:color w:val="1D1B11" w:themeColor="background2" w:themeShade="1A"/>
          <w:spacing w:val="-3"/>
          <w:sz w:val="28"/>
          <w:szCs w:val="28"/>
          <w:lang w:val="kk-KZ"/>
        </w:rPr>
        <w:t xml:space="preserve">, </w:t>
      </w: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3</w:t>
      </w:r>
      <w:r w:rsidRPr="00B2213D">
        <w:rPr>
          <w:color w:val="1D1B11" w:themeColor="background2" w:themeShade="1A"/>
          <w:spacing w:val="-3"/>
          <w:sz w:val="28"/>
          <w:szCs w:val="28"/>
          <w:lang w:val="kk-KZ"/>
        </w:rPr>
        <w:t>, … мөлшерлері гамма-сәулеленудің көзі болып қолданылатын препараттың ыдырау схемасында орналасқан.</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pacing w:val="-3"/>
          <w:sz w:val="28"/>
          <w:szCs w:val="28"/>
          <w:lang w:val="kk-KZ"/>
        </w:rPr>
        <w:t xml:space="preserve">Кобальт-60 изотобы мына схема бойынша ыдырайды: </w:t>
      </w:r>
    </w:p>
    <w:p w:rsidR="004158F9" w:rsidRPr="00B2213D" w:rsidRDefault="004158F9" w:rsidP="004158F9">
      <w:pPr>
        <w:shd w:val="clear" w:color="auto" w:fill="FFFFFF"/>
        <w:ind w:firstLine="567"/>
        <w:jc w:val="both"/>
        <w:rPr>
          <w:color w:val="1D1B11" w:themeColor="background2" w:themeShade="1A"/>
          <w:sz w:val="28"/>
          <w:szCs w:val="28"/>
          <w:lang w:val="kk-KZ"/>
        </w:rPr>
      </w:pPr>
      <w:r w:rsidRPr="00B2213D">
        <w:rPr>
          <w:color w:val="1D1B11" w:themeColor="background2" w:themeShade="1A"/>
          <w:sz w:val="28"/>
          <w:szCs w:val="28"/>
          <w:lang w:val="kk-KZ"/>
        </w:rPr>
        <w:t xml:space="preserve">Кобальт-60 ядросының біреуі ыдыраған кезде бета-бөлшектер (бета-спектрдің максималдық энергиясы 0,31 МэВ) және 1,17 және 1,33 МэВ энергияларымен екі гамма-кванттар шығарылады. Бұл жағдайда </w:t>
      </w: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1</w:t>
      </w:r>
      <w:r w:rsidRPr="00B2213D">
        <w:rPr>
          <w:color w:val="1D1B11" w:themeColor="background2" w:themeShade="1A"/>
          <w:spacing w:val="-3"/>
          <w:sz w:val="28"/>
          <w:szCs w:val="28"/>
          <w:lang w:val="kk-KZ"/>
        </w:rPr>
        <w:t>=</w:t>
      </w:r>
      <w:r w:rsidRPr="00B2213D">
        <w:rPr>
          <w:i/>
          <w:color w:val="1D1B11" w:themeColor="background2" w:themeShade="1A"/>
          <w:sz w:val="28"/>
          <w:szCs w:val="28"/>
          <w:lang w:val="kk-KZ"/>
        </w:rPr>
        <w:t>p</w:t>
      </w:r>
      <w:r w:rsidRPr="00B2213D">
        <w:rPr>
          <w:color w:val="1D1B11" w:themeColor="background2" w:themeShade="1A"/>
          <w:sz w:val="28"/>
          <w:szCs w:val="28"/>
          <w:vertAlign w:val="subscript"/>
          <w:lang w:val="kk-KZ"/>
        </w:rPr>
        <w:t>2</w:t>
      </w:r>
      <w:r w:rsidRPr="00B2213D">
        <w:rPr>
          <w:color w:val="1D1B11" w:themeColor="background2" w:themeShade="1A"/>
          <w:sz w:val="28"/>
          <w:szCs w:val="28"/>
          <w:lang w:val="kk-KZ"/>
        </w:rPr>
        <w:t>=1.</w:t>
      </w:r>
    </w:p>
    <w:p w:rsidR="004158F9" w:rsidRPr="00B2213D" w:rsidRDefault="004158F9" w:rsidP="004158F9">
      <w:pPr>
        <w:shd w:val="clear" w:color="auto" w:fill="FFFFFF"/>
        <w:tabs>
          <w:tab w:val="left" w:pos="8669"/>
        </w:tabs>
        <w:ind w:firstLine="567"/>
        <w:jc w:val="both"/>
        <w:rPr>
          <w:color w:val="1D1B11" w:themeColor="background2" w:themeShade="1A"/>
          <w:sz w:val="28"/>
          <w:szCs w:val="28"/>
          <w:lang w:val="kk-KZ"/>
        </w:rPr>
      </w:pPr>
      <w:r w:rsidRPr="00B2213D">
        <w:rPr>
          <w:color w:val="1D1B11" w:themeColor="background2" w:themeShade="1A"/>
          <w:spacing w:val="-3"/>
          <w:sz w:val="28"/>
          <w:szCs w:val="28"/>
          <w:lang w:val="kk-KZ"/>
        </w:rPr>
        <w:t xml:space="preserve">Әр түрлі энергиялы кванттар үшін есепттеуіш тиімділігін анықтау қиынға түседі. Бірақ өлшеулер үшін рұқсат етілген нақтылығымен бір материалдан бірдей жуандықта жасалған есептеуіштердің, қабырғалар тиімділіктері  бірдей десек те болады. Сондықтан олардың шамалық бағасы үшін 1 сур. графиктар мен суреттерді қолдануға болады. Бұл жорамал зертханалардағы препараттарды эксперименталдық орнату үшін қажетінше жеткілікті көздің белсенділігін </w:t>
      </w:r>
      <w:r w:rsidRPr="00B2213D">
        <w:rPr>
          <w:color w:val="1D1B11" w:themeColor="background2" w:themeShade="1A"/>
          <w:sz w:val="28"/>
          <w:szCs w:val="28"/>
          <w:lang w:val="kk-KZ"/>
        </w:rPr>
        <w:t>20-30 %-ға дейінгі дәлдікте анықтауға мүмкіндік береді.</w:t>
      </w:r>
    </w:p>
    <w:p w:rsidR="004158F9" w:rsidRPr="00B2213D" w:rsidRDefault="004158F9" w:rsidP="004158F9">
      <w:pPr>
        <w:shd w:val="clear" w:color="auto" w:fill="FFFFFF"/>
        <w:tabs>
          <w:tab w:val="left" w:pos="5818"/>
        </w:tabs>
        <w:ind w:firstLine="567"/>
        <w:jc w:val="both"/>
        <w:rPr>
          <w:color w:val="1D1B11" w:themeColor="background2" w:themeShade="1A"/>
          <w:sz w:val="28"/>
          <w:szCs w:val="28"/>
          <w:lang w:val="kk-KZ"/>
        </w:rPr>
      </w:pPr>
      <w:r w:rsidRPr="00B2213D">
        <w:rPr>
          <w:color w:val="1D1B11" w:themeColor="background2" w:themeShade="1A"/>
          <w:sz w:val="28"/>
          <w:szCs w:val="28"/>
          <w:lang w:val="kk-KZ"/>
        </w:rPr>
        <w:t>Жұмысты жүргізу тәртібі:</w:t>
      </w:r>
    </w:p>
    <w:p w:rsidR="004158F9" w:rsidRPr="00B2213D" w:rsidRDefault="004158F9" w:rsidP="004158F9">
      <w:pPr>
        <w:pStyle w:val="a7"/>
        <w:numPr>
          <w:ilvl w:val="0"/>
          <w:numId w:val="15"/>
        </w:numPr>
        <w:shd w:val="clear" w:color="auto" w:fill="FFFFFF"/>
        <w:tabs>
          <w:tab w:val="left" w:pos="993"/>
        </w:tabs>
        <w:spacing w:after="0" w:line="240" w:lineRule="auto"/>
        <w:ind w:left="0" w:firstLine="567"/>
        <w:jc w:val="both"/>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lang w:val="kk-KZ"/>
        </w:rPr>
        <w:t>2 сур. көрсетілген орнатуды құрастырамыз. Табиғи фонның мөлшерін анықтаймыз.</w:t>
      </w:r>
    </w:p>
    <w:p w:rsidR="004158F9" w:rsidRPr="00B2213D" w:rsidRDefault="004158F9" w:rsidP="004158F9">
      <w:pPr>
        <w:pStyle w:val="a7"/>
        <w:numPr>
          <w:ilvl w:val="0"/>
          <w:numId w:val="15"/>
        </w:numPr>
        <w:shd w:val="clear" w:color="auto" w:fill="FFFFFF"/>
        <w:tabs>
          <w:tab w:val="left" w:pos="993"/>
        </w:tabs>
        <w:spacing w:after="0" w:line="240" w:lineRule="auto"/>
        <w:ind w:left="0" w:firstLine="567"/>
        <w:jc w:val="both"/>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lang w:val="kk-KZ"/>
        </w:rPr>
        <w:t>1 сек ішінде прибормен тіркелген импульстер санын анықтаймыз және гамма-сәулеленудің көзін есептеуіштен 15-30 см алшақтықта орналастырамыз. Өлшеуді 100 секундтан 5 рет жүргіземіз және алынған нәтижелерді ортақ шамаға келтіреміз.</w:t>
      </w:r>
    </w:p>
    <w:p w:rsidR="004158F9" w:rsidRPr="00B2213D" w:rsidRDefault="004158F9" w:rsidP="004158F9">
      <w:pPr>
        <w:widowControl w:val="0"/>
        <w:numPr>
          <w:ilvl w:val="0"/>
          <w:numId w:val="15"/>
        </w:numPr>
        <w:shd w:val="clear" w:color="auto" w:fill="FFFFFF"/>
        <w:tabs>
          <w:tab w:val="left" w:pos="993"/>
        </w:tabs>
        <w:autoSpaceDE w:val="0"/>
        <w:autoSpaceDN w:val="0"/>
        <w:adjustRightInd w:val="0"/>
        <w:ind w:left="0" w:firstLine="567"/>
        <w:jc w:val="both"/>
        <w:rPr>
          <w:color w:val="1D1B11" w:themeColor="background2" w:themeShade="1A"/>
          <w:spacing w:val="-16"/>
          <w:sz w:val="28"/>
          <w:szCs w:val="28"/>
          <w:lang w:val="kk-KZ"/>
        </w:rPr>
      </w:pPr>
      <w:r w:rsidRPr="00B2213D">
        <w:rPr>
          <w:i/>
          <w:color w:val="1D1B11" w:themeColor="background2" w:themeShade="1A"/>
          <w:spacing w:val="-18"/>
          <w:sz w:val="28"/>
          <w:szCs w:val="28"/>
          <w:lang w:val="kk-KZ"/>
        </w:rPr>
        <w:t>N''=N'</w:t>
      </w:r>
      <w:r w:rsidRPr="00B2213D">
        <w:rPr>
          <w:color w:val="1D1B11" w:themeColor="background2" w:themeShade="1A"/>
          <w:spacing w:val="-18"/>
          <w:sz w:val="28"/>
          <w:szCs w:val="28"/>
          <w:lang w:val="kk-KZ"/>
        </w:rPr>
        <w:t>·</w:t>
      </w:r>
      <w:r w:rsidRPr="00B2213D">
        <w:rPr>
          <w:i/>
          <w:color w:val="1D1B11" w:themeColor="background2" w:themeShade="1A"/>
          <w:spacing w:val="-18"/>
          <w:sz w:val="28"/>
          <w:szCs w:val="28"/>
          <w:lang w:val="kk-KZ"/>
        </w:rPr>
        <w:t>N</w:t>
      </w:r>
      <w:r w:rsidRPr="00B2213D">
        <w:rPr>
          <w:i/>
          <w:color w:val="1D1B11" w:themeColor="background2" w:themeShade="1A"/>
          <w:spacing w:val="-18"/>
          <w:sz w:val="28"/>
          <w:szCs w:val="28"/>
          <w:vertAlign w:val="subscript"/>
          <w:lang w:val="kk-KZ"/>
        </w:rPr>
        <w:t>ф</w:t>
      </w:r>
      <w:r w:rsidRPr="00B2213D">
        <w:rPr>
          <w:color w:val="1D1B11" w:themeColor="background2" w:themeShade="1A"/>
          <w:spacing w:val="-18"/>
          <w:sz w:val="28"/>
          <w:szCs w:val="28"/>
          <w:lang w:val="kk-KZ"/>
        </w:rPr>
        <w:t xml:space="preserve"> фоны есебінде импульстар санын есептейміз.</w:t>
      </w:r>
    </w:p>
    <w:p w:rsidR="004158F9" w:rsidRPr="00B2213D" w:rsidRDefault="004158F9" w:rsidP="004158F9">
      <w:pPr>
        <w:pStyle w:val="a7"/>
        <w:numPr>
          <w:ilvl w:val="0"/>
          <w:numId w:val="15"/>
        </w:numPr>
        <w:shd w:val="clear" w:color="auto" w:fill="FFFFFF"/>
        <w:tabs>
          <w:tab w:val="left" w:pos="993"/>
        </w:tabs>
        <w:spacing w:after="0" w:line="240" w:lineRule="auto"/>
        <w:ind w:left="0" w:firstLine="567"/>
        <w:jc w:val="both"/>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rPr>
        <w:t>τ</w:t>
      </w:r>
      <w:r w:rsidRPr="00B2213D">
        <w:rPr>
          <w:rFonts w:ascii="Times New Roman" w:hAnsi="Times New Roman" w:cs="Times New Roman"/>
          <w:color w:val="1D1B11" w:themeColor="background2" w:themeShade="1A"/>
          <w:sz w:val="28"/>
          <w:szCs w:val="28"/>
          <w:lang w:val="kk-KZ"/>
        </w:rPr>
        <w:t>=с есептеуіштің өлі уақытын қабылдай отырып, 1 секунд үшін импульстер санын есептейміз:</w:t>
      </w:r>
    </w:p>
    <w:p w:rsidR="004158F9" w:rsidRPr="00B2213D" w:rsidRDefault="004158F9" w:rsidP="004158F9">
      <w:pPr>
        <w:pStyle w:val="a7"/>
        <w:shd w:val="clear" w:color="auto" w:fill="FFFFFF"/>
        <w:tabs>
          <w:tab w:val="left" w:pos="993"/>
        </w:tabs>
        <w:spacing w:after="0" w:line="240" w:lineRule="auto"/>
        <w:ind w:left="0" w:firstLine="567"/>
        <w:jc w:val="center"/>
        <w:rPr>
          <w:rFonts w:ascii="Times New Roman" w:hAnsi="Times New Roman" w:cs="Times New Roman"/>
          <w:iCs/>
          <w:color w:val="1D1B11" w:themeColor="background2" w:themeShade="1A"/>
          <w:sz w:val="28"/>
          <w:szCs w:val="28"/>
        </w:rPr>
      </w:pPr>
      <w:r w:rsidRPr="00B2213D">
        <w:rPr>
          <w:rFonts w:ascii="Times New Roman" w:hAnsi="Times New Roman" w:cs="Times New Roman"/>
          <w:i/>
          <w:iCs/>
          <w:color w:val="1D1B11" w:themeColor="background2" w:themeShade="1A"/>
          <w:position w:val="-24"/>
          <w:sz w:val="28"/>
          <w:szCs w:val="28"/>
          <w:lang w:val="en-US"/>
        </w:rPr>
        <w:object w:dxaOrig="1275" w:dyaOrig="630">
          <v:shape id="_x0000_i1068" type="#_x0000_t75" style="width:63.75pt;height:30.75pt" o:ole="">
            <v:imagedata r:id="rId127" o:title=""/>
          </v:shape>
          <o:OLEObject Type="Embed" ProgID="Equation.3" ShapeID="_x0000_i1068" DrawAspect="Content" ObjectID="_1600591165" r:id="rId128"/>
        </w:object>
      </w:r>
      <w:r w:rsidRPr="00B2213D">
        <w:rPr>
          <w:rFonts w:ascii="Times New Roman" w:hAnsi="Times New Roman" w:cs="Times New Roman"/>
          <w:iCs/>
          <w:color w:val="1D1B11" w:themeColor="background2" w:themeShade="1A"/>
          <w:sz w:val="28"/>
          <w:szCs w:val="28"/>
        </w:rPr>
        <w:t>.</w:t>
      </w:r>
    </w:p>
    <w:p w:rsidR="004158F9" w:rsidRPr="00B2213D" w:rsidRDefault="004158F9" w:rsidP="004158F9">
      <w:pPr>
        <w:widowControl w:val="0"/>
        <w:numPr>
          <w:ilvl w:val="0"/>
          <w:numId w:val="15"/>
        </w:numPr>
        <w:shd w:val="clear" w:color="auto" w:fill="FFFFFF"/>
        <w:tabs>
          <w:tab w:val="left" w:pos="993"/>
        </w:tabs>
        <w:autoSpaceDE w:val="0"/>
        <w:autoSpaceDN w:val="0"/>
        <w:adjustRightInd w:val="0"/>
        <w:ind w:left="0" w:firstLine="567"/>
        <w:jc w:val="both"/>
        <w:rPr>
          <w:i/>
          <w:iCs/>
          <w:color w:val="1D1B11" w:themeColor="background2" w:themeShade="1A"/>
          <w:spacing w:val="-16"/>
          <w:sz w:val="28"/>
          <w:szCs w:val="28"/>
        </w:rPr>
      </w:pPr>
      <w:r w:rsidRPr="00B2213D">
        <w:rPr>
          <w:color w:val="1D1B11" w:themeColor="background2" w:themeShade="1A"/>
          <w:sz w:val="28"/>
          <w:szCs w:val="28"/>
          <w:lang w:val="kk-KZ"/>
        </w:rPr>
        <w:t xml:space="preserve">См-де берілген </w:t>
      </w:r>
      <w:r w:rsidRPr="00B2213D">
        <w:rPr>
          <w:i/>
          <w:color w:val="1D1B11" w:themeColor="background2" w:themeShade="1A"/>
          <w:sz w:val="28"/>
          <w:szCs w:val="28"/>
          <w:lang w:val="en-US"/>
        </w:rPr>
        <w:t>l</w:t>
      </w:r>
      <w:r w:rsidRPr="00B2213D">
        <w:rPr>
          <w:i/>
          <w:color w:val="1D1B11" w:themeColor="background2" w:themeShade="1A"/>
          <w:sz w:val="28"/>
          <w:szCs w:val="28"/>
        </w:rPr>
        <w:t xml:space="preserve"> </w:t>
      </w:r>
      <w:r w:rsidRPr="00B2213D">
        <w:rPr>
          <w:color w:val="1D1B11" w:themeColor="background2" w:themeShade="1A"/>
          <w:sz w:val="28"/>
          <w:szCs w:val="28"/>
          <w:lang w:val="kk-KZ"/>
        </w:rPr>
        <w:t xml:space="preserve">және </w:t>
      </w:r>
      <w:r w:rsidRPr="00B2213D">
        <w:rPr>
          <w:i/>
          <w:color w:val="1D1B11" w:themeColor="background2" w:themeShade="1A"/>
          <w:sz w:val="28"/>
          <w:szCs w:val="28"/>
          <w:lang w:val="en-US"/>
        </w:rPr>
        <w:t>d</w:t>
      </w:r>
      <w:r w:rsidRPr="00B2213D">
        <w:rPr>
          <w:i/>
          <w:color w:val="1D1B11" w:themeColor="background2" w:themeShade="1A"/>
          <w:sz w:val="28"/>
          <w:szCs w:val="28"/>
          <w:lang w:val="kk-KZ"/>
        </w:rPr>
        <w:t>-</w:t>
      </w:r>
      <w:r w:rsidRPr="00B2213D">
        <w:rPr>
          <w:color w:val="1D1B11" w:themeColor="background2" w:themeShade="1A"/>
          <w:sz w:val="28"/>
          <w:szCs w:val="28"/>
          <w:lang w:val="kk-KZ"/>
        </w:rPr>
        <w:t>мөлшерін табамыз.</w:t>
      </w:r>
    </w:p>
    <w:p w:rsidR="004158F9" w:rsidRPr="00B2213D" w:rsidRDefault="004158F9" w:rsidP="004158F9">
      <w:pPr>
        <w:widowControl w:val="0"/>
        <w:numPr>
          <w:ilvl w:val="0"/>
          <w:numId w:val="15"/>
        </w:numPr>
        <w:shd w:val="clear" w:color="auto" w:fill="FFFFFF"/>
        <w:tabs>
          <w:tab w:val="left" w:pos="993"/>
        </w:tabs>
        <w:autoSpaceDE w:val="0"/>
        <w:autoSpaceDN w:val="0"/>
        <w:adjustRightInd w:val="0"/>
        <w:ind w:left="0" w:firstLine="567"/>
        <w:jc w:val="both"/>
        <w:rPr>
          <w:color w:val="1D1B11" w:themeColor="background2" w:themeShade="1A"/>
          <w:spacing w:val="-14"/>
          <w:sz w:val="28"/>
          <w:szCs w:val="28"/>
        </w:rPr>
      </w:pPr>
      <w:r w:rsidRPr="00B2213D">
        <w:rPr>
          <w:color w:val="1D1B11" w:themeColor="background2" w:themeShade="1A"/>
          <w:sz w:val="28"/>
          <w:szCs w:val="28"/>
          <w:lang w:val="kk-KZ"/>
        </w:rPr>
        <w:t xml:space="preserve">Радиоактивтік  көздің ыдырау схемасын сараптай келе </w:t>
      </w:r>
      <w:r w:rsidRPr="00B2213D">
        <w:rPr>
          <w:i/>
          <w:color w:val="1D1B11" w:themeColor="background2" w:themeShade="1A"/>
          <w:sz w:val="28"/>
          <w:szCs w:val="28"/>
        </w:rPr>
        <w:t>р</w:t>
      </w:r>
      <w:r w:rsidRPr="00B2213D">
        <w:rPr>
          <w:i/>
          <w:color w:val="1D1B11" w:themeColor="background2" w:themeShade="1A"/>
          <w:sz w:val="28"/>
          <w:szCs w:val="28"/>
          <w:vertAlign w:val="subscript"/>
          <w:lang w:val="en-US"/>
        </w:rPr>
        <w:t>i</w:t>
      </w:r>
      <w:r w:rsidRPr="00B2213D">
        <w:rPr>
          <w:color w:val="1D1B11" w:themeColor="background2" w:themeShade="1A"/>
          <w:sz w:val="28"/>
          <w:szCs w:val="28"/>
          <w:lang w:val="kk-KZ"/>
        </w:rPr>
        <w:t>мөлшерін анықтаймыз.</w:t>
      </w:r>
    </w:p>
    <w:p w:rsidR="004158F9" w:rsidRPr="00B2213D" w:rsidRDefault="004158F9" w:rsidP="004158F9">
      <w:pPr>
        <w:widowControl w:val="0"/>
        <w:numPr>
          <w:ilvl w:val="0"/>
          <w:numId w:val="15"/>
        </w:numPr>
        <w:shd w:val="clear" w:color="auto" w:fill="FFFFFF"/>
        <w:tabs>
          <w:tab w:val="left" w:pos="993"/>
        </w:tabs>
        <w:autoSpaceDE w:val="0"/>
        <w:autoSpaceDN w:val="0"/>
        <w:adjustRightInd w:val="0"/>
        <w:ind w:left="0" w:firstLine="567"/>
        <w:jc w:val="both"/>
        <w:rPr>
          <w:color w:val="1D1B11" w:themeColor="background2" w:themeShade="1A"/>
          <w:spacing w:val="-16"/>
          <w:sz w:val="28"/>
          <w:szCs w:val="28"/>
          <w:lang w:val="kk-KZ"/>
        </w:rPr>
      </w:pPr>
      <w:r w:rsidRPr="00B2213D">
        <w:rPr>
          <w:color w:val="1D1B11" w:themeColor="background2" w:themeShade="1A"/>
          <w:sz w:val="28"/>
          <w:szCs w:val="28"/>
          <w:lang w:val="kk-KZ"/>
        </w:rPr>
        <w:t>1 Сурет график бойынша есептеуіштің тиімділігін анықтаймыз.</w:t>
      </w:r>
    </w:p>
    <w:p w:rsidR="004158F9" w:rsidRPr="00B2213D" w:rsidRDefault="004158F9" w:rsidP="004158F9">
      <w:pPr>
        <w:widowControl w:val="0"/>
        <w:numPr>
          <w:ilvl w:val="0"/>
          <w:numId w:val="15"/>
        </w:numPr>
        <w:shd w:val="clear" w:color="auto" w:fill="FFFFFF"/>
        <w:tabs>
          <w:tab w:val="left" w:pos="993"/>
        </w:tabs>
        <w:autoSpaceDE w:val="0"/>
        <w:autoSpaceDN w:val="0"/>
        <w:adjustRightInd w:val="0"/>
        <w:ind w:left="0" w:firstLine="567"/>
        <w:jc w:val="both"/>
        <w:rPr>
          <w:color w:val="1D1B11" w:themeColor="background2" w:themeShade="1A"/>
          <w:spacing w:val="-16"/>
          <w:sz w:val="28"/>
          <w:szCs w:val="28"/>
          <w:lang w:val="kk-KZ"/>
        </w:rPr>
      </w:pPr>
      <w:r w:rsidRPr="00B2213D">
        <w:rPr>
          <w:color w:val="1D1B11" w:themeColor="background2" w:themeShade="1A"/>
          <w:sz w:val="28"/>
          <w:szCs w:val="28"/>
          <w:lang w:val="kk-KZ"/>
        </w:rPr>
        <w:lastRenderedPageBreak/>
        <w:t>(7) формуласы бойынша гамма-сәулелену есептеуішінің тиімділігін анықтаймыз. 1 мин ішінде ыдырау санымен өлшенген белсенділікті ауыстыру үшін милликюрида алынған мөлшерді 60·3,7·10</w:t>
      </w:r>
      <w:r w:rsidRPr="00B2213D">
        <w:rPr>
          <w:color w:val="1D1B11" w:themeColor="background2" w:themeShade="1A"/>
          <w:sz w:val="28"/>
          <w:szCs w:val="28"/>
          <w:vertAlign w:val="superscript"/>
          <w:lang w:val="kk-KZ"/>
        </w:rPr>
        <w:t>7</w:t>
      </w:r>
      <w:r w:rsidRPr="00B2213D">
        <w:rPr>
          <w:color w:val="1D1B11" w:themeColor="background2" w:themeShade="1A"/>
          <w:sz w:val="28"/>
          <w:szCs w:val="28"/>
          <w:lang w:val="kk-KZ"/>
        </w:rPr>
        <w:t xml:space="preserve"> бөлу қажет. Осындай өлшеулерді екі басқа арақашықтық үшін қайталаймыз және </w:t>
      </w:r>
      <w:r w:rsidRPr="00B2213D">
        <w:rPr>
          <w:i/>
          <w:color w:val="1D1B11" w:themeColor="background2" w:themeShade="1A"/>
          <w:sz w:val="28"/>
          <w:szCs w:val="28"/>
          <w:lang w:val="kk-KZ"/>
        </w:rPr>
        <w:t>А</w:t>
      </w:r>
      <w:r w:rsidRPr="00B2213D">
        <w:rPr>
          <w:color w:val="1D1B11" w:themeColor="background2" w:themeShade="1A"/>
          <w:sz w:val="28"/>
          <w:szCs w:val="28"/>
          <w:vertAlign w:val="subscript"/>
          <w:lang w:val="kk-KZ"/>
        </w:rPr>
        <w:t>1</w:t>
      </w:r>
      <w:r w:rsidRPr="00B2213D">
        <w:rPr>
          <w:color w:val="1D1B11" w:themeColor="background2" w:themeShade="1A"/>
          <w:sz w:val="28"/>
          <w:szCs w:val="28"/>
          <w:lang w:val="kk-KZ"/>
        </w:rPr>
        <w:t xml:space="preserve">, </w:t>
      </w:r>
      <w:r w:rsidRPr="00B2213D">
        <w:rPr>
          <w:i/>
          <w:color w:val="1D1B11" w:themeColor="background2" w:themeShade="1A"/>
          <w:sz w:val="28"/>
          <w:szCs w:val="28"/>
          <w:lang w:val="kk-KZ"/>
        </w:rPr>
        <w:t>А</w:t>
      </w:r>
      <w:r w:rsidRPr="00B2213D">
        <w:rPr>
          <w:color w:val="1D1B11" w:themeColor="background2" w:themeShade="1A"/>
          <w:sz w:val="28"/>
          <w:szCs w:val="28"/>
          <w:vertAlign w:val="subscript"/>
          <w:lang w:val="kk-KZ"/>
        </w:rPr>
        <w:t>2</w:t>
      </w:r>
      <w:r w:rsidRPr="00B2213D">
        <w:rPr>
          <w:color w:val="1D1B11" w:themeColor="background2" w:themeShade="1A"/>
          <w:sz w:val="28"/>
          <w:szCs w:val="28"/>
          <w:lang w:val="kk-KZ"/>
        </w:rPr>
        <w:t xml:space="preserve">, </w:t>
      </w:r>
      <w:r w:rsidRPr="00B2213D">
        <w:rPr>
          <w:i/>
          <w:color w:val="1D1B11" w:themeColor="background2" w:themeShade="1A"/>
          <w:sz w:val="28"/>
          <w:szCs w:val="28"/>
          <w:lang w:val="kk-KZ"/>
        </w:rPr>
        <w:t>А</w:t>
      </w:r>
      <w:r w:rsidRPr="00B2213D">
        <w:rPr>
          <w:color w:val="1D1B11" w:themeColor="background2" w:themeShade="1A"/>
          <w:sz w:val="28"/>
          <w:szCs w:val="28"/>
          <w:vertAlign w:val="subscript"/>
          <w:lang w:val="kk-KZ"/>
        </w:rPr>
        <w:t xml:space="preserve">3 </w:t>
      </w:r>
      <w:r w:rsidRPr="00B2213D">
        <w:rPr>
          <w:color w:val="1D1B11" w:themeColor="background2" w:themeShade="1A"/>
          <w:sz w:val="28"/>
          <w:szCs w:val="28"/>
          <w:lang w:val="kk-KZ"/>
        </w:rPr>
        <w:t>белсендлігінің есептелген шешімдерін ортақ шамаға келтіреміз.</w:t>
      </w:r>
    </w:p>
    <w:p w:rsidR="004158F9" w:rsidRPr="00B2213D" w:rsidRDefault="004158F9" w:rsidP="004158F9">
      <w:pPr>
        <w:pStyle w:val="a7"/>
        <w:shd w:val="clear" w:color="auto" w:fill="FFFFFF"/>
        <w:spacing w:after="0" w:line="240" w:lineRule="auto"/>
        <w:ind w:left="0" w:firstLine="567"/>
        <w:jc w:val="both"/>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lang w:val="kk-KZ"/>
        </w:rPr>
        <w:t>Алынған деректерді 1 кестеге толтырамыз.</w:t>
      </w:r>
    </w:p>
    <w:p w:rsidR="004158F9" w:rsidRPr="00B2213D" w:rsidRDefault="004158F9" w:rsidP="004158F9">
      <w:pPr>
        <w:pStyle w:val="a7"/>
        <w:shd w:val="clear" w:color="auto" w:fill="FFFFFF"/>
        <w:spacing w:after="0" w:line="240" w:lineRule="auto"/>
        <w:ind w:left="0" w:firstLine="567"/>
        <w:jc w:val="right"/>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lang w:val="kk-KZ"/>
        </w:rPr>
        <w:t>1 кесте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640"/>
        <w:gridCol w:w="1551"/>
        <w:gridCol w:w="1614"/>
        <w:gridCol w:w="1614"/>
        <w:gridCol w:w="1614"/>
        <w:gridCol w:w="1368"/>
        <w:gridCol w:w="1317"/>
      </w:tblGrid>
      <w:tr w:rsidR="004158F9" w:rsidRPr="00B2213D" w:rsidTr="001726DD">
        <w:trPr>
          <w:trHeight w:hRule="exact" w:val="1935"/>
        </w:trPr>
        <w:tc>
          <w:tcPr>
            <w:tcW w:w="21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jc w:val="center"/>
              <w:rPr>
                <w:color w:val="1D1B11" w:themeColor="background2" w:themeShade="1A"/>
                <w:sz w:val="28"/>
                <w:szCs w:val="28"/>
              </w:rPr>
            </w:pPr>
            <w:r w:rsidRPr="00B2213D">
              <w:rPr>
                <w:iCs/>
                <w:color w:val="1D1B11" w:themeColor="background2" w:themeShade="1A"/>
                <w:sz w:val="28"/>
                <w:szCs w:val="28"/>
              </w:rPr>
              <w:t>№</w:t>
            </w:r>
            <w:r w:rsidRPr="00B2213D">
              <w:rPr>
                <w:color w:val="1D1B11" w:themeColor="background2" w:themeShade="1A"/>
                <w:sz w:val="28"/>
                <w:szCs w:val="28"/>
              </w:rPr>
              <w:t>п/п</w:t>
            </w:r>
          </w:p>
        </w:tc>
        <w:tc>
          <w:tcPr>
            <w:tcW w:w="818"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rPr>
            </w:pPr>
            <w:r w:rsidRPr="00B2213D">
              <w:rPr>
                <w:color w:val="1D1B11" w:themeColor="background2" w:themeShade="1A"/>
                <w:spacing w:val="-1"/>
                <w:sz w:val="28"/>
                <w:szCs w:val="28"/>
                <w:lang w:val="kk-KZ"/>
              </w:rPr>
              <w:t>Есептеуіш пен көз арасындағы арақашықтық</w:t>
            </w:r>
            <w:r w:rsidRPr="00B2213D">
              <w:rPr>
                <w:color w:val="1D1B11" w:themeColor="background2" w:themeShade="1A"/>
                <w:spacing w:val="-2"/>
                <w:sz w:val="28"/>
                <w:szCs w:val="28"/>
              </w:rPr>
              <w:t xml:space="preserve">, </w:t>
            </w:r>
            <w:r w:rsidRPr="00B2213D">
              <w:rPr>
                <w:i/>
                <w:color w:val="1D1B11" w:themeColor="background2" w:themeShade="1A"/>
                <w:sz w:val="28"/>
                <w:szCs w:val="28"/>
                <w:lang w:val="en-US"/>
              </w:rPr>
              <w:t>r</w:t>
            </w:r>
            <w:r w:rsidRPr="00B2213D">
              <w:rPr>
                <w:color w:val="1D1B11" w:themeColor="background2" w:themeShade="1A"/>
                <w:sz w:val="28"/>
                <w:szCs w:val="28"/>
              </w:rPr>
              <w:t>, см</w:t>
            </w:r>
          </w:p>
        </w:tc>
        <w:tc>
          <w:tcPr>
            <w:tcW w:w="852"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rPr>
            </w:pPr>
            <w:r w:rsidRPr="00B2213D">
              <w:rPr>
                <w:color w:val="1D1B11" w:themeColor="background2" w:themeShade="1A"/>
                <w:sz w:val="28"/>
                <w:szCs w:val="28"/>
              </w:rPr>
              <w:t>1с</w:t>
            </w:r>
            <w:r w:rsidRPr="00B2213D">
              <w:rPr>
                <w:color w:val="1D1B11" w:themeColor="background2" w:themeShade="1A"/>
                <w:sz w:val="28"/>
                <w:szCs w:val="28"/>
                <w:lang w:val="kk-KZ"/>
              </w:rPr>
              <w:t xml:space="preserve"> ішіндегі импульстердің орташа саны</w:t>
            </w:r>
            <w:r w:rsidRPr="00B2213D">
              <w:rPr>
                <w:color w:val="1D1B11" w:themeColor="background2" w:themeShade="1A"/>
                <w:sz w:val="28"/>
                <w:szCs w:val="28"/>
              </w:rPr>
              <w:t>,</w:t>
            </w:r>
          </w:p>
          <w:p w:rsidR="004158F9" w:rsidRPr="00B2213D" w:rsidRDefault="004158F9" w:rsidP="001726DD">
            <w:pPr>
              <w:shd w:val="clear" w:color="auto" w:fill="FFFFFF"/>
              <w:ind w:hanging="1"/>
              <w:rPr>
                <w:i/>
                <w:color w:val="1D1B11" w:themeColor="background2" w:themeShade="1A"/>
                <w:sz w:val="28"/>
                <w:szCs w:val="28"/>
              </w:rPr>
            </w:pPr>
            <w:r w:rsidRPr="00B2213D">
              <w:rPr>
                <w:i/>
                <w:color w:val="1D1B11" w:themeColor="background2" w:themeShade="1A"/>
                <w:sz w:val="28"/>
                <w:szCs w:val="28"/>
                <w:lang w:val="en-US"/>
              </w:rPr>
              <w:t>N</w:t>
            </w:r>
            <w:r w:rsidRPr="00B2213D">
              <w:rPr>
                <w:i/>
                <w:color w:val="1D1B11" w:themeColor="background2" w:themeShade="1A"/>
                <w:sz w:val="28"/>
                <w:szCs w:val="28"/>
              </w:rPr>
              <w:t>'</w:t>
            </w:r>
          </w:p>
        </w:tc>
        <w:tc>
          <w:tcPr>
            <w:tcW w:w="852"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rPr>
            </w:pPr>
            <w:r w:rsidRPr="00B2213D">
              <w:rPr>
                <w:color w:val="1D1B11" w:themeColor="background2" w:themeShade="1A"/>
                <w:spacing w:val="-3"/>
                <w:sz w:val="28"/>
                <w:szCs w:val="28"/>
                <w:lang w:val="kk-KZ"/>
              </w:rPr>
              <w:t xml:space="preserve">Фонды есептегендегі </w:t>
            </w:r>
            <w:r w:rsidRPr="00B2213D">
              <w:rPr>
                <w:color w:val="1D1B11" w:themeColor="background2" w:themeShade="1A"/>
                <w:sz w:val="28"/>
                <w:szCs w:val="28"/>
              </w:rPr>
              <w:t>1с</w:t>
            </w:r>
            <w:r w:rsidRPr="00B2213D">
              <w:rPr>
                <w:color w:val="1D1B11" w:themeColor="background2" w:themeShade="1A"/>
                <w:sz w:val="28"/>
                <w:szCs w:val="28"/>
                <w:lang w:val="kk-KZ"/>
              </w:rPr>
              <w:t xml:space="preserve"> ішіндегі импульстердің орташа саны</w:t>
            </w:r>
            <w:r w:rsidRPr="00B2213D">
              <w:rPr>
                <w:color w:val="1D1B11" w:themeColor="background2" w:themeShade="1A"/>
                <w:sz w:val="28"/>
                <w:szCs w:val="28"/>
              </w:rPr>
              <w:t>,</w:t>
            </w:r>
          </w:p>
          <w:p w:rsidR="004158F9" w:rsidRPr="00B2213D" w:rsidRDefault="004158F9" w:rsidP="001726DD">
            <w:pPr>
              <w:shd w:val="clear" w:color="auto" w:fill="FFFFFF"/>
              <w:ind w:hanging="1"/>
              <w:rPr>
                <w:color w:val="1D1B11" w:themeColor="background2" w:themeShade="1A"/>
                <w:sz w:val="28"/>
                <w:szCs w:val="28"/>
              </w:rPr>
            </w:pPr>
            <w:r w:rsidRPr="00B2213D">
              <w:rPr>
                <w:i/>
                <w:color w:val="1D1B11" w:themeColor="background2" w:themeShade="1A"/>
                <w:sz w:val="28"/>
                <w:szCs w:val="28"/>
                <w:lang w:val="en-US"/>
              </w:rPr>
              <w:t>N</w:t>
            </w:r>
            <w:r w:rsidRPr="00B2213D">
              <w:rPr>
                <w:i/>
                <w:color w:val="1D1B11" w:themeColor="background2" w:themeShade="1A"/>
                <w:sz w:val="28"/>
                <w:szCs w:val="28"/>
              </w:rPr>
              <w:t>'</w:t>
            </w:r>
          </w:p>
          <w:p w:rsidR="004158F9" w:rsidRPr="00B2213D" w:rsidRDefault="004158F9" w:rsidP="001726DD">
            <w:pPr>
              <w:shd w:val="clear" w:color="auto" w:fill="FFFFFF"/>
              <w:ind w:hanging="1"/>
              <w:rPr>
                <w:color w:val="1D1B11" w:themeColor="background2" w:themeShade="1A"/>
                <w:spacing w:val="-1"/>
                <w:sz w:val="28"/>
                <w:szCs w:val="28"/>
                <w:lang w:val="kk-KZ"/>
              </w:rPr>
            </w:pPr>
          </w:p>
          <w:p w:rsidR="004158F9" w:rsidRPr="00B2213D" w:rsidRDefault="004158F9" w:rsidP="001726DD">
            <w:pPr>
              <w:shd w:val="clear" w:color="auto" w:fill="FFFFFF"/>
              <w:ind w:hanging="1"/>
              <w:rPr>
                <w:i/>
                <w:color w:val="1D1B11" w:themeColor="background2" w:themeShade="1A"/>
                <w:sz w:val="28"/>
                <w:szCs w:val="28"/>
              </w:rPr>
            </w:pPr>
            <w:r w:rsidRPr="00B2213D">
              <w:rPr>
                <w:i/>
                <w:color w:val="1D1B11" w:themeColor="background2" w:themeShade="1A"/>
                <w:sz w:val="28"/>
                <w:szCs w:val="28"/>
                <w:lang w:val="en-US"/>
              </w:rPr>
              <w:t>N</w:t>
            </w:r>
            <w:r w:rsidRPr="00B2213D">
              <w:rPr>
                <w:i/>
                <w:color w:val="1D1B11" w:themeColor="background2" w:themeShade="1A"/>
                <w:sz w:val="28"/>
                <w:szCs w:val="28"/>
              </w:rPr>
              <w:t>"</w:t>
            </w:r>
          </w:p>
        </w:tc>
        <w:tc>
          <w:tcPr>
            <w:tcW w:w="852"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rPr>
            </w:pPr>
            <w:r w:rsidRPr="00B2213D">
              <w:rPr>
                <w:color w:val="1D1B11" w:themeColor="background2" w:themeShade="1A"/>
                <w:spacing w:val="-3"/>
                <w:sz w:val="28"/>
                <w:szCs w:val="28"/>
                <w:lang w:val="kk-KZ"/>
              </w:rPr>
              <w:t xml:space="preserve">Өлі уақытты дұрыстауды есептегендегі </w:t>
            </w:r>
            <w:r w:rsidRPr="00B2213D">
              <w:rPr>
                <w:color w:val="1D1B11" w:themeColor="background2" w:themeShade="1A"/>
                <w:sz w:val="28"/>
                <w:szCs w:val="28"/>
              </w:rPr>
              <w:t>1с</w:t>
            </w:r>
            <w:r w:rsidRPr="00B2213D">
              <w:rPr>
                <w:color w:val="1D1B11" w:themeColor="background2" w:themeShade="1A"/>
                <w:sz w:val="28"/>
                <w:szCs w:val="28"/>
                <w:lang w:val="kk-KZ"/>
              </w:rPr>
              <w:t xml:space="preserve"> ішіндегі импульстердің орташа саны</w:t>
            </w:r>
            <w:r w:rsidRPr="00B2213D">
              <w:rPr>
                <w:color w:val="1D1B11" w:themeColor="background2" w:themeShade="1A"/>
                <w:spacing w:val="-1"/>
                <w:sz w:val="28"/>
                <w:szCs w:val="28"/>
              </w:rPr>
              <w:t>,</w:t>
            </w:r>
          </w:p>
          <w:p w:rsidR="004158F9" w:rsidRPr="00B2213D" w:rsidRDefault="004158F9" w:rsidP="001726DD">
            <w:pPr>
              <w:shd w:val="clear" w:color="auto" w:fill="FFFFFF"/>
              <w:ind w:hanging="1"/>
              <w:rPr>
                <w:i/>
                <w:color w:val="1D1B11" w:themeColor="background2" w:themeShade="1A"/>
                <w:sz w:val="28"/>
                <w:szCs w:val="28"/>
              </w:rPr>
            </w:pPr>
            <w:r w:rsidRPr="00B2213D">
              <w:rPr>
                <w:i/>
                <w:color w:val="1D1B11" w:themeColor="background2" w:themeShade="1A"/>
                <w:sz w:val="28"/>
                <w:szCs w:val="28"/>
              </w:rPr>
              <w:t>N</w:t>
            </w:r>
          </w:p>
        </w:tc>
        <w:tc>
          <w:tcPr>
            <w:tcW w:w="721"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lang w:val="kk-KZ"/>
              </w:rPr>
            </w:pPr>
            <w:r w:rsidRPr="00B2213D">
              <w:rPr>
                <w:color w:val="1D1B11" w:themeColor="background2" w:themeShade="1A"/>
                <w:spacing w:val="-1"/>
                <w:sz w:val="28"/>
                <w:szCs w:val="28"/>
                <w:lang w:val="kk-KZ"/>
              </w:rPr>
              <w:t>1 мин ішінде ыдыраудағы А көзінің белсенділігі</w:t>
            </w:r>
          </w:p>
        </w:tc>
        <w:tc>
          <w:tcPr>
            <w:tcW w:w="694"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4158F9" w:rsidRPr="00B2213D" w:rsidRDefault="004158F9" w:rsidP="001726DD">
            <w:pPr>
              <w:shd w:val="clear" w:color="auto" w:fill="FFFFFF"/>
              <w:ind w:hanging="1"/>
              <w:rPr>
                <w:color w:val="1D1B11" w:themeColor="background2" w:themeShade="1A"/>
                <w:sz w:val="28"/>
                <w:szCs w:val="28"/>
                <w:lang w:val="kk-KZ"/>
              </w:rPr>
            </w:pPr>
            <w:r w:rsidRPr="00B2213D">
              <w:rPr>
                <w:color w:val="1D1B11" w:themeColor="background2" w:themeShade="1A"/>
                <w:spacing w:val="-1"/>
                <w:sz w:val="28"/>
                <w:szCs w:val="28"/>
                <w:lang w:val="kk-KZ"/>
              </w:rPr>
              <w:t>МКюридегі А көзінің белсенділігі</w:t>
            </w:r>
          </w:p>
        </w:tc>
      </w:tr>
      <w:tr w:rsidR="004158F9" w:rsidRPr="00B2213D" w:rsidTr="001726DD">
        <w:trPr>
          <w:trHeight w:hRule="exact" w:val="278"/>
        </w:trPr>
        <w:tc>
          <w:tcPr>
            <w:tcW w:w="211"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818"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852"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852"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852"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721"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c>
          <w:tcPr>
            <w:tcW w:w="694" w:type="pct"/>
            <w:tcBorders>
              <w:top w:val="single" w:sz="4" w:space="0" w:color="auto"/>
              <w:left w:val="single" w:sz="4" w:space="0" w:color="auto"/>
              <w:bottom w:val="single" w:sz="4" w:space="0" w:color="auto"/>
              <w:right w:val="single" w:sz="4" w:space="0" w:color="auto"/>
            </w:tcBorders>
            <w:shd w:val="clear" w:color="auto" w:fill="FFFFFF"/>
          </w:tcPr>
          <w:p w:rsidR="004158F9" w:rsidRPr="00B2213D" w:rsidRDefault="004158F9" w:rsidP="001726DD">
            <w:pPr>
              <w:shd w:val="clear" w:color="auto" w:fill="FFFFFF"/>
              <w:ind w:firstLine="567"/>
              <w:jc w:val="center"/>
              <w:rPr>
                <w:color w:val="1D1B11" w:themeColor="background2" w:themeShade="1A"/>
                <w:sz w:val="28"/>
                <w:szCs w:val="28"/>
                <w:lang w:val="kk-KZ"/>
              </w:rPr>
            </w:pPr>
          </w:p>
        </w:tc>
      </w:tr>
    </w:tbl>
    <w:p w:rsidR="004158F9" w:rsidRPr="00B2213D" w:rsidRDefault="004158F9" w:rsidP="004158F9">
      <w:pPr>
        <w:pStyle w:val="a7"/>
        <w:shd w:val="clear" w:color="auto" w:fill="FFFFFF"/>
        <w:spacing w:after="0" w:line="240" w:lineRule="auto"/>
        <w:ind w:left="0" w:firstLine="567"/>
        <w:jc w:val="both"/>
        <w:rPr>
          <w:rFonts w:ascii="Times New Roman" w:hAnsi="Times New Roman" w:cs="Times New Roman"/>
          <w:color w:val="1D1B11" w:themeColor="background2" w:themeShade="1A"/>
          <w:sz w:val="28"/>
          <w:szCs w:val="28"/>
          <w:lang w:val="kk-KZ"/>
        </w:rPr>
      </w:pPr>
    </w:p>
    <w:p w:rsidR="004158F9" w:rsidRPr="00B2213D" w:rsidRDefault="004158F9" w:rsidP="004158F9">
      <w:pPr>
        <w:pStyle w:val="a7"/>
        <w:numPr>
          <w:ilvl w:val="0"/>
          <w:numId w:val="15"/>
        </w:numPr>
        <w:shd w:val="clear" w:color="auto" w:fill="FFFFFF"/>
        <w:tabs>
          <w:tab w:val="left" w:pos="6096"/>
        </w:tabs>
        <w:spacing w:after="0" w:line="240" w:lineRule="auto"/>
        <w:jc w:val="both"/>
        <w:rPr>
          <w:rFonts w:ascii="Times New Roman" w:hAnsi="Times New Roman" w:cs="Times New Roman"/>
          <w:color w:val="1D1B11" w:themeColor="background2" w:themeShade="1A"/>
          <w:sz w:val="28"/>
          <w:szCs w:val="28"/>
        </w:rPr>
      </w:pPr>
      <w:r w:rsidRPr="00B2213D">
        <w:rPr>
          <w:rFonts w:ascii="Times New Roman" w:hAnsi="Times New Roman" w:cs="Times New Roman"/>
          <w:i/>
          <w:color w:val="1D1B11" w:themeColor="background2" w:themeShade="1A"/>
          <w:sz w:val="28"/>
          <w:szCs w:val="28"/>
          <w:lang w:val="kk-KZ"/>
        </w:rPr>
        <w:t>А</w:t>
      </w:r>
      <w:r w:rsidRPr="00B2213D">
        <w:rPr>
          <w:rFonts w:ascii="Times New Roman" w:hAnsi="Times New Roman" w:cs="Times New Roman"/>
          <w:color w:val="1D1B11" w:themeColor="background2" w:themeShade="1A"/>
          <w:sz w:val="28"/>
          <w:szCs w:val="28"/>
          <w:vertAlign w:val="subscript"/>
          <w:lang w:val="kk-KZ"/>
        </w:rPr>
        <w:t>1</w:t>
      </w:r>
      <w:r w:rsidRPr="00B2213D">
        <w:rPr>
          <w:rFonts w:ascii="Times New Roman" w:hAnsi="Times New Roman" w:cs="Times New Roman"/>
          <w:color w:val="1D1B11" w:themeColor="background2" w:themeShade="1A"/>
          <w:sz w:val="28"/>
          <w:szCs w:val="28"/>
          <w:lang w:val="kk-KZ"/>
        </w:rPr>
        <w:t xml:space="preserve">, </w:t>
      </w:r>
      <w:r w:rsidRPr="00B2213D">
        <w:rPr>
          <w:rFonts w:ascii="Times New Roman" w:hAnsi="Times New Roman" w:cs="Times New Roman"/>
          <w:i/>
          <w:color w:val="1D1B11" w:themeColor="background2" w:themeShade="1A"/>
          <w:sz w:val="28"/>
          <w:szCs w:val="28"/>
          <w:lang w:val="kk-KZ"/>
        </w:rPr>
        <w:t>А</w:t>
      </w:r>
      <w:r w:rsidRPr="00B2213D">
        <w:rPr>
          <w:rFonts w:ascii="Times New Roman" w:hAnsi="Times New Roman" w:cs="Times New Roman"/>
          <w:color w:val="1D1B11" w:themeColor="background2" w:themeShade="1A"/>
          <w:sz w:val="28"/>
          <w:szCs w:val="28"/>
          <w:vertAlign w:val="subscript"/>
          <w:lang w:val="kk-KZ"/>
        </w:rPr>
        <w:t>2</w:t>
      </w:r>
      <w:r w:rsidRPr="00B2213D">
        <w:rPr>
          <w:rFonts w:ascii="Times New Roman" w:hAnsi="Times New Roman" w:cs="Times New Roman"/>
          <w:color w:val="1D1B11" w:themeColor="background2" w:themeShade="1A"/>
          <w:sz w:val="28"/>
          <w:szCs w:val="28"/>
          <w:lang w:val="kk-KZ"/>
        </w:rPr>
        <w:t xml:space="preserve">, </w:t>
      </w:r>
      <w:r w:rsidRPr="00B2213D">
        <w:rPr>
          <w:rFonts w:ascii="Times New Roman" w:hAnsi="Times New Roman" w:cs="Times New Roman"/>
          <w:i/>
          <w:color w:val="1D1B11" w:themeColor="background2" w:themeShade="1A"/>
          <w:sz w:val="28"/>
          <w:szCs w:val="28"/>
          <w:lang w:val="kk-KZ"/>
        </w:rPr>
        <w:t>А</w:t>
      </w:r>
      <w:r w:rsidRPr="00B2213D">
        <w:rPr>
          <w:rFonts w:ascii="Times New Roman" w:hAnsi="Times New Roman" w:cs="Times New Roman"/>
          <w:color w:val="1D1B11" w:themeColor="background2" w:themeShade="1A"/>
          <w:sz w:val="28"/>
          <w:szCs w:val="28"/>
          <w:vertAlign w:val="subscript"/>
          <w:lang w:val="kk-KZ"/>
        </w:rPr>
        <w:t xml:space="preserve">3 </w:t>
      </w:r>
      <w:r w:rsidRPr="00B2213D">
        <w:rPr>
          <w:rFonts w:ascii="Times New Roman" w:hAnsi="Times New Roman" w:cs="Times New Roman"/>
          <w:color w:val="1D1B11" w:themeColor="background2" w:themeShade="1A"/>
          <w:sz w:val="28"/>
          <w:szCs w:val="28"/>
          <w:lang w:val="kk-KZ"/>
        </w:rPr>
        <w:t xml:space="preserve">шығарылған мәндерін қолданғаннан кейіннәтиженің абсолюттік қателіктерін есептейміз. Соңғы жауапты </w:t>
      </w:r>
      <w:r w:rsidRPr="00B2213D">
        <w:rPr>
          <w:rFonts w:ascii="Times New Roman" w:hAnsi="Times New Roman" w:cs="Times New Roman"/>
          <w:position w:val="-4"/>
          <w:sz w:val="28"/>
          <w:szCs w:val="28"/>
          <w:lang w:val="en-US"/>
        </w:rPr>
        <w:object w:dxaOrig="1200" w:dyaOrig="300">
          <v:shape id="_x0000_i1069" type="#_x0000_t75" style="width:60pt;height:15pt" o:ole="">
            <v:imagedata r:id="rId129" o:title=""/>
          </v:shape>
          <o:OLEObject Type="Embed" ProgID="Equation.3" ShapeID="_x0000_i1069" DrawAspect="Content" ObjectID="_1600591166" r:id="rId130"/>
        </w:object>
      </w:r>
      <w:r w:rsidRPr="00B2213D">
        <w:rPr>
          <w:rFonts w:ascii="Times New Roman" w:hAnsi="Times New Roman" w:cs="Times New Roman"/>
          <w:color w:val="1D1B11" w:themeColor="background2" w:themeShade="1A"/>
          <w:sz w:val="28"/>
          <w:szCs w:val="28"/>
        </w:rPr>
        <w:t>формасытүріндежазамыз.</w:t>
      </w:r>
    </w:p>
    <w:p w:rsidR="004158F9" w:rsidRPr="00B2213D" w:rsidRDefault="004158F9" w:rsidP="004158F9">
      <w:pPr>
        <w:pStyle w:val="a7"/>
        <w:shd w:val="clear" w:color="auto" w:fill="FFFFFF"/>
        <w:tabs>
          <w:tab w:val="left" w:pos="6096"/>
        </w:tabs>
        <w:spacing w:after="0" w:line="240" w:lineRule="auto"/>
        <w:ind w:left="0" w:firstLine="567"/>
        <w:jc w:val="both"/>
        <w:rPr>
          <w:rFonts w:ascii="Times New Roman" w:hAnsi="Times New Roman" w:cs="Times New Roman"/>
          <w:i/>
          <w:color w:val="1D1B11" w:themeColor="background2" w:themeShade="1A"/>
          <w:sz w:val="28"/>
          <w:szCs w:val="28"/>
          <w:lang w:val="kk-KZ"/>
        </w:rPr>
      </w:pPr>
    </w:p>
    <w:p w:rsidR="004158F9" w:rsidRPr="00B2213D" w:rsidRDefault="004158F9" w:rsidP="004158F9">
      <w:pPr>
        <w:pStyle w:val="a7"/>
        <w:shd w:val="clear" w:color="auto" w:fill="FFFFFF"/>
        <w:tabs>
          <w:tab w:val="left" w:pos="851"/>
        </w:tabs>
        <w:spacing w:after="0" w:line="240" w:lineRule="auto"/>
        <w:ind w:left="0" w:firstLine="567"/>
        <w:jc w:val="both"/>
        <w:rPr>
          <w:rFonts w:ascii="Times New Roman" w:hAnsi="Times New Roman" w:cs="Times New Roman"/>
          <w:color w:val="1D1B11" w:themeColor="background2" w:themeShade="1A"/>
          <w:sz w:val="28"/>
          <w:szCs w:val="28"/>
          <w:lang w:val="kk-KZ"/>
        </w:rPr>
      </w:pPr>
      <w:r w:rsidRPr="00B2213D">
        <w:rPr>
          <w:rFonts w:ascii="Times New Roman" w:hAnsi="Times New Roman" w:cs="Times New Roman"/>
          <w:color w:val="1D1B11" w:themeColor="background2" w:themeShade="1A"/>
          <w:sz w:val="28"/>
          <w:szCs w:val="28"/>
          <w:lang w:val="kk-KZ"/>
        </w:rPr>
        <w:t xml:space="preserve">БАҚЫЛАУ СҰРАҚТАРЫ: </w:t>
      </w:r>
    </w:p>
    <w:p w:rsidR="004158F9" w:rsidRPr="00B2213D" w:rsidRDefault="004158F9" w:rsidP="004158F9">
      <w:pPr>
        <w:pStyle w:val="a7"/>
        <w:numPr>
          <w:ilvl w:val="0"/>
          <w:numId w:val="13"/>
        </w:numPr>
        <w:shd w:val="clear" w:color="auto" w:fill="FFFFFF"/>
        <w:tabs>
          <w:tab w:val="left" w:pos="851"/>
        </w:tabs>
        <w:spacing w:after="0" w:line="240" w:lineRule="auto"/>
        <w:ind w:left="0" w:firstLine="567"/>
        <w:jc w:val="both"/>
        <w:rPr>
          <w:rFonts w:ascii="Times New Roman" w:hAnsi="Times New Roman" w:cs="Times New Roman"/>
          <w:color w:val="1D1B11" w:themeColor="background2" w:themeShade="1A"/>
          <w:sz w:val="28"/>
          <w:szCs w:val="28"/>
        </w:rPr>
      </w:pPr>
      <w:r w:rsidRPr="00B2213D">
        <w:rPr>
          <w:rFonts w:ascii="Times New Roman" w:hAnsi="Times New Roman" w:cs="Times New Roman"/>
          <w:color w:val="1D1B11" w:themeColor="background2" w:themeShade="1A"/>
          <w:sz w:val="28"/>
          <w:szCs w:val="28"/>
          <w:lang w:val="kk-KZ"/>
        </w:rPr>
        <w:t>Белсенділікті анықтау, бірлік белсенділігі</w:t>
      </w:r>
    </w:p>
    <w:p w:rsidR="004158F9" w:rsidRPr="00B2213D" w:rsidRDefault="004158F9" w:rsidP="004158F9">
      <w:pPr>
        <w:widowControl w:val="0"/>
        <w:numPr>
          <w:ilvl w:val="0"/>
          <w:numId w:val="13"/>
        </w:numPr>
        <w:shd w:val="clear" w:color="auto" w:fill="FFFFFF"/>
        <w:tabs>
          <w:tab w:val="left" w:pos="730"/>
          <w:tab w:val="left" w:pos="851"/>
        </w:tabs>
        <w:autoSpaceDE w:val="0"/>
        <w:autoSpaceDN w:val="0"/>
        <w:adjustRightInd w:val="0"/>
        <w:ind w:left="0" w:firstLine="567"/>
        <w:jc w:val="both"/>
        <w:rPr>
          <w:color w:val="1D1B11" w:themeColor="background2" w:themeShade="1A"/>
          <w:spacing w:val="-14"/>
          <w:sz w:val="28"/>
          <w:szCs w:val="28"/>
          <w:lang w:val="kk-KZ"/>
        </w:rPr>
      </w:pPr>
      <w:r w:rsidRPr="00B2213D">
        <w:rPr>
          <w:color w:val="1D1B11" w:themeColor="background2" w:themeShade="1A"/>
          <w:sz w:val="28"/>
          <w:szCs w:val="28"/>
          <w:lang w:val="kk-KZ"/>
        </w:rPr>
        <w:t>Күш-қуаттың, импульстер саны мен ағынының байланысы</w:t>
      </w:r>
    </w:p>
    <w:p w:rsidR="004158F9" w:rsidRPr="00B2213D" w:rsidRDefault="004158F9" w:rsidP="004158F9">
      <w:pPr>
        <w:pStyle w:val="a7"/>
        <w:widowControl w:val="0"/>
        <w:numPr>
          <w:ilvl w:val="0"/>
          <w:numId w:val="13"/>
        </w:numPr>
        <w:shd w:val="clear" w:color="auto" w:fill="FFFFFF"/>
        <w:tabs>
          <w:tab w:val="left" w:pos="730"/>
          <w:tab w:val="left" w:pos="851"/>
        </w:tabs>
        <w:autoSpaceDE w:val="0"/>
        <w:autoSpaceDN w:val="0"/>
        <w:adjustRightInd w:val="0"/>
        <w:spacing w:after="0" w:line="240" w:lineRule="auto"/>
        <w:ind w:left="0" w:firstLine="567"/>
        <w:jc w:val="both"/>
        <w:rPr>
          <w:rFonts w:ascii="Times New Roman" w:hAnsi="Times New Roman" w:cs="Times New Roman"/>
          <w:color w:val="1D1B11" w:themeColor="background2" w:themeShade="1A"/>
          <w:spacing w:val="-13"/>
          <w:sz w:val="28"/>
          <w:szCs w:val="28"/>
        </w:rPr>
      </w:pPr>
      <w:r w:rsidRPr="00B2213D">
        <w:rPr>
          <w:rFonts w:ascii="Times New Roman" w:hAnsi="Times New Roman" w:cs="Times New Roman"/>
          <w:color w:val="1D1B11" w:themeColor="background2" w:themeShade="1A"/>
          <w:sz w:val="28"/>
          <w:szCs w:val="28"/>
          <w:lang w:val="kk-KZ"/>
        </w:rPr>
        <w:t>Гамма-кванттардың қалыптасуы</w:t>
      </w:r>
    </w:p>
    <w:p w:rsidR="004158F9" w:rsidRPr="00B2213D" w:rsidRDefault="004158F9" w:rsidP="004158F9">
      <w:pPr>
        <w:shd w:val="clear" w:color="auto" w:fill="FFFFFF"/>
        <w:ind w:firstLine="567"/>
        <w:jc w:val="both"/>
        <w:rPr>
          <w:b/>
          <w:bCs/>
          <w:color w:val="1D1B11" w:themeColor="background2" w:themeShade="1A"/>
          <w:spacing w:val="-1"/>
          <w:sz w:val="28"/>
          <w:szCs w:val="28"/>
        </w:rPr>
      </w:pP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rPr>
          <w:b/>
          <w:sz w:val="28"/>
          <w:szCs w:val="28"/>
          <w:lang w:val="kk-KZ"/>
        </w:rPr>
      </w:pPr>
      <w:r w:rsidRPr="00B2213D">
        <w:rPr>
          <w:b/>
          <w:sz w:val="28"/>
          <w:szCs w:val="28"/>
          <w:lang w:val="kk-KZ"/>
        </w:rPr>
        <w:br w:type="page"/>
      </w:r>
    </w:p>
    <w:p w:rsidR="004158F9" w:rsidRPr="00B2213D" w:rsidRDefault="004158F9" w:rsidP="004158F9">
      <w:pPr>
        <w:jc w:val="center"/>
        <w:rPr>
          <w:b/>
          <w:sz w:val="28"/>
          <w:szCs w:val="28"/>
          <w:lang w:val="kk-KZ"/>
        </w:rPr>
      </w:pPr>
      <w:r w:rsidRPr="00B2213D">
        <w:rPr>
          <w:b/>
          <w:sz w:val="28"/>
          <w:szCs w:val="28"/>
          <w:lang w:val="kk-KZ"/>
        </w:rPr>
        <w:lastRenderedPageBreak/>
        <w:t>Зертханалық жұмыс № 13 (виртуалды)</w:t>
      </w:r>
    </w:p>
    <w:p w:rsidR="004158F9" w:rsidRPr="00B2213D" w:rsidRDefault="004158F9" w:rsidP="004158F9">
      <w:pPr>
        <w:jc w:val="center"/>
        <w:rPr>
          <w:b/>
          <w:sz w:val="28"/>
          <w:szCs w:val="28"/>
          <w:lang w:val="kk-KZ"/>
        </w:rPr>
      </w:pPr>
    </w:p>
    <w:p w:rsidR="004158F9" w:rsidRPr="00B2213D" w:rsidRDefault="004158F9" w:rsidP="004158F9">
      <w:pPr>
        <w:ind w:firstLine="540"/>
        <w:jc w:val="center"/>
        <w:rPr>
          <w:b/>
          <w:sz w:val="28"/>
          <w:szCs w:val="28"/>
          <w:lang w:val="kk-KZ"/>
        </w:rPr>
      </w:pPr>
      <w:r w:rsidRPr="00B2213D">
        <w:rPr>
          <w:b/>
          <w:sz w:val="28"/>
          <w:szCs w:val="28"/>
          <w:lang w:val="kk-KZ"/>
        </w:rPr>
        <w:t>ЖАРТЫЛАЙӨТКІЗГІШТІК ДИОДТЫҢ ВОЛЬТ-АМПЕРЛІК СИПАТТАМАСЫН АЛУ</w:t>
      </w:r>
    </w:p>
    <w:p w:rsidR="004158F9" w:rsidRPr="00B2213D" w:rsidRDefault="004158F9" w:rsidP="004158F9">
      <w:pPr>
        <w:ind w:firstLine="540"/>
        <w:jc w:val="both"/>
        <w:rPr>
          <w:b/>
          <w:sz w:val="28"/>
          <w:szCs w:val="28"/>
          <w:lang w:val="kk-KZ"/>
        </w:rPr>
      </w:pPr>
    </w:p>
    <w:p w:rsidR="004158F9" w:rsidRPr="00B2213D" w:rsidRDefault="004158F9" w:rsidP="004158F9">
      <w:pPr>
        <w:pStyle w:val="HTML"/>
        <w:shd w:val="clear" w:color="auto" w:fill="FFFFFF"/>
        <w:ind w:left="567"/>
        <w:rPr>
          <w:rFonts w:ascii="Times New Roman" w:hAnsi="Times New Roman" w:cs="Times New Roman"/>
          <w:color w:val="212121"/>
          <w:sz w:val="28"/>
          <w:szCs w:val="28"/>
          <w:lang w:val="kk-KZ"/>
        </w:rPr>
      </w:pPr>
      <w:r w:rsidRPr="00B2213D">
        <w:rPr>
          <w:rFonts w:ascii="Times New Roman" w:hAnsi="Times New Roman" w:cs="Times New Roman"/>
          <w:b/>
          <w:sz w:val="28"/>
          <w:szCs w:val="28"/>
          <w:lang w:val="kk-KZ"/>
        </w:rPr>
        <w:t xml:space="preserve">Жұмыстың мақсаты: </w:t>
      </w:r>
      <w:r w:rsidRPr="00B2213D">
        <w:rPr>
          <w:rFonts w:ascii="Times New Roman" w:hAnsi="Times New Roman" w:cs="Times New Roman"/>
          <w:color w:val="212121"/>
          <w:sz w:val="28"/>
          <w:szCs w:val="28"/>
          <w:lang w:val="kk-KZ"/>
        </w:rPr>
        <w:t>жартылайөткізгіштердің электрөткізгіштігінің электр өрісінің кернеулігіне тәуелділігін зерттеу</w:t>
      </w:r>
    </w:p>
    <w:p w:rsidR="004158F9" w:rsidRPr="00B2213D" w:rsidRDefault="004158F9" w:rsidP="004158F9">
      <w:pPr>
        <w:autoSpaceDE w:val="0"/>
        <w:autoSpaceDN w:val="0"/>
        <w:adjustRightInd w:val="0"/>
        <w:ind w:firstLine="567"/>
        <w:rPr>
          <w:rFonts w:eastAsia="TimesNewRomanPSMT"/>
          <w:b/>
          <w:sz w:val="28"/>
          <w:szCs w:val="28"/>
          <w:lang w:val="kk-KZ"/>
        </w:rPr>
      </w:pPr>
      <w:r w:rsidRPr="00B2213D">
        <w:rPr>
          <w:b/>
          <w:sz w:val="28"/>
          <w:szCs w:val="28"/>
          <w:lang w:val="kk-KZ"/>
        </w:rPr>
        <w:t xml:space="preserve">Құрал-жабдықтар: </w:t>
      </w:r>
      <w:r w:rsidRPr="00B2213D">
        <w:rPr>
          <w:i/>
          <w:sz w:val="28"/>
          <w:szCs w:val="28"/>
          <w:lang w:val="kk-KZ"/>
        </w:rPr>
        <w:t>жартылайөткізгіштік диод</w:t>
      </w:r>
      <w:r w:rsidRPr="00B2213D">
        <w:rPr>
          <w:b/>
          <w:i/>
          <w:sz w:val="28"/>
          <w:szCs w:val="28"/>
          <w:lang w:val="kk-KZ"/>
        </w:rPr>
        <w:t>,</w:t>
      </w:r>
      <w:r w:rsidRPr="00B2213D">
        <w:rPr>
          <w:i/>
          <w:sz w:val="28"/>
          <w:szCs w:val="28"/>
          <w:lang w:val="kk-KZ"/>
        </w:rPr>
        <w:t xml:space="preserve"> тұрақты ток көзі, милиамперметр, вольтметр, потенциометр ретінде қолданатын реостат, пеш, термометр</w:t>
      </w:r>
      <w:r w:rsidRPr="00B2213D">
        <w:rPr>
          <w:sz w:val="28"/>
          <w:szCs w:val="28"/>
          <w:lang w:val="kk-KZ"/>
        </w:rPr>
        <w:t>.</w:t>
      </w:r>
      <w:r w:rsidRPr="00B2213D">
        <w:rPr>
          <w:rFonts w:eastAsia="TimesNewRomanPSMT"/>
          <w:b/>
          <w:sz w:val="28"/>
          <w:szCs w:val="28"/>
          <w:lang w:val="kk-KZ"/>
        </w:rPr>
        <w:t xml:space="preserve"> </w:t>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ind w:firstLine="540"/>
        <w:jc w:val="both"/>
        <w:rPr>
          <w:sz w:val="28"/>
          <w:szCs w:val="28"/>
          <w:lang w:val="kk-KZ"/>
        </w:rPr>
      </w:pPr>
      <w:r w:rsidRPr="00B2213D">
        <w:rPr>
          <w:sz w:val="28"/>
          <w:szCs w:val="28"/>
          <w:lang w:val="kk-KZ"/>
        </w:rPr>
        <w:t>Жартылайөткізгіштік диодтың кескіні Германия 5 пластинкасын құрайды, оның бір жағына Индия тамшысы құйылған (1 сурет). Алғашында электрлік өткізгіштік қасиеті бар пластина 2 бөлікке электронды (n) және (p) өткізгіштеріне бөлінді. Осы облыстар шекараларында электронды- тесік өту (n-p) пайда болады, ол электрлік токты біржақты өткізеді. Германия пластинкасы қалайымен 6, металикалық корпусты 7 құрап қосылған, ол кристалды сыртқы әсерден қорғайды. 1 контакт тізбек ұшы, 8 Германия пластинкасына қосылған, ал екіншісі 1 Индия тамшысына қосылған.</w:t>
      </w:r>
    </w:p>
    <w:p w:rsidR="004158F9" w:rsidRPr="00B2213D" w:rsidRDefault="00C83707" w:rsidP="004158F9">
      <w:pPr>
        <w:rPr>
          <w:sz w:val="28"/>
          <w:szCs w:val="28"/>
          <w:lang w:val="kk-KZ"/>
        </w:rPr>
      </w:pPr>
      <w:r w:rsidRPr="00C83707">
        <w:rPr>
          <w:b/>
          <w:noProof/>
          <w:sz w:val="28"/>
          <w:szCs w:val="28"/>
          <w:lang w:val="kk-KZ" w:eastAsia="en-US"/>
        </w:rPr>
        <w:pict>
          <v:shape id="_x0000_s1063" type="#_x0000_t202" style="position:absolute;margin-left:-132pt;margin-top:.8pt;width:64.55pt;height:32.65pt;z-index:251678720;mso-height-percent:200;mso-height-percent:200;mso-width-relative:margin;mso-height-relative:margin" stroked="f">
            <v:textbox style="mso-next-textbox:#_x0000_s1063;mso-fit-shape-to-text:t">
              <w:txbxContent>
                <w:p w:rsidR="004158F9" w:rsidRDefault="004158F9" w:rsidP="004158F9">
                  <w:r>
                    <w:t>1 сурет</w:t>
                  </w:r>
                </w:p>
              </w:txbxContent>
            </v:textbox>
          </v:shape>
        </w:pict>
      </w:r>
    </w:p>
    <w:p w:rsidR="004158F9" w:rsidRPr="00B2213D" w:rsidRDefault="004158F9" w:rsidP="004158F9">
      <w:pPr>
        <w:ind w:firstLine="567"/>
        <w:rPr>
          <w:sz w:val="28"/>
          <w:szCs w:val="28"/>
          <w:lang w:val="kk-KZ"/>
        </w:rPr>
      </w:pPr>
      <w:r w:rsidRPr="00B2213D">
        <w:rPr>
          <w:b/>
          <w:sz w:val="28"/>
          <w:szCs w:val="28"/>
          <w:lang w:val="kk-KZ"/>
        </w:rPr>
        <w:t>Құрылғының сипаттамасы</w:t>
      </w:r>
    </w:p>
    <w:p w:rsidR="004158F9" w:rsidRPr="00B2213D" w:rsidRDefault="00C83707" w:rsidP="004158F9">
      <w:pPr>
        <w:ind w:firstLine="540"/>
        <w:jc w:val="both"/>
        <w:rPr>
          <w:sz w:val="28"/>
          <w:szCs w:val="28"/>
          <w:lang w:val="kk-KZ"/>
        </w:rPr>
      </w:pPr>
      <w:r>
        <w:rPr>
          <w:noProof/>
          <w:sz w:val="28"/>
          <w:szCs w:val="28"/>
        </w:rPr>
        <w:pict>
          <v:group id="_x0000_s1048" style="position:absolute;left:0;text-align:left;margin-left:25.8pt;margin-top:59.15pt;width:441pt;height:333pt;z-index:251677696" coordorigin="1543,7364" coordsize="8820,6234">
            <v:shape id="_x0000_s1049" type="#_x0000_t75" style="position:absolute;left:3010;top:7676;width:6393;height:4869">
              <v:imagedata r:id="rId131" o:title="Диод"/>
            </v:shape>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_x0000_s1050" type="#_x0000_t48" style="position:absolute;left:9823;top:8744;width:534;height:445" adj="-118679,36065,-88139,8737,-4854,8737,-118679,36065">
              <v:textbox style="mso-next-textbox:#_x0000_s1050">
                <w:txbxContent>
                  <w:p w:rsidR="004158F9" w:rsidRDefault="004158F9" w:rsidP="004158F9">
                    <w:pPr>
                      <w:rPr>
                        <w:b/>
                        <w:bCs/>
                      </w:rPr>
                    </w:pPr>
                    <w:r>
                      <w:rPr>
                        <w:b/>
                        <w:bCs/>
                      </w:rPr>
                      <w:t>1</w:t>
                    </w:r>
                  </w:p>
                </w:txbxContent>
              </v:textbox>
              <o:callout v:ext="edit" minusy="t"/>
            </v:shape>
            <v:shape id="_x0000_s1051" type="#_x0000_t48" style="position:absolute;left:1723;top:10414;width:484;height:397" adj="210421,-13820,117952,9793,26955,9793,-133081,-12949">
              <v:textbox style="mso-next-textbox:#_x0000_s1051">
                <w:txbxContent>
                  <w:p w:rsidR="004158F9" w:rsidRDefault="004158F9" w:rsidP="004158F9">
                    <w:pPr>
                      <w:rPr>
                        <w:b/>
                        <w:bCs/>
                      </w:rPr>
                    </w:pPr>
                    <w:r>
                      <w:rPr>
                        <w:b/>
                        <w:bCs/>
                      </w:rPr>
                      <w:t>2</w:t>
                    </w:r>
                  </w:p>
                </w:txbxContent>
              </v:textbox>
              <o:callout v:ext="edit" minusx="t"/>
            </v:shape>
            <v:shape id="_x0000_s1052" type="#_x0000_t48" style="position:absolute;left:9823;top:12310;width:540;height:412" adj="-152880,-60082,-78280,9437,-4800,9437,-152880,-60082">
              <v:textbox style="mso-next-textbox:#_x0000_s1052">
                <w:txbxContent>
                  <w:p w:rsidR="004158F9" w:rsidRDefault="004158F9" w:rsidP="004158F9">
                    <w:pPr>
                      <w:rPr>
                        <w:b/>
                        <w:bCs/>
                      </w:rPr>
                    </w:pPr>
                    <w:r>
                      <w:rPr>
                        <w:b/>
                        <w:bCs/>
                      </w:rPr>
                      <w:t>3</w:t>
                    </w:r>
                  </w:p>
                </w:txbxContent>
              </v:textbox>
            </v:shape>
            <v:shape id="_x0000_s1053" type="#_x0000_t48" style="position:absolute;left:9806;top:11678;width:540;height:455" adj="-42960,-33658,-7920,8545,-4800,8545,-35680,-23404">
              <v:textbox style="mso-next-textbox:#_x0000_s1053">
                <w:txbxContent>
                  <w:p w:rsidR="004158F9" w:rsidRDefault="004158F9" w:rsidP="004158F9">
                    <w:pPr>
                      <w:rPr>
                        <w:b/>
                        <w:bCs/>
                      </w:rPr>
                    </w:pPr>
                    <w:r>
                      <w:rPr>
                        <w:b/>
                        <w:bCs/>
                      </w:rPr>
                      <w:t>4</w:t>
                    </w:r>
                  </w:p>
                </w:txbxContent>
              </v:textbox>
            </v:shape>
            <v:line id="_x0000_s1054" style="position:absolute" from="8743,11272" to="9643,11992"/>
            <v:line id="_x0000_s1055" style="position:absolute" from="8743,11678" to="9643,12038"/>
            <v:line id="_x0000_s1056" style="position:absolute;flip:y" from="8743,12130" to="9643,12130"/>
            <v:shape id="_x0000_s1057" type="#_x0000_t48" style="position:absolute;left:9823;top:9376;width:540;height:439" adj="-55800,10529,-30120,8856,-4800,8856,-57120,6446">
              <v:textbox style="mso-next-textbox:#_x0000_s1057">
                <w:txbxContent>
                  <w:p w:rsidR="004158F9" w:rsidRDefault="004158F9" w:rsidP="004158F9">
                    <w:pPr>
                      <w:rPr>
                        <w:b/>
                        <w:bCs/>
                      </w:rPr>
                    </w:pPr>
                    <w:r>
                      <w:rPr>
                        <w:b/>
                        <w:bCs/>
                      </w:rPr>
                      <w:t>5</w:t>
                    </w:r>
                  </w:p>
                </w:txbxContent>
              </v:textbox>
              <o:callout v:ext="edit" minusy="t"/>
            </v:shape>
            <v:shape id="_x0000_s1058" type="#_x0000_t48" style="position:absolute;left:1543;top:7364;width:540;height:476" adj="251840,27681,138280,8168,26400,8168,251840,27681">
              <v:textbox style="mso-next-textbox:#_x0000_s1058">
                <w:txbxContent>
                  <w:p w:rsidR="004158F9" w:rsidRDefault="004158F9" w:rsidP="004158F9">
                    <w:pPr>
                      <w:rPr>
                        <w:b/>
                        <w:bCs/>
                      </w:rPr>
                    </w:pPr>
                    <w:r>
                      <w:rPr>
                        <w:b/>
                        <w:bCs/>
                      </w:rPr>
                      <w:t>6</w:t>
                    </w:r>
                  </w:p>
                </w:txbxContent>
              </v:textbox>
              <o:callout v:ext="edit" minusx="t" minusy="t"/>
            </v:shape>
            <v:line id="_x0000_s1059" style="position:absolute" from="2263,7706" to="5503,8066"/>
            <v:shape id="_x0000_s1060" type="#_x0000_t48" style="position:absolute;left:1903;top:8744;width:469;height:440" adj="108691,46784,67609,8836,27127,8836,104131,137798">
              <v:textbox style="mso-next-textbox:#_x0000_s1060">
                <w:txbxContent>
                  <w:p w:rsidR="004158F9" w:rsidRDefault="004158F9" w:rsidP="004158F9">
                    <w:pPr>
                      <w:rPr>
                        <w:b/>
                        <w:bCs/>
                      </w:rPr>
                    </w:pPr>
                    <w:r>
                      <w:rPr>
                        <w:b/>
                        <w:bCs/>
                      </w:rPr>
                      <w:t>7</w:t>
                    </w:r>
                  </w:p>
                </w:txbxContent>
              </v:textbox>
              <o:callout v:ext="edit" minusx="t" minusy="t"/>
            </v:shape>
            <v:shape id="_x0000_s1061" type="#_x0000_t48" style="position:absolute;left:9823;top:10570;width:540;height:414" adj="-41640,-9548,-13800,9391,-4800,9391,-41640,-9548">
              <v:textbox style="mso-next-textbox:#_x0000_s1061">
                <w:txbxContent>
                  <w:p w:rsidR="004158F9" w:rsidRDefault="004158F9" w:rsidP="004158F9">
                    <w:pPr>
                      <w:rPr>
                        <w:b/>
                        <w:bCs/>
                      </w:rPr>
                    </w:pPr>
                    <w:r>
                      <w:rPr>
                        <w:b/>
                        <w:bCs/>
                      </w:rPr>
                      <w:t>8</w:t>
                    </w:r>
                  </w:p>
                </w:txbxContent>
              </v:textbox>
            </v:shape>
            <v:shape id="_x0000_s1062" type="#_x0000_t202" style="position:absolute;left:5710;top:12878;width:1260;height:720" stroked="f">
              <v:textbox style="mso-next-textbox:#_x0000_s1062">
                <w:txbxContent>
                  <w:p w:rsidR="004158F9" w:rsidRPr="009567F7" w:rsidRDefault="004158F9" w:rsidP="004158F9">
                    <w:pPr>
                      <w:jc w:val="center"/>
                      <w:rPr>
                        <w:sz w:val="24"/>
                        <w:szCs w:val="24"/>
                      </w:rPr>
                    </w:pPr>
                    <w:r w:rsidRPr="009567F7">
                      <w:rPr>
                        <w:sz w:val="24"/>
                        <w:szCs w:val="24"/>
                      </w:rPr>
                      <w:t>2 сурет</w:t>
                    </w:r>
                  </w:p>
                </w:txbxContent>
              </v:textbox>
            </v:shape>
            <w10:wrap type="topAndBottom"/>
          </v:group>
        </w:pict>
      </w:r>
      <w:r w:rsidR="004158F9" w:rsidRPr="00B2213D">
        <w:rPr>
          <w:sz w:val="28"/>
          <w:szCs w:val="28"/>
          <w:lang w:val="kk-KZ"/>
        </w:rPr>
        <w:t>Жұмыс бағдарламалық модуль бойынша жасалынған. Бағдарлама 1 орындалған файлдан құралған: Diod.exe қосылуынан кейін 2 суретте бейнелегендей пайда болады.</w:t>
      </w:r>
    </w:p>
    <w:p w:rsidR="004158F9" w:rsidRPr="00B2213D" w:rsidRDefault="004158F9" w:rsidP="004158F9">
      <w:pPr>
        <w:ind w:firstLine="540"/>
        <w:jc w:val="both"/>
        <w:rPr>
          <w:sz w:val="28"/>
          <w:szCs w:val="28"/>
          <w:lang w:val="kk-KZ"/>
        </w:rPr>
      </w:pPr>
      <w:r w:rsidRPr="00B2213D">
        <w:rPr>
          <w:sz w:val="28"/>
          <w:szCs w:val="28"/>
          <w:lang w:val="kk-KZ"/>
        </w:rPr>
        <w:lastRenderedPageBreak/>
        <w:t>Жұмыс үстелінде 1 электрлік  орналастыру схемасы бар, ол реастат 2 пештегі 3 диод, амперметр және волтьметр жылу көзінен құралған құралдар 6-7-терезелерде көрсетілген. 5-тізімде номеналды кернеу көзі таңдалынады. 4 батырма арқылы басқару жүргізіледі:</w:t>
      </w:r>
    </w:p>
    <w:p w:rsidR="004158F9" w:rsidRPr="00B2213D" w:rsidRDefault="004158F9" w:rsidP="004158F9">
      <w:pPr>
        <w:numPr>
          <w:ilvl w:val="0"/>
          <w:numId w:val="4"/>
        </w:numPr>
        <w:jc w:val="both"/>
        <w:rPr>
          <w:sz w:val="28"/>
          <w:szCs w:val="28"/>
          <w:lang w:val="kk-KZ"/>
        </w:rPr>
      </w:pPr>
      <w:r w:rsidRPr="00B2213D">
        <w:rPr>
          <w:sz w:val="28"/>
          <w:szCs w:val="28"/>
          <w:lang w:val="kk-KZ"/>
        </w:rPr>
        <w:t>«қыздыру» батырмасы пешті қосады;</w:t>
      </w:r>
    </w:p>
    <w:p w:rsidR="004158F9" w:rsidRPr="00B2213D" w:rsidRDefault="004158F9" w:rsidP="004158F9">
      <w:pPr>
        <w:numPr>
          <w:ilvl w:val="0"/>
          <w:numId w:val="4"/>
        </w:numPr>
        <w:jc w:val="both"/>
        <w:rPr>
          <w:sz w:val="28"/>
          <w:szCs w:val="28"/>
          <w:lang w:val="kk-KZ"/>
        </w:rPr>
      </w:pPr>
      <w:r w:rsidRPr="00B2213D">
        <w:rPr>
          <w:sz w:val="28"/>
          <w:szCs w:val="28"/>
          <w:lang w:val="kk-KZ"/>
        </w:rPr>
        <w:t>«суыту» (схлаждать) батырмасы диодты суытуға арналған;</w:t>
      </w:r>
    </w:p>
    <w:p w:rsidR="004158F9" w:rsidRPr="00B2213D" w:rsidRDefault="004158F9" w:rsidP="004158F9">
      <w:pPr>
        <w:ind w:firstLine="540"/>
        <w:jc w:val="both"/>
        <w:rPr>
          <w:sz w:val="28"/>
          <w:szCs w:val="28"/>
          <w:lang w:val="kk-KZ"/>
        </w:rPr>
      </w:pPr>
      <w:r w:rsidRPr="00B2213D">
        <w:rPr>
          <w:sz w:val="28"/>
          <w:szCs w:val="28"/>
          <w:lang w:val="kk-KZ"/>
        </w:rPr>
        <w:t>Осы батырмалардың көмегімен вольт-амперлік сипаттамасы үшін (вольт-амперная харктеристика ВАХ) температурасын  орнатады.</w:t>
      </w:r>
    </w:p>
    <w:p w:rsidR="004158F9" w:rsidRPr="00B2213D" w:rsidRDefault="004158F9" w:rsidP="004158F9">
      <w:pPr>
        <w:ind w:firstLine="540"/>
        <w:jc w:val="both"/>
        <w:rPr>
          <w:sz w:val="28"/>
          <w:szCs w:val="28"/>
          <w:lang w:val="kk-KZ"/>
        </w:rPr>
      </w:pPr>
      <w:r w:rsidRPr="00B2213D">
        <w:rPr>
          <w:sz w:val="28"/>
          <w:szCs w:val="28"/>
          <w:lang w:val="kk-KZ"/>
        </w:rPr>
        <w:t>Кері бағытта ВАС-н алу үшін тізбекте диодты не көзді қосудың полярлығын ауыстыру керек. «Полярлық» батырмасы көз тізбегінде қосылу бағытын өзгертеді.</w:t>
      </w:r>
    </w:p>
    <w:p w:rsidR="004158F9" w:rsidRPr="00B2213D" w:rsidRDefault="004158F9" w:rsidP="004158F9">
      <w:pPr>
        <w:ind w:firstLine="540"/>
        <w:jc w:val="both"/>
        <w:rPr>
          <w:sz w:val="28"/>
          <w:szCs w:val="28"/>
          <w:lang w:val="kk-KZ"/>
        </w:rPr>
      </w:pPr>
      <w:r w:rsidRPr="00B2213D">
        <w:rPr>
          <w:sz w:val="28"/>
          <w:szCs w:val="28"/>
          <w:lang w:val="kk-KZ"/>
        </w:rPr>
        <w:t xml:space="preserve">8 тізімінің көмегімен диодты резисторға өзгертіп, салыстыру үшін қарапайым терморезистордың ВАС-н алуға болады. </w:t>
      </w:r>
    </w:p>
    <w:p w:rsidR="004158F9" w:rsidRPr="00B2213D" w:rsidRDefault="004158F9" w:rsidP="004158F9">
      <w:pPr>
        <w:ind w:firstLine="540"/>
        <w:jc w:val="both"/>
        <w:rPr>
          <w:b/>
          <w:sz w:val="28"/>
          <w:szCs w:val="28"/>
          <w:lang w:val="kk-KZ"/>
        </w:rPr>
      </w:pPr>
    </w:p>
    <w:p w:rsidR="004158F9" w:rsidRPr="00B2213D" w:rsidRDefault="004158F9" w:rsidP="004158F9">
      <w:pPr>
        <w:ind w:firstLine="540"/>
        <w:jc w:val="both"/>
        <w:rPr>
          <w:b/>
          <w:sz w:val="28"/>
          <w:szCs w:val="28"/>
          <w:lang w:val="kk-KZ"/>
        </w:rPr>
      </w:pPr>
      <w:r w:rsidRPr="00B2213D">
        <w:rPr>
          <w:b/>
          <w:sz w:val="28"/>
          <w:szCs w:val="28"/>
          <w:lang w:val="kk-KZ"/>
        </w:rPr>
        <w:t>Жұмыстың орындалуы</w:t>
      </w:r>
    </w:p>
    <w:p w:rsidR="004158F9" w:rsidRPr="00B2213D" w:rsidRDefault="004158F9" w:rsidP="004158F9">
      <w:pPr>
        <w:ind w:firstLine="540"/>
        <w:jc w:val="both"/>
        <w:rPr>
          <w:sz w:val="28"/>
          <w:szCs w:val="28"/>
          <w:lang w:val="kk-KZ"/>
        </w:rPr>
      </w:pPr>
      <w:r w:rsidRPr="00B2213D">
        <w:rPr>
          <w:sz w:val="28"/>
          <w:szCs w:val="28"/>
          <w:lang w:val="kk-KZ"/>
        </w:rPr>
        <w:t>1. Бағдарламаны қосқаннан кейін келесі мәндер үнсіз қосылады: t=17˚С , ЭҚК көзі ε= 1,5 В, диод тура түзу бағытта тізбекке  қосылған.</w:t>
      </w:r>
    </w:p>
    <w:p w:rsidR="004158F9" w:rsidRPr="00B2213D" w:rsidRDefault="004158F9" w:rsidP="004158F9">
      <w:pPr>
        <w:ind w:firstLine="540"/>
        <w:jc w:val="both"/>
        <w:rPr>
          <w:sz w:val="28"/>
          <w:szCs w:val="28"/>
          <w:lang w:val="kk-KZ"/>
        </w:rPr>
      </w:pPr>
      <w:r w:rsidRPr="00B2213D">
        <w:rPr>
          <w:sz w:val="28"/>
          <w:szCs w:val="28"/>
          <w:lang w:val="kk-KZ"/>
        </w:rPr>
        <w:t>Берілген тапсырма бойынша кернеуның номиналды мәнін орнату, «қыздыру» және «суыту» 4 батырмалардың көмегімен температураны анықтау.</w:t>
      </w:r>
    </w:p>
    <w:p w:rsidR="004158F9" w:rsidRPr="00B2213D" w:rsidRDefault="004158F9" w:rsidP="004158F9">
      <w:pPr>
        <w:ind w:firstLine="540"/>
        <w:jc w:val="both"/>
        <w:rPr>
          <w:sz w:val="28"/>
          <w:szCs w:val="28"/>
          <w:lang w:val="kk-KZ"/>
        </w:rPr>
      </w:pPr>
      <w:r w:rsidRPr="00B2213D">
        <w:rPr>
          <w:sz w:val="28"/>
          <w:szCs w:val="28"/>
          <w:lang w:val="kk-KZ"/>
        </w:rPr>
        <w:t>2. Реостат белгілемесін ауыстыра отырып, (тышқанмен немесе курсорды басқару батырмасымен) 0,5 В арқылы кернеуды Диодта өзгертіп, құралдардың көрсеткішін кестеге толтыр.</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1"/>
        <w:gridCol w:w="927"/>
        <w:gridCol w:w="927"/>
        <w:gridCol w:w="926"/>
        <w:gridCol w:w="926"/>
        <w:gridCol w:w="1112"/>
        <w:gridCol w:w="1112"/>
        <w:gridCol w:w="928"/>
        <w:gridCol w:w="845"/>
      </w:tblGrid>
      <w:tr w:rsidR="004158F9" w:rsidRPr="00B2213D" w:rsidTr="001726DD">
        <w:tc>
          <w:tcPr>
            <w:tcW w:w="1091" w:type="pct"/>
            <w:shd w:val="clear" w:color="auto" w:fill="auto"/>
          </w:tcPr>
          <w:p w:rsidR="004158F9" w:rsidRPr="00B2213D" w:rsidRDefault="004158F9" w:rsidP="001726DD">
            <w:pPr>
              <w:rPr>
                <w:sz w:val="28"/>
                <w:szCs w:val="28"/>
                <w:lang w:val="kk-KZ"/>
              </w:rPr>
            </w:pPr>
            <w:r w:rsidRPr="00B2213D">
              <w:rPr>
                <w:sz w:val="28"/>
                <w:szCs w:val="28"/>
                <w:lang w:val="kk-KZ"/>
              </w:rPr>
              <w:t>Тік кернеу, В</w:t>
            </w: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471" w:type="pct"/>
            <w:shd w:val="clear" w:color="auto" w:fill="auto"/>
          </w:tcPr>
          <w:p w:rsidR="004158F9" w:rsidRPr="00B2213D" w:rsidRDefault="004158F9" w:rsidP="001726DD">
            <w:pPr>
              <w:jc w:val="both"/>
              <w:rPr>
                <w:sz w:val="28"/>
                <w:szCs w:val="28"/>
                <w:lang w:val="kk-KZ"/>
              </w:rPr>
            </w:pPr>
          </w:p>
        </w:tc>
        <w:tc>
          <w:tcPr>
            <w:tcW w:w="429" w:type="pct"/>
            <w:shd w:val="clear" w:color="auto" w:fill="auto"/>
          </w:tcPr>
          <w:p w:rsidR="004158F9" w:rsidRPr="00B2213D" w:rsidRDefault="004158F9" w:rsidP="001726DD">
            <w:pPr>
              <w:jc w:val="both"/>
              <w:rPr>
                <w:sz w:val="28"/>
                <w:szCs w:val="28"/>
                <w:lang w:val="kk-KZ"/>
              </w:rPr>
            </w:pPr>
          </w:p>
        </w:tc>
      </w:tr>
      <w:tr w:rsidR="004158F9" w:rsidRPr="00B2213D" w:rsidTr="001726DD">
        <w:tc>
          <w:tcPr>
            <w:tcW w:w="1091" w:type="pct"/>
            <w:shd w:val="clear" w:color="auto" w:fill="auto"/>
          </w:tcPr>
          <w:p w:rsidR="004158F9" w:rsidRPr="00B2213D" w:rsidRDefault="004158F9" w:rsidP="001726DD">
            <w:pPr>
              <w:rPr>
                <w:sz w:val="28"/>
                <w:szCs w:val="28"/>
                <w:lang w:val="kk-KZ"/>
              </w:rPr>
            </w:pPr>
            <w:r w:rsidRPr="00B2213D">
              <w:rPr>
                <w:sz w:val="28"/>
                <w:szCs w:val="28"/>
                <w:lang w:val="kk-KZ"/>
              </w:rPr>
              <w:t>Тік ток, мА</w:t>
            </w: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471" w:type="pct"/>
            <w:shd w:val="clear" w:color="auto" w:fill="auto"/>
          </w:tcPr>
          <w:p w:rsidR="004158F9" w:rsidRPr="00B2213D" w:rsidRDefault="004158F9" w:rsidP="001726DD">
            <w:pPr>
              <w:jc w:val="both"/>
              <w:rPr>
                <w:sz w:val="28"/>
                <w:szCs w:val="28"/>
                <w:lang w:val="kk-KZ"/>
              </w:rPr>
            </w:pPr>
          </w:p>
        </w:tc>
        <w:tc>
          <w:tcPr>
            <w:tcW w:w="429" w:type="pct"/>
            <w:shd w:val="clear" w:color="auto" w:fill="auto"/>
          </w:tcPr>
          <w:p w:rsidR="004158F9" w:rsidRPr="00B2213D" w:rsidRDefault="004158F9" w:rsidP="001726DD">
            <w:pPr>
              <w:jc w:val="both"/>
              <w:rPr>
                <w:sz w:val="28"/>
                <w:szCs w:val="28"/>
                <w:lang w:val="kk-KZ"/>
              </w:rPr>
            </w:pPr>
          </w:p>
        </w:tc>
      </w:tr>
    </w:tbl>
    <w:p w:rsidR="004158F9" w:rsidRPr="00B2213D" w:rsidRDefault="004158F9" w:rsidP="004158F9">
      <w:pPr>
        <w:ind w:firstLine="540"/>
        <w:jc w:val="both"/>
        <w:rPr>
          <w:sz w:val="28"/>
          <w:szCs w:val="28"/>
          <w:lang w:val="kk-KZ"/>
        </w:rPr>
      </w:pPr>
    </w:p>
    <w:p w:rsidR="004158F9" w:rsidRPr="00B2213D" w:rsidRDefault="004158F9" w:rsidP="004158F9">
      <w:pPr>
        <w:ind w:firstLine="540"/>
        <w:jc w:val="both"/>
        <w:rPr>
          <w:sz w:val="28"/>
          <w:szCs w:val="28"/>
          <w:lang w:val="kk-KZ"/>
        </w:rPr>
      </w:pPr>
      <w:r w:rsidRPr="00B2213D">
        <w:rPr>
          <w:sz w:val="28"/>
          <w:szCs w:val="28"/>
          <w:lang w:val="kk-KZ"/>
        </w:rPr>
        <w:t>3. «Полярлық» батырмасының көмегімен көзді қосу полярлығын ауыстыр және кері бағытта ВАС-н ал.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1"/>
        <w:gridCol w:w="927"/>
        <w:gridCol w:w="927"/>
        <w:gridCol w:w="926"/>
        <w:gridCol w:w="926"/>
        <w:gridCol w:w="1112"/>
        <w:gridCol w:w="1112"/>
        <w:gridCol w:w="926"/>
        <w:gridCol w:w="847"/>
      </w:tblGrid>
      <w:tr w:rsidR="004158F9" w:rsidRPr="00B2213D" w:rsidTr="001726DD">
        <w:tc>
          <w:tcPr>
            <w:tcW w:w="1091" w:type="pct"/>
            <w:shd w:val="clear" w:color="auto" w:fill="auto"/>
          </w:tcPr>
          <w:p w:rsidR="004158F9" w:rsidRPr="00B2213D" w:rsidRDefault="004158F9" w:rsidP="001726DD">
            <w:pPr>
              <w:rPr>
                <w:sz w:val="28"/>
                <w:szCs w:val="28"/>
                <w:lang w:val="kk-KZ"/>
              </w:rPr>
            </w:pPr>
            <w:r w:rsidRPr="00B2213D">
              <w:rPr>
                <w:sz w:val="28"/>
                <w:szCs w:val="28"/>
                <w:lang w:val="kk-KZ"/>
              </w:rPr>
              <w:t>Кері кернеу, В</w:t>
            </w: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30" w:type="pct"/>
            <w:shd w:val="clear" w:color="auto" w:fill="auto"/>
          </w:tcPr>
          <w:p w:rsidR="004158F9" w:rsidRPr="00B2213D" w:rsidRDefault="004158F9" w:rsidP="001726DD">
            <w:pPr>
              <w:jc w:val="both"/>
              <w:rPr>
                <w:sz w:val="28"/>
                <w:szCs w:val="28"/>
                <w:lang w:val="kk-KZ"/>
              </w:rPr>
            </w:pPr>
          </w:p>
        </w:tc>
      </w:tr>
      <w:tr w:rsidR="004158F9" w:rsidRPr="00B2213D" w:rsidTr="001726DD">
        <w:tc>
          <w:tcPr>
            <w:tcW w:w="1091" w:type="pct"/>
            <w:shd w:val="clear" w:color="auto" w:fill="auto"/>
          </w:tcPr>
          <w:p w:rsidR="004158F9" w:rsidRPr="00B2213D" w:rsidRDefault="004158F9" w:rsidP="001726DD">
            <w:pPr>
              <w:rPr>
                <w:sz w:val="28"/>
                <w:szCs w:val="28"/>
                <w:lang w:val="kk-KZ"/>
              </w:rPr>
            </w:pPr>
            <w:r w:rsidRPr="00B2213D">
              <w:rPr>
                <w:sz w:val="28"/>
                <w:szCs w:val="28"/>
                <w:lang w:val="kk-KZ"/>
              </w:rPr>
              <w:t>Кері ток, мА</w:t>
            </w: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564" w:type="pct"/>
            <w:shd w:val="clear" w:color="auto" w:fill="auto"/>
          </w:tcPr>
          <w:p w:rsidR="004158F9" w:rsidRPr="00B2213D" w:rsidRDefault="004158F9" w:rsidP="001726DD">
            <w:pPr>
              <w:jc w:val="both"/>
              <w:rPr>
                <w:sz w:val="28"/>
                <w:szCs w:val="28"/>
                <w:lang w:val="kk-KZ"/>
              </w:rPr>
            </w:pPr>
          </w:p>
        </w:tc>
        <w:tc>
          <w:tcPr>
            <w:tcW w:w="470" w:type="pct"/>
            <w:shd w:val="clear" w:color="auto" w:fill="auto"/>
          </w:tcPr>
          <w:p w:rsidR="004158F9" w:rsidRPr="00B2213D" w:rsidRDefault="004158F9" w:rsidP="001726DD">
            <w:pPr>
              <w:jc w:val="both"/>
              <w:rPr>
                <w:sz w:val="28"/>
                <w:szCs w:val="28"/>
                <w:lang w:val="kk-KZ"/>
              </w:rPr>
            </w:pPr>
          </w:p>
        </w:tc>
        <w:tc>
          <w:tcPr>
            <w:tcW w:w="430" w:type="pct"/>
            <w:shd w:val="clear" w:color="auto" w:fill="auto"/>
          </w:tcPr>
          <w:p w:rsidR="004158F9" w:rsidRPr="00B2213D" w:rsidRDefault="004158F9" w:rsidP="001726DD">
            <w:pPr>
              <w:jc w:val="both"/>
              <w:rPr>
                <w:sz w:val="28"/>
                <w:szCs w:val="28"/>
                <w:lang w:val="kk-KZ"/>
              </w:rPr>
            </w:pPr>
          </w:p>
        </w:tc>
      </w:tr>
    </w:tbl>
    <w:p w:rsidR="004158F9" w:rsidRPr="00B2213D" w:rsidRDefault="004158F9" w:rsidP="004158F9">
      <w:pPr>
        <w:ind w:firstLine="540"/>
        <w:jc w:val="both"/>
        <w:rPr>
          <w:sz w:val="28"/>
          <w:szCs w:val="28"/>
          <w:lang w:val="kk-KZ"/>
        </w:rPr>
      </w:pPr>
    </w:p>
    <w:p w:rsidR="004158F9" w:rsidRPr="00B2213D" w:rsidRDefault="004158F9" w:rsidP="004158F9">
      <w:pPr>
        <w:ind w:firstLine="540"/>
        <w:jc w:val="both"/>
        <w:rPr>
          <w:sz w:val="28"/>
          <w:szCs w:val="28"/>
          <w:lang w:val="kk-KZ"/>
        </w:rPr>
      </w:pPr>
      <w:r w:rsidRPr="00B2213D">
        <w:rPr>
          <w:sz w:val="28"/>
          <w:szCs w:val="28"/>
          <w:lang w:val="kk-KZ"/>
        </w:rPr>
        <w:t>4. Берілген екі кесте арқылы ток күші мен кернеуге байланысты график құр.</w:t>
      </w:r>
    </w:p>
    <w:p w:rsidR="004158F9" w:rsidRPr="00B2213D" w:rsidRDefault="004158F9" w:rsidP="004158F9">
      <w:pPr>
        <w:ind w:firstLine="540"/>
        <w:jc w:val="both"/>
        <w:rPr>
          <w:sz w:val="28"/>
          <w:szCs w:val="28"/>
          <w:lang w:val="kk-KZ"/>
        </w:rPr>
      </w:pPr>
      <w:r w:rsidRPr="00B2213D">
        <w:rPr>
          <w:sz w:val="28"/>
          <w:szCs w:val="28"/>
          <w:lang w:val="kk-KZ"/>
        </w:rPr>
        <w:t>5. Тізбекте 8 резистор таңдап алып, сол температурада терморезистордың ВАС-н сал. Екі графикті салыстыр.</w:t>
      </w:r>
    </w:p>
    <w:p w:rsidR="004158F9" w:rsidRPr="00B2213D" w:rsidRDefault="004158F9" w:rsidP="004158F9">
      <w:pPr>
        <w:ind w:firstLine="540"/>
        <w:jc w:val="both"/>
        <w:rPr>
          <w:sz w:val="28"/>
          <w:szCs w:val="28"/>
          <w:lang w:val="kk-KZ"/>
        </w:rPr>
      </w:pPr>
    </w:p>
    <w:p w:rsidR="004158F9" w:rsidRPr="00B2213D" w:rsidRDefault="004158F9" w:rsidP="004158F9">
      <w:pPr>
        <w:ind w:firstLine="540"/>
        <w:jc w:val="both"/>
        <w:rPr>
          <w:sz w:val="28"/>
          <w:szCs w:val="28"/>
          <w:lang w:val="kk-KZ"/>
        </w:rPr>
      </w:pPr>
      <w:r w:rsidRPr="00B2213D">
        <w:rPr>
          <w:sz w:val="28"/>
          <w:szCs w:val="28"/>
          <w:lang w:val="kk-KZ"/>
        </w:rPr>
        <w:t>БАҚЫЛАУ СҰРАҚТАРЫ</w:t>
      </w:r>
    </w:p>
    <w:p w:rsidR="004158F9" w:rsidRPr="00B2213D" w:rsidRDefault="004158F9" w:rsidP="004158F9">
      <w:pPr>
        <w:numPr>
          <w:ilvl w:val="0"/>
          <w:numId w:val="5"/>
        </w:numPr>
        <w:jc w:val="both"/>
        <w:rPr>
          <w:sz w:val="28"/>
          <w:szCs w:val="28"/>
          <w:lang w:val="kk-KZ"/>
        </w:rPr>
      </w:pPr>
      <w:r w:rsidRPr="00B2213D">
        <w:rPr>
          <w:sz w:val="28"/>
          <w:szCs w:val="28"/>
          <w:lang w:val="kk-KZ"/>
        </w:rPr>
        <w:t>Неге диодқа түзу кернеу түсіру қауіпті?</w:t>
      </w:r>
    </w:p>
    <w:p w:rsidR="004158F9" w:rsidRPr="00B2213D" w:rsidRDefault="004158F9" w:rsidP="004158F9">
      <w:pPr>
        <w:numPr>
          <w:ilvl w:val="0"/>
          <w:numId w:val="5"/>
        </w:numPr>
        <w:jc w:val="both"/>
        <w:rPr>
          <w:sz w:val="28"/>
          <w:szCs w:val="28"/>
          <w:lang w:val="kk-KZ"/>
        </w:rPr>
      </w:pPr>
      <w:r w:rsidRPr="00B2213D">
        <w:rPr>
          <w:sz w:val="28"/>
          <w:szCs w:val="28"/>
          <w:lang w:val="kk-KZ"/>
        </w:rPr>
        <w:t>Неге түзу токтың ұзақ өтуі диод кедергісін өзгертеді?</w:t>
      </w:r>
    </w:p>
    <w:p w:rsidR="004158F9" w:rsidRPr="00B2213D" w:rsidRDefault="004158F9" w:rsidP="004158F9">
      <w:pPr>
        <w:numPr>
          <w:ilvl w:val="0"/>
          <w:numId w:val="5"/>
        </w:numPr>
        <w:jc w:val="both"/>
        <w:rPr>
          <w:sz w:val="28"/>
          <w:szCs w:val="28"/>
          <w:lang w:val="kk-KZ"/>
        </w:rPr>
      </w:pPr>
      <w:r w:rsidRPr="00B2213D">
        <w:rPr>
          <w:sz w:val="28"/>
          <w:szCs w:val="28"/>
          <w:lang w:val="kk-KZ"/>
        </w:rPr>
        <w:t>Қай бөлікте диод кедергісі ВАС өзгермейді?</w:t>
      </w:r>
    </w:p>
    <w:p w:rsidR="004158F9" w:rsidRPr="00B2213D" w:rsidRDefault="004158F9" w:rsidP="004158F9">
      <w:pPr>
        <w:jc w:val="center"/>
        <w:rPr>
          <w:b/>
          <w:sz w:val="28"/>
          <w:szCs w:val="28"/>
          <w:lang w:val="kk-KZ"/>
        </w:rPr>
      </w:pPr>
    </w:p>
    <w:p w:rsidR="004158F9" w:rsidRPr="00B2213D" w:rsidRDefault="004158F9" w:rsidP="004158F9">
      <w:pPr>
        <w:rPr>
          <w:b/>
          <w:sz w:val="28"/>
          <w:szCs w:val="28"/>
          <w:lang w:val="kk-KZ"/>
        </w:rPr>
      </w:pPr>
      <w:r w:rsidRPr="00B2213D">
        <w:rPr>
          <w:b/>
          <w:sz w:val="28"/>
          <w:szCs w:val="28"/>
          <w:lang w:val="kk-KZ"/>
        </w:rPr>
        <w:br w:type="page"/>
      </w:r>
    </w:p>
    <w:p w:rsidR="004158F9" w:rsidRPr="00B2213D" w:rsidRDefault="004158F9" w:rsidP="004158F9">
      <w:pPr>
        <w:jc w:val="center"/>
        <w:rPr>
          <w:b/>
          <w:sz w:val="28"/>
          <w:szCs w:val="28"/>
          <w:lang w:val="kk-KZ"/>
        </w:rPr>
      </w:pPr>
      <w:r w:rsidRPr="00B2213D">
        <w:rPr>
          <w:b/>
          <w:sz w:val="28"/>
          <w:szCs w:val="28"/>
          <w:lang w:val="kk-KZ"/>
        </w:rPr>
        <w:lastRenderedPageBreak/>
        <w:t>Зертханалық жұмыс № 14 (виртуалды)</w:t>
      </w:r>
    </w:p>
    <w:p w:rsidR="004158F9" w:rsidRPr="00B2213D" w:rsidRDefault="004158F9" w:rsidP="004158F9">
      <w:pPr>
        <w:jc w:val="center"/>
        <w:rPr>
          <w:b/>
          <w:sz w:val="28"/>
          <w:szCs w:val="28"/>
          <w:lang w:val="kk-KZ"/>
        </w:rPr>
      </w:pPr>
    </w:p>
    <w:p w:rsidR="004158F9" w:rsidRPr="00B2213D" w:rsidRDefault="004158F9" w:rsidP="004158F9">
      <w:pPr>
        <w:jc w:val="center"/>
        <w:rPr>
          <w:b/>
          <w:caps/>
          <w:sz w:val="28"/>
          <w:szCs w:val="28"/>
          <w:lang w:val="kk-KZ"/>
        </w:rPr>
      </w:pPr>
      <w:r w:rsidRPr="00B2213D">
        <w:rPr>
          <w:b/>
          <w:caps/>
          <w:sz w:val="28"/>
          <w:szCs w:val="28"/>
          <w:lang w:val="kk-KZ"/>
        </w:rPr>
        <w:t>Жартылай өткізгіштің электрөткізгіштіктің температурадан тәуелділігін зерттеу</w:t>
      </w:r>
    </w:p>
    <w:p w:rsidR="004158F9" w:rsidRPr="00B2213D" w:rsidRDefault="004158F9" w:rsidP="004158F9">
      <w:pPr>
        <w:jc w:val="center"/>
        <w:rPr>
          <w:b/>
          <w:caps/>
          <w:sz w:val="28"/>
          <w:szCs w:val="28"/>
          <w:lang w:val="kk-KZ"/>
        </w:rPr>
      </w:pPr>
    </w:p>
    <w:p w:rsidR="004158F9" w:rsidRPr="00B2213D" w:rsidRDefault="004158F9" w:rsidP="004158F9">
      <w:pPr>
        <w:ind w:firstLine="708"/>
        <w:jc w:val="both"/>
        <w:rPr>
          <w:sz w:val="28"/>
          <w:szCs w:val="28"/>
          <w:lang w:val="kk-KZ"/>
        </w:rPr>
      </w:pPr>
      <w:r w:rsidRPr="00B2213D">
        <w:rPr>
          <w:b/>
          <w:sz w:val="28"/>
          <w:szCs w:val="28"/>
          <w:lang w:val="kk-KZ"/>
        </w:rPr>
        <w:t>Жұмыстың мақсаты:</w:t>
      </w:r>
      <w:r w:rsidRPr="00B2213D">
        <w:rPr>
          <w:sz w:val="28"/>
          <w:szCs w:val="28"/>
          <w:lang w:val="kk-KZ"/>
        </w:rPr>
        <w:t xml:space="preserve"> </w:t>
      </w:r>
      <w:r w:rsidRPr="00B2213D">
        <w:rPr>
          <w:i/>
          <w:sz w:val="28"/>
          <w:szCs w:val="28"/>
          <w:lang w:val="kk-KZ"/>
        </w:rPr>
        <w:t>температураның жартылай өткізгіштің кедергісіне тигізетін әсерін компьютерлік зерттеу</w:t>
      </w:r>
      <w:r w:rsidRPr="00B2213D">
        <w:rPr>
          <w:sz w:val="28"/>
          <w:szCs w:val="28"/>
          <w:lang w:val="kk-KZ"/>
        </w:rPr>
        <w:t>.</w:t>
      </w:r>
    </w:p>
    <w:p w:rsidR="004158F9" w:rsidRPr="00B2213D" w:rsidRDefault="004158F9" w:rsidP="004158F9">
      <w:pPr>
        <w:ind w:firstLine="708"/>
        <w:jc w:val="both"/>
        <w:rPr>
          <w:sz w:val="28"/>
          <w:szCs w:val="28"/>
          <w:lang w:val="kk-KZ"/>
        </w:rPr>
      </w:pPr>
      <w:r w:rsidRPr="00B2213D">
        <w:rPr>
          <w:b/>
          <w:sz w:val="28"/>
          <w:szCs w:val="28"/>
          <w:lang w:val="kk-KZ"/>
        </w:rPr>
        <w:t>Құрал-жабдықтар:</w:t>
      </w:r>
      <w:r w:rsidRPr="00B2213D">
        <w:rPr>
          <w:sz w:val="28"/>
          <w:szCs w:val="28"/>
          <w:lang w:val="kk-KZ"/>
        </w:rPr>
        <w:t xml:space="preserve"> </w:t>
      </w:r>
      <w:r w:rsidRPr="00B2213D">
        <w:rPr>
          <w:i/>
          <w:sz w:val="28"/>
          <w:szCs w:val="28"/>
          <w:lang w:val="kk-KZ"/>
        </w:rPr>
        <w:t>тұрақты ток көзі, жартылай өткізгіштер, қыздырғыш, амперметр, вольтметр, термометр</w:t>
      </w:r>
      <w:r w:rsidRPr="00B2213D">
        <w:rPr>
          <w:sz w:val="28"/>
          <w:szCs w:val="28"/>
          <w:lang w:val="kk-KZ"/>
        </w:rPr>
        <w:t>.</w:t>
      </w:r>
    </w:p>
    <w:p w:rsidR="004158F9" w:rsidRPr="00B2213D" w:rsidRDefault="004158F9" w:rsidP="004158F9">
      <w:pPr>
        <w:ind w:firstLine="567"/>
        <w:jc w:val="both"/>
        <w:rPr>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ind w:firstLine="567"/>
        <w:jc w:val="both"/>
        <w:rPr>
          <w:sz w:val="28"/>
          <w:szCs w:val="28"/>
          <w:lang w:val="kk-KZ"/>
        </w:rPr>
      </w:pPr>
      <w:r w:rsidRPr="00B2213D">
        <w:rPr>
          <w:sz w:val="28"/>
          <w:szCs w:val="28"/>
          <w:lang w:val="kk-KZ"/>
        </w:rPr>
        <w:t>Бу генерациясымен шартталған (будың пайда болуы: электрон өткізгішітігі – иондалған сәулеленуі, электр өрісі, жарық, жылу т.б. әсерінің нәтижесінде кемтік өткізгіштігі) жартылай өткізгіштіктің электрөткізгіштігін өздік электрөткізгіштігі деп атайды.</w:t>
      </w:r>
    </w:p>
    <w:p w:rsidR="004158F9" w:rsidRPr="00B2213D" w:rsidRDefault="004158F9" w:rsidP="004158F9">
      <w:pPr>
        <w:ind w:firstLine="567"/>
        <w:jc w:val="both"/>
        <w:rPr>
          <w:sz w:val="28"/>
          <w:szCs w:val="28"/>
          <w:lang w:val="kk-KZ"/>
        </w:rPr>
      </w:pPr>
      <w:r w:rsidRPr="00B2213D">
        <w:rPr>
          <w:sz w:val="28"/>
          <w:szCs w:val="28"/>
          <w:lang w:val="kk-KZ"/>
        </w:rPr>
        <w:t xml:space="preserve">Донорлық және акцепторлық қоспалардың атомдар ионизациясымен шартталған жартылай өткізгіштің электрөткізгіштігін қоспалы электрөткізгіш деп атайды. </w:t>
      </w:r>
    </w:p>
    <w:p w:rsidR="004158F9" w:rsidRPr="00B2213D" w:rsidRDefault="004158F9" w:rsidP="004158F9">
      <w:pPr>
        <w:ind w:firstLine="567"/>
        <w:jc w:val="both"/>
        <w:rPr>
          <w:sz w:val="28"/>
          <w:szCs w:val="28"/>
          <w:lang w:val="kk-KZ"/>
        </w:rPr>
      </w:pPr>
      <w:r w:rsidRPr="00B2213D">
        <w:rPr>
          <w:sz w:val="28"/>
          <w:szCs w:val="28"/>
          <w:lang w:val="kk-KZ"/>
        </w:rPr>
        <w:t>Өздік жартылай өткізгіштің меншікті электрөткізгіштігі электрондық және кемтіктік өткізгіштігі қосылады және мына формула бойынша шығарылады:</w:t>
      </w:r>
    </w:p>
    <w:p w:rsidR="004158F9" w:rsidRPr="00B2213D" w:rsidRDefault="004158F9" w:rsidP="004158F9">
      <w:pPr>
        <w:jc w:val="center"/>
        <w:rPr>
          <w:sz w:val="28"/>
          <w:szCs w:val="28"/>
          <w:lang w:val="kk-KZ"/>
        </w:rPr>
      </w:pPr>
      <w:r w:rsidRPr="00B2213D">
        <w:rPr>
          <w:position w:val="-16"/>
          <w:sz w:val="28"/>
          <w:szCs w:val="28"/>
          <w:lang w:val="kk-KZ"/>
        </w:rPr>
        <w:object w:dxaOrig="2140" w:dyaOrig="420">
          <v:shape id="_x0000_i1070" type="#_x0000_t75" style="width:106.5pt;height:20.25pt" o:ole="">
            <v:imagedata r:id="rId132" o:title=""/>
          </v:shape>
          <o:OLEObject Type="Embed" ProgID="Equation.3" ShapeID="_x0000_i1070" DrawAspect="Content" ObjectID="_1600591167" r:id="rId133"/>
        </w:object>
      </w:r>
      <w:r w:rsidRPr="00B2213D">
        <w:rPr>
          <w:sz w:val="28"/>
          <w:szCs w:val="28"/>
          <w:lang w:val="kk-KZ"/>
        </w:rPr>
        <w:t>,</w:t>
      </w:r>
    </w:p>
    <w:p w:rsidR="004158F9" w:rsidRPr="00B2213D" w:rsidRDefault="004158F9" w:rsidP="004158F9">
      <w:pPr>
        <w:jc w:val="both"/>
        <w:rPr>
          <w:sz w:val="28"/>
          <w:szCs w:val="28"/>
          <w:lang w:val="kk-KZ"/>
        </w:rPr>
      </w:pPr>
      <w:r w:rsidRPr="00B2213D">
        <w:rPr>
          <w:sz w:val="28"/>
          <w:szCs w:val="28"/>
          <w:lang w:val="kk-KZ"/>
        </w:rPr>
        <w:t xml:space="preserve">Мұндағы </w:t>
      </w:r>
      <w:r w:rsidRPr="00B2213D">
        <w:rPr>
          <w:b/>
          <w:i/>
          <w:sz w:val="28"/>
          <w:szCs w:val="28"/>
          <w:lang w:val="kk-KZ"/>
        </w:rPr>
        <w:t>σ</w:t>
      </w:r>
      <w:r w:rsidRPr="00B2213D">
        <w:rPr>
          <w:sz w:val="28"/>
          <w:szCs w:val="28"/>
          <w:lang w:val="kk-KZ"/>
        </w:rPr>
        <w:t xml:space="preserve"> – меншікті электрөткізгіштігі, </w:t>
      </w:r>
      <w:r w:rsidRPr="00B2213D">
        <w:rPr>
          <w:position w:val="-12"/>
          <w:sz w:val="28"/>
          <w:szCs w:val="28"/>
          <w:lang w:val="kk-KZ"/>
        </w:rPr>
        <w:object w:dxaOrig="300" w:dyaOrig="380">
          <v:shape id="_x0000_i1071" type="#_x0000_t75" style="width:15pt;height:18.75pt" o:ole="">
            <v:imagedata r:id="rId134" o:title=""/>
          </v:shape>
          <o:OLEObject Type="Embed" ProgID="Equation.3" ShapeID="_x0000_i1071" DrawAspect="Content" ObjectID="_1600591168" r:id="rId135"/>
        </w:object>
      </w:r>
      <w:r w:rsidRPr="00B2213D">
        <w:rPr>
          <w:sz w:val="28"/>
          <w:szCs w:val="28"/>
          <w:lang w:val="kk-KZ"/>
        </w:rPr>
        <w:t xml:space="preserve"> - еркін электрондардың концентрациясы, өздік жартылай өткізгіште еркін кемтіктің концентрациясына тең; </w:t>
      </w:r>
      <w:r w:rsidRPr="00B2213D">
        <w:rPr>
          <w:position w:val="-12"/>
          <w:sz w:val="28"/>
          <w:szCs w:val="28"/>
          <w:lang w:val="kk-KZ"/>
        </w:rPr>
        <w:object w:dxaOrig="380" w:dyaOrig="380">
          <v:shape id="_x0000_i1072" type="#_x0000_t75" style="width:18.75pt;height:18.75pt" o:ole="">
            <v:imagedata r:id="rId136" o:title=""/>
          </v:shape>
          <o:OLEObject Type="Embed" ProgID="Equation.3" ShapeID="_x0000_i1072" DrawAspect="Content" ObjectID="_1600591169" r:id="rId137"/>
        </w:object>
      </w:r>
      <w:r w:rsidRPr="00B2213D">
        <w:rPr>
          <w:sz w:val="28"/>
          <w:szCs w:val="28"/>
          <w:lang w:val="kk-KZ"/>
        </w:rPr>
        <w:t xml:space="preserve">, </w:t>
      </w:r>
      <w:r w:rsidRPr="00B2213D">
        <w:rPr>
          <w:position w:val="-16"/>
          <w:sz w:val="28"/>
          <w:szCs w:val="28"/>
          <w:lang w:val="kk-KZ"/>
        </w:rPr>
        <w:object w:dxaOrig="400" w:dyaOrig="420">
          <v:shape id="_x0000_i1073" type="#_x0000_t75" style="width:19.5pt;height:20.25pt" o:ole="">
            <v:imagedata r:id="rId138" o:title=""/>
          </v:shape>
          <o:OLEObject Type="Embed" ProgID="Equation.3" ShapeID="_x0000_i1073" DrawAspect="Content" ObjectID="_1600591170" r:id="rId139"/>
        </w:object>
      </w:r>
      <w:r w:rsidRPr="00B2213D">
        <w:rPr>
          <w:sz w:val="28"/>
          <w:szCs w:val="28"/>
          <w:lang w:val="kk-KZ"/>
        </w:rPr>
        <w:t xml:space="preserve"> - кемтіктің және электрондардың қозғалғыштығы.</w:t>
      </w:r>
    </w:p>
    <w:p w:rsidR="004158F9" w:rsidRPr="00B2213D" w:rsidRDefault="004158F9" w:rsidP="004158F9">
      <w:pPr>
        <w:ind w:firstLine="567"/>
        <w:jc w:val="both"/>
        <w:rPr>
          <w:sz w:val="28"/>
          <w:szCs w:val="28"/>
          <w:lang w:val="kk-KZ"/>
        </w:rPr>
      </w:pPr>
      <w:r w:rsidRPr="00B2213D">
        <w:rPr>
          <w:sz w:val="28"/>
          <w:szCs w:val="28"/>
          <w:lang w:val="kk-KZ"/>
        </w:rPr>
        <w:t xml:space="preserve">Донорлық қоспалы жартылай өткізгіштерде кристалдық тордың жылулық тербелісінің орташа энергиясы </w:t>
      </w:r>
      <w:r w:rsidRPr="00B2213D">
        <w:rPr>
          <w:position w:val="-6"/>
          <w:sz w:val="28"/>
          <w:szCs w:val="28"/>
          <w:lang w:val="kk-KZ"/>
        </w:rPr>
        <w:object w:dxaOrig="1219" w:dyaOrig="300">
          <v:shape id="_x0000_i1074" type="#_x0000_t75" style="width:61.5pt;height:15pt" o:ole="">
            <v:imagedata r:id="rId140" o:title=""/>
          </v:shape>
          <o:OLEObject Type="Embed" ProgID="Equation.3" ShapeID="_x0000_i1074" DrawAspect="Content" ObjectID="_1600591171" r:id="rId141"/>
        </w:object>
      </w:r>
      <w:r w:rsidRPr="00B2213D">
        <w:rPr>
          <w:sz w:val="28"/>
          <w:szCs w:val="28"/>
          <w:lang w:val="kk-KZ"/>
        </w:rPr>
        <w:t xml:space="preserve"> болғандағы төмен температура аймағында электрөткізгіштігі негізінен электрондар өткізгіштігінің орын ауысуымен және электрондық электрөткізгіштікпен (n – типті) шартталған.</w:t>
      </w:r>
    </w:p>
    <w:p w:rsidR="004158F9" w:rsidRPr="00B2213D" w:rsidRDefault="004158F9" w:rsidP="004158F9">
      <w:pPr>
        <w:jc w:val="center"/>
        <w:rPr>
          <w:sz w:val="28"/>
          <w:szCs w:val="28"/>
          <w:lang w:val="kk-KZ"/>
        </w:rPr>
      </w:pPr>
      <w:r w:rsidRPr="00B2213D">
        <w:rPr>
          <w:position w:val="-12"/>
          <w:sz w:val="28"/>
          <w:szCs w:val="28"/>
          <w:lang w:val="kk-KZ"/>
        </w:rPr>
        <w:object w:dxaOrig="1400" w:dyaOrig="380">
          <v:shape id="_x0000_i1075" type="#_x0000_t75" style="width:70.5pt;height:18.75pt" o:ole="">
            <v:imagedata r:id="rId142" o:title=""/>
          </v:shape>
          <o:OLEObject Type="Embed" ProgID="Equation.3" ShapeID="_x0000_i1075" DrawAspect="Content" ObjectID="_1600591172" r:id="rId143"/>
        </w:object>
      </w:r>
      <w:r w:rsidRPr="00B2213D">
        <w:rPr>
          <w:sz w:val="28"/>
          <w:szCs w:val="28"/>
          <w:lang w:val="kk-KZ"/>
        </w:rPr>
        <w:t>.</w:t>
      </w:r>
    </w:p>
    <w:p w:rsidR="004158F9" w:rsidRPr="00B2213D" w:rsidRDefault="004158F9" w:rsidP="004158F9">
      <w:pPr>
        <w:ind w:firstLine="567"/>
        <w:jc w:val="both"/>
        <w:rPr>
          <w:sz w:val="28"/>
          <w:szCs w:val="28"/>
          <w:lang w:val="kk-KZ"/>
        </w:rPr>
      </w:pPr>
      <w:r w:rsidRPr="00B2213D">
        <w:rPr>
          <w:sz w:val="28"/>
          <w:szCs w:val="28"/>
          <w:lang w:val="kk-KZ"/>
        </w:rPr>
        <w:t>Акцепторлық қоспалы жартылай өткізгіштердің төмен температура аймағында (</w:t>
      </w:r>
      <w:r w:rsidRPr="00B2213D">
        <w:rPr>
          <w:position w:val="-6"/>
          <w:sz w:val="28"/>
          <w:szCs w:val="28"/>
          <w:lang w:val="kk-KZ"/>
        </w:rPr>
        <w:object w:dxaOrig="1219" w:dyaOrig="300">
          <v:shape id="_x0000_i1076" type="#_x0000_t75" style="width:61.5pt;height:15pt" o:ole="">
            <v:imagedata r:id="rId144" o:title=""/>
          </v:shape>
          <o:OLEObject Type="Embed" ProgID="Equation.3" ShapeID="_x0000_i1076" DrawAspect="Content" ObjectID="_1600591173" r:id="rId145"/>
        </w:object>
      </w:r>
      <w:r w:rsidRPr="00B2213D">
        <w:rPr>
          <w:sz w:val="28"/>
          <w:szCs w:val="28"/>
          <w:lang w:val="kk-KZ"/>
        </w:rPr>
        <w:t xml:space="preserve">) элеткрөткізгіштіктің ауысуы мен кемтік өткізгіштігінің электрөткізгіштігімен (р – типті) шартталған. </w:t>
      </w:r>
    </w:p>
    <w:p w:rsidR="004158F9" w:rsidRPr="00B2213D" w:rsidRDefault="004158F9" w:rsidP="004158F9">
      <w:pPr>
        <w:jc w:val="center"/>
        <w:rPr>
          <w:sz w:val="28"/>
          <w:szCs w:val="28"/>
          <w:lang w:val="kk-KZ"/>
        </w:rPr>
      </w:pPr>
      <w:r w:rsidRPr="00B2213D">
        <w:rPr>
          <w:position w:val="-16"/>
          <w:sz w:val="28"/>
          <w:szCs w:val="28"/>
          <w:lang w:val="kk-KZ"/>
        </w:rPr>
        <w:object w:dxaOrig="1460" w:dyaOrig="420">
          <v:shape id="_x0000_i1077" type="#_x0000_t75" style="width:72.75pt;height:20.25pt" o:ole="">
            <v:imagedata r:id="rId146" o:title=""/>
          </v:shape>
          <o:OLEObject Type="Embed" ProgID="Equation.3" ShapeID="_x0000_i1077" DrawAspect="Content" ObjectID="_1600591174" r:id="rId147"/>
        </w:object>
      </w:r>
      <w:r w:rsidRPr="00B2213D">
        <w:rPr>
          <w:sz w:val="28"/>
          <w:szCs w:val="28"/>
          <w:lang w:val="kk-KZ"/>
        </w:rPr>
        <w:t>,</w:t>
      </w:r>
    </w:p>
    <w:p w:rsidR="004158F9" w:rsidRPr="00B2213D" w:rsidRDefault="004158F9" w:rsidP="004158F9">
      <w:pPr>
        <w:jc w:val="both"/>
        <w:rPr>
          <w:sz w:val="28"/>
          <w:szCs w:val="28"/>
          <w:lang w:val="kk-KZ"/>
        </w:rPr>
      </w:pPr>
      <w:r w:rsidRPr="00B2213D">
        <w:rPr>
          <w:b/>
          <w:i/>
          <w:sz w:val="28"/>
          <w:szCs w:val="28"/>
          <w:lang w:val="kk-KZ"/>
        </w:rPr>
        <w:t>p</w:t>
      </w:r>
      <w:r w:rsidRPr="00B2213D">
        <w:rPr>
          <w:sz w:val="28"/>
          <w:szCs w:val="28"/>
          <w:lang w:val="kk-KZ"/>
        </w:rPr>
        <w:t xml:space="preserve"> – кемтіктің концентрациясы.</w:t>
      </w:r>
    </w:p>
    <w:p w:rsidR="004158F9" w:rsidRPr="00B2213D" w:rsidRDefault="004158F9" w:rsidP="004158F9">
      <w:pPr>
        <w:ind w:firstLine="567"/>
        <w:jc w:val="both"/>
        <w:rPr>
          <w:sz w:val="28"/>
          <w:szCs w:val="28"/>
          <w:lang w:val="kk-KZ"/>
        </w:rPr>
      </w:pPr>
      <w:r w:rsidRPr="00B2213D">
        <w:rPr>
          <w:b/>
          <w:sz w:val="28"/>
          <w:szCs w:val="28"/>
          <w:lang w:val="kk-KZ"/>
        </w:rPr>
        <w:t>Тапсырма 1.</w:t>
      </w:r>
      <w:r w:rsidRPr="00B2213D">
        <w:rPr>
          <w:sz w:val="28"/>
          <w:szCs w:val="28"/>
          <w:lang w:val="kk-KZ"/>
        </w:rPr>
        <w:t xml:space="preserve"> Кернеудің температурадан тәуелділігін өлшеңіз. </w:t>
      </w:r>
    </w:p>
    <w:p w:rsidR="004158F9" w:rsidRPr="00B2213D" w:rsidRDefault="004158F9" w:rsidP="004158F9">
      <w:pPr>
        <w:ind w:firstLine="567"/>
        <w:jc w:val="both"/>
        <w:rPr>
          <w:sz w:val="28"/>
          <w:szCs w:val="28"/>
          <w:lang w:val="kk-KZ"/>
        </w:rPr>
      </w:pPr>
      <w:r w:rsidRPr="00B2213D">
        <w:rPr>
          <w:sz w:val="28"/>
          <w:szCs w:val="28"/>
          <w:lang w:val="kk-KZ"/>
        </w:rPr>
        <w:t xml:space="preserve">Сызбаны (сур.1) қосып, 100-400 К шегінде R(Т) тәуелділігін алыңыз. R(Т) графигін салып, теоретикалық графигімен салыңыз. </w:t>
      </w:r>
    </w:p>
    <w:p w:rsidR="004158F9" w:rsidRPr="00B2213D" w:rsidRDefault="004158F9" w:rsidP="004158F9">
      <w:pPr>
        <w:ind w:firstLine="567"/>
        <w:jc w:val="both"/>
        <w:rPr>
          <w:sz w:val="28"/>
          <w:szCs w:val="28"/>
          <w:lang w:val="kk-KZ"/>
        </w:rPr>
      </w:pPr>
      <w:r w:rsidRPr="00B2213D">
        <w:rPr>
          <w:sz w:val="28"/>
          <w:szCs w:val="28"/>
          <w:lang w:val="kk-KZ"/>
        </w:rPr>
        <w:t>Қорытынды.</w:t>
      </w:r>
    </w:p>
    <w:p w:rsidR="004158F9" w:rsidRPr="00B2213D" w:rsidRDefault="004158F9" w:rsidP="004158F9">
      <w:pPr>
        <w:ind w:firstLine="180"/>
        <w:rPr>
          <w:sz w:val="28"/>
          <w:szCs w:val="28"/>
          <w:lang w:val="kk-KZ"/>
        </w:rPr>
      </w:pPr>
    </w:p>
    <w:p w:rsidR="004158F9" w:rsidRPr="00B2213D" w:rsidRDefault="004158F9" w:rsidP="004158F9">
      <w:pPr>
        <w:ind w:firstLine="360"/>
        <w:jc w:val="both"/>
        <w:rPr>
          <w:sz w:val="28"/>
          <w:szCs w:val="28"/>
          <w:lang w:val="kk-KZ"/>
        </w:rPr>
      </w:pPr>
      <w:r w:rsidRPr="00B2213D">
        <w:rPr>
          <w:b/>
          <w:sz w:val="28"/>
          <w:szCs w:val="28"/>
          <w:lang w:val="kk-KZ"/>
        </w:rPr>
        <w:lastRenderedPageBreak/>
        <w:t>Тапсырма 2.</w:t>
      </w:r>
      <w:r w:rsidRPr="00B2213D">
        <w:rPr>
          <w:sz w:val="28"/>
          <w:szCs w:val="28"/>
          <w:lang w:val="kk-KZ"/>
        </w:rPr>
        <w:t xml:space="preserve"> Жартылай өткізгіштің тиым салынған аймақтың енін анықтау.</w:t>
      </w:r>
      <w:r w:rsidR="00C83707">
        <w:rPr>
          <w:noProof/>
          <w:sz w:val="28"/>
          <w:szCs w:val="28"/>
        </w:rPr>
        <w:pict>
          <v:group id="_x0000_s1027" style="position:absolute;left:0;text-align:left;margin-left:5.4pt;margin-top:-2.05pt;width:234.3pt;height:200.25pt;z-index:251676672;mso-position-horizontal-relative:text;mso-position-vertical-relative:text" coordorigin="1846,8378" coordsize="4686,4260" wrapcoords="5746 0 5262 608 5123 837 5123 1217 -69 1369 -69 13006 1869 13386 5746 13386 5746 16656 9969 17037 18208 17037 10938 18254 7062 19470 7062 21524 15092 21524 15092 19470 10869 18254 17723 18254 19869 17949 19869 16580 18623 16352 13915 15820 13915 14603 18277 14603 20423 14223 20354 13386 21115 13386 21738 12854 21738 1369 6023 1217 6023 0 5746 0">
            <v:shape id="_x0000_s1028" type="#_x0000_t202" style="position:absolute;left:5822;top:11644;width:284;height:284;mso-wrap-edited:f;mso-wrap-distance-left:0;mso-wrap-distance-right:0" wrapcoords="-1137 0 -1137 20463 21600 20463 21600 0 -1137 0" stroked="f">
              <o:lock v:ext="edit" aspectratio="t"/>
              <v:textbox style="mso-next-textbox:#_x0000_s1028" inset="0,0,0,0">
                <w:txbxContent>
                  <w:p w:rsidR="004158F9" w:rsidRDefault="004158F9" w:rsidP="004158F9">
                    <w:pPr>
                      <w:pStyle w:val="2"/>
                      <w:rPr>
                        <w:sz w:val="20"/>
                      </w:rPr>
                    </w:pPr>
                  </w:p>
                </w:txbxContent>
              </v:textbox>
            </v:shape>
            <v:rect id="_x0000_s1029" style="position:absolute;left:3124;top:10366;width:1704;height:1278" fillcolor="black">
              <v:fill r:id="rId148" o:title="Светлый диагональный 2" type="pattern"/>
            </v:rect>
            <v:line id="_x0000_s1030" style="position:absolute;flip:y" from="1846,8654" to="2982,8662"/>
            <v:line id="_x0000_s1031" style="position:absolute" from="3124,8378" to="3124,8946"/>
            <v:line id="_x0000_s1032" style="position:absolute" from="3124,8662" to="6532,8662"/>
            <v:line id="_x0000_s1033" style="position:absolute" from="1846,8662" to="1846,10934"/>
            <v:line id="_x0000_s1034" style="position:absolute" from="1846,10934" to="3550,10934"/>
            <v:rect id="_x0000_s1035" style="position:absolute;left:3550;top:10792;width:852;height:284"/>
            <v:line id="_x0000_s1036" style="position:absolute" from="4402,10934" to="5680,10934"/>
            <v:line id="_x0000_s1037" style="position:absolute" from="6248,10934" to="6532,10934"/>
            <v:line id="_x0000_s1038" style="position:absolute;flip:y" from="6532,8662" to="6532,10934"/>
            <v:line id="_x0000_s1039" style="position:absolute;flip:y" from="2840,9798" to="2840,10934"/>
            <v:line id="_x0000_s1040" style="position:absolute;flip:y" from="5112,9798" to="5112,10934"/>
            <v:line id="_x0000_s1041" style="position:absolute" from="2840,9798" to="3692,9798"/>
            <v:oval id="_x0000_s1042" style="position:absolute;left:3692;top:9514;width:568;height:568;mso-wrap-edited:f" wrapcoords="7389 0 3979 1705 -568 6821 -568 12505 1137 18189 6821 21600 7389 21600 14211 21600 14779 21600 20463 18189 22168 12505 22168 6821 17621 1705 14211 0 7389 0"/>
            <v:line id="_x0000_s1043" style="position:absolute" from="4260,9798" to="5112,9798"/>
            <v:shape id="_x0000_s1044" type="#_x0000_t202" style="position:absolute;left:3834;top:9656;width:284;height:284;mso-wrap-edited:f" wrapcoords="-568 0 -568 20829 21600 20829 21600 0 -568 0" stroked="f">
              <o:lock v:ext="edit" aspectratio="t"/>
              <v:textbox style="mso-next-textbox:#_x0000_s1044" inset="0,0,0,0">
                <w:txbxContent>
                  <w:p w:rsidR="004158F9" w:rsidRDefault="004158F9" w:rsidP="004158F9">
                    <w:pPr>
                      <w:pStyle w:val="2"/>
                      <w:rPr>
                        <w:lang w:val="en-US"/>
                      </w:rPr>
                    </w:pPr>
                    <w:r>
                      <w:rPr>
                        <w:lang w:val="en-US"/>
                      </w:rPr>
                      <w:t>V</w:t>
                    </w:r>
                  </w:p>
                </w:txbxContent>
              </v:textbox>
            </v:shape>
            <v:oval id="_x0000_s1045" style="position:absolute;left:5680;top:10650;width:568;height:568;mso-wrap-edited:f" wrapcoords="5684 0 0 3411 -1137 10232 0 18189 5684 21600 15916 21600 21600 18189 22737 10232 21600 3411 15916 0 5684 0">
              <v:textbox style="mso-next-textbox:#_x0000_s1045">
                <w:txbxContent>
                  <w:p w:rsidR="004158F9" w:rsidRDefault="004158F9" w:rsidP="004158F9">
                    <w:pPr>
                      <w:jc w:val="center"/>
                    </w:pPr>
                    <w:r>
                      <w:t>А</w:t>
                    </w:r>
                  </w:p>
                </w:txbxContent>
              </v:textbox>
            </v:oval>
            <v:line id="_x0000_s1046" style="position:absolute;mso-wrap-edited:f" from="2982,8520" to="2982,8804" wrapcoords="0 0 0 20463 0 20463 0 0 0 0" strokeweight="1pt"/>
            <v:shape id="_x0000_s1047" type="#_x0000_t202" style="position:absolute;left:3408;top:12212;width:1704;height:426;mso-wrap-edited:f" wrapcoords="-189 0 -189 20829 21600 20829 21600 0 -189 0" stroked="f">
              <v:textbox style="mso-next-textbox:#_x0000_s1047">
                <w:txbxContent>
                  <w:p w:rsidR="004158F9" w:rsidRPr="00A907A4" w:rsidRDefault="004158F9" w:rsidP="004158F9">
                    <w:pPr>
                      <w:jc w:val="center"/>
                    </w:pPr>
                    <w:r w:rsidRPr="00A907A4">
                      <w:rPr>
                        <w:lang w:val="kk-KZ"/>
                      </w:rPr>
                      <w:t>Сурет</w:t>
                    </w:r>
                    <w:r w:rsidRPr="00A907A4">
                      <w:t xml:space="preserve"> 1</w:t>
                    </w:r>
                  </w:p>
                </w:txbxContent>
              </v:textbox>
            </v:shape>
            <w10:wrap type="square" side="right"/>
            <w10:anchorlock/>
          </v:group>
        </w:pict>
      </w:r>
      <w:r w:rsidRPr="00B2213D">
        <w:rPr>
          <w:sz w:val="28"/>
          <w:szCs w:val="28"/>
          <w:lang w:val="kk-KZ"/>
        </w:rPr>
        <w:t xml:space="preserve"> </w:t>
      </w:r>
    </w:p>
    <w:p w:rsidR="004158F9" w:rsidRPr="00B2213D" w:rsidRDefault="004158F9" w:rsidP="004158F9">
      <w:pPr>
        <w:ind w:firstLine="360"/>
        <w:jc w:val="both"/>
        <w:rPr>
          <w:sz w:val="28"/>
          <w:szCs w:val="28"/>
          <w:lang w:val="kk-KZ"/>
        </w:rPr>
      </w:pPr>
      <w:r w:rsidRPr="00B2213D">
        <w:rPr>
          <w:sz w:val="28"/>
          <w:szCs w:val="28"/>
          <w:lang w:val="kk-KZ"/>
        </w:rPr>
        <w:t>1/Т-ден lnR тәуелділік графигін салыңыз  және графиктен түзудің көлбеу бұрышының тангенсі бойынша тиым салынған аймақтың енін Е</w:t>
      </w:r>
      <w:r w:rsidRPr="00B2213D">
        <w:rPr>
          <w:sz w:val="28"/>
          <w:szCs w:val="28"/>
          <w:vertAlign w:val="subscript"/>
          <w:lang w:val="kk-KZ"/>
        </w:rPr>
        <w:t>g</w:t>
      </w:r>
      <w:r w:rsidRPr="00B2213D">
        <w:rPr>
          <w:sz w:val="28"/>
          <w:szCs w:val="28"/>
          <w:lang w:val="kk-KZ"/>
        </w:rPr>
        <w:t xml:space="preserve"> есептеңіз. Кестедегімен салыстырып, жартылай өткізгішті анықтаңыз. </w:t>
      </w:r>
    </w:p>
    <w:p w:rsidR="004158F9" w:rsidRPr="00B2213D" w:rsidRDefault="004158F9" w:rsidP="004158F9">
      <w:pPr>
        <w:ind w:firstLine="708"/>
        <w:jc w:val="both"/>
        <w:rPr>
          <w:sz w:val="28"/>
          <w:szCs w:val="28"/>
          <w:lang w:val="kk-KZ"/>
        </w:rPr>
      </w:pPr>
    </w:p>
    <w:p w:rsidR="004158F9" w:rsidRPr="00B2213D" w:rsidRDefault="004158F9" w:rsidP="004158F9">
      <w:pPr>
        <w:ind w:firstLine="567"/>
        <w:jc w:val="both"/>
        <w:rPr>
          <w:sz w:val="28"/>
          <w:szCs w:val="28"/>
          <w:lang w:val="kk-KZ"/>
        </w:rPr>
      </w:pPr>
    </w:p>
    <w:p w:rsidR="004158F9" w:rsidRPr="00B2213D" w:rsidRDefault="004158F9" w:rsidP="004158F9">
      <w:pPr>
        <w:ind w:firstLine="567"/>
        <w:jc w:val="both"/>
        <w:rPr>
          <w:sz w:val="28"/>
          <w:szCs w:val="28"/>
          <w:lang w:val="kk-KZ"/>
        </w:rPr>
      </w:pPr>
    </w:p>
    <w:p w:rsidR="004158F9" w:rsidRPr="00B2213D" w:rsidRDefault="004158F9" w:rsidP="004158F9">
      <w:pPr>
        <w:ind w:firstLine="567"/>
        <w:jc w:val="both"/>
        <w:rPr>
          <w:sz w:val="28"/>
          <w:szCs w:val="28"/>
          <w:lang w:val="kk-KZ"/>
        </w:rPr>
      </w:pPr>
    </w:p>
    <w:p w:rsidR="004158F9" w:rsidRPr="00B2213D" w:rsidRDefault="004158F9" w:rsidP="004158F9">
      <w:pPr>
        <w:ind w:firstLine="567"/>
        <w:jc w:val="both"/>
        <w:rPr>
          <w:sz w:val="28"/>
          <w:szCs w:val="28"/>
          <w:lang w:val="kk-KZ"/>
        </w:rPr>
      </w:pPr>
      <w:r w:rsidRPr="00B2213D">
        <w:rPr>
          <w:sz w:val="28"/>
          <w:szCs w:val="28"/>
          <w:lang w:val="kk-KZ"/>
        </w:rPr>
        <w:t>БАҚЫЛАУ СҰРАҚТАРЫ:</w:t>
      </w:r>
    </w:p>
    <w:p w:rsidR="004158F9" w:rsidRPr="00B2213D" w:rsidRDefault="004158F9" w:rsidP="004158F9">
      <w:pPr>
        <w:numPr>
          <w:ilvl w:val="0"/>
          <w:numId w:val="3"/>
        </w:numPr>
        <w:tabs>
          <w:tab w:val="clear" w:pos="1068"/>
          <w:tab w:val="num" w:pos="993"/>
        </w:tabs>
        <w:ind w:left="0" w:firstLine="567"/>
        <w:jc w:val="both"/>
        <w:rPr>
          <w:sz w:val="28"/>
          <w:szCs w:val="28"/>
          <w:lang w:val="kk-KZ"/>
        </w:rPr>
      </w:pPr>
      <w:r w:rsidRPr="00B2213D">
        <w:rPr>
          <w:sz w:val="28"/>
          <w:szCs w:val="28"/>
          <w:lang w:val="kk-KZ"/>
        </w:rPr>
        <w:t>Қандай заттар жартылай өткізгіштерге жатады?</w:t>
      </w:r>
    </w:p>
    <w:p w:rsidR="004158F9" w:rsidRPr="00B2213D" w:rsidRDefault="004158F9" w:rsidP="004158F9">
      <w:pPr>
        <w:numPr>
          <w:ilvl w:val="0"/>
          <w:numId w:val="3"/>
        </w:numPr>
        <w:tabs>
          <w:tab w:val="clear" w:pos="1068"/>
          <w:tab w:val="num" w:pos="993"/>
        </w:tabs>
        <w:ind w:left="0" w:firstLine="567"/>
        <w:jc w:val="both"/>
        <w:rPr>
          <w:sz w:val="28"/>
          <w:szCs w:val="28"/>
          <w:lang w:val="kk-KZ"/>
        </w:rPr>
      </w:pPr>
      <w:r w:rsidRPr="00B2213D">
        <w:rPr>
          <w:sz w:val="28"/>
          <w:szCs w:val="28"/>
          <w:lang w:val="kk-KZ"/>
        </w:rPr>
        <w:t>R(Т) тәуелділігін теориялық жолмен шығарыңдар.</w:t>
      </w:r>
    </w:p>
    <w:p w:rsidR="004158F9" w:rsidRPr="00B2213D" w:rsidRDefault="004158F9" w:rsidP="004158F9">
      <w:pPr>
        <w:numPr>
          <w:ilvl w:val="0"/>
          <w:numId w:val="3"/>
        </w:numPr>
        <w:tabs>
          <w:tab w:val="clear" w:pos="1068"/>
          <w:tab w:val="num" w:pos="993"/>
        </w:tabs>
        <w:ind w:left="0" w:firstLine="567"/>
        <w:jc w:val="both"/>
        <w:rPr>
          <w:sz w:val="28"/>
          <w:szCs w:val="28"/>
          <w:lang w:val="kk-KZ"/>
        </w:rPr>
      </w:pPr>
      <w:r w:rsidRPr="00B2213D">
        <w:rPr>
          <w:sz w:val="28"/>
          <w:szCs w:val="28"/>
          <w:lang w:val="kk-KZ"/>
        </w:rPr>
        <w:t>Жартылай өткізгіштің тиым салынған аймақтың енін графикалық жолмен қалай анықтауға болады?</w:t>
      </w:r>
    </w:p>
    <w:p w:rsidR="004158F9" w:rsidRPr="00B2213D" w:rsidRDefault="004158F9" w:rsidP="004158F9">
      <w:pPr>
        <w:jc w:val="both"/>
        <w:rPr>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sz w:val="28"/>
          <w:szCs w:val="28"/>
          <w:lang w:val="kk-KZ"/>
        </w:rPr>
        <w:br w:type="page"/>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lastRenderedPageBreak/>
        <w:t>Зертханалық жұмыс №15</w:t>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(виртуалды)</w:t>
      </w:r>
    </w:p>
    <w:p w:rsidR="004158F9" w:rsidRPr="00B2213D" w:rsidRDefault="004158F9" w:rsidP="004158F9">
      <w:pPr>
        <w:autoSpaceDE w:val="0"/>
        <w:autoSpaceDN w:val="0"/>
        <w:adjustRightInd w:val="0"/>
        <w:ind w:firstLine="567"/>
        <w:jc w:val="center"/>
        <w:rPr>
          <w:rFonts w:eastAsia="TimesNewRomanPSMT"/>
          <w:b/>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БІРТЕКТІ ЭЛЕКТРЛІК ЖƏНЕ ТҰРАҚТЫ МАГНИТ ӨРІСІНДЕ</w:t>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БӨЛШЕКТІҢ ҚОЗҒАЛЫСЫ ƏДІСІМЕН</w:t>
      </w: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БӨЛШЕК ЗАРЯДЫНЫҢ МАССАҒА ҚАТЫНАСЫН АНЫҚТАУ</w:t>
      </w:r>
    </w:p>
    <w:p w:rsidR="004158F9" w:rsidRPr="00B2213D" w:rsidRDefault="004158F9" w:rsidP="004158F9">
      <w:pPr>
        <w:autoSpaceDE w:val="0"/>
        <w:autoSpaceDN w:val="0"/>
        <w:adjustRightInd w:val="0"/>
        <w:ind w:firstLine="567"/>
        <w:jc w:val="both"/>
        <w:rPr>
          <w:rFonts w:eastAsia="TimesNewRomanPSMT"/>
          <w:b/>
          <w:bCs/>
          <w:sz w:val="28"/>
          <w:szCs w:val="28"/>
          <w:lang w:val="kk-KZ"/>
        </w:rPr>
      </w:pPr>
    </w:p>
    <w:p w:rsidR="004158F9" w:rsidRPr="00B2213D" w:rsidRDefault="004158F9" w:rsidP="004158F9">
      <w:pPr>
        <w:autoSpaceDE w:val="0"/>
        <w:autoSpaceDN w:val="0"/>
        <w:adjustRightInd w:val="0"/>
        <w:ind w:firstLine="567"/>
        <w:jc w:val="both"/>
        <w:rPr>
          <w:rFonts w:eastAsia="TimesNewRomanPS-ItalicMT"/>
          <w:i/>
          <w:iCs/>
          <w:sz w:val="28"/>
          <w:szCs w:val="28"/>
          <w:lang w:val="kk-KZ"/>
        </w:rPr>
      </w:pPr>
      <w:r w:rsidRPr="00B2213D">
        <w:rPr>
          <w:rFonts w:eastAsia="TimesNewRomanPSMT"/>
          <w:b/>
          <w:bCs/>
          <w:sz w:val="28"/>
          <w:szCs w:val="28"/>
          <w:lang w:val="kk-KZ"/>
        </w:rPr>
        <w:t xml:space="preserve">Жұмыстың мақсаты: </w:t>
      </w:r>
      <w:r w:rsidRPr="00B2213D">
        <w:rPr>
          <w:rFonts w:eastAsia="TimesNewRomanPS-ItalicMT"/>
          <w:i/>
          <w:iCs/>
          <w:sz w:val="28"/>
          <w:szCs w:val="28"/>
          <w:lang w:val="kk-KZ"/>
        </w:rPr>
        <w:t>Электрлік жəне магниттік өрістердегі зарядталған бөлшектердің қозғалысын компьютерлік зерттеу.</w:t>
      </w:r>
    </w:p>
    <w:p w:rsidR="004158F9" w:rsidRPr="00B2213D" w:rsidRDefault="004158F9" w:rsidP="004158F9">
      <w:pPr>
        <w:autoSpaceDE w:val="0"/>
        <w:autoSpaceDN w:val="0"/>
        <w:adjustRightInd w:val="0"/>
        <w:ind w:firstLine="567"/>
        <w:jc w:val="both"/>
        <w:rPr>
          <w:rFonts w:eastAsia="TimesNewRomanPS-ItalicMT"/>
          <w:i/>
          <w:iCs/>
          <w:sz w:val="28"/>
          <w:szCs w:val="28"/>
        </w:rPr>
      </w:pPr>
      <w:r w:rsidRPr="00B2213D">
        <w:rPr>
          <w:rFonts w:eastAsia="TimesNewRomanPSMT"/>
          <w:b/>
          <w:bCs/>
          <w:sz w:val="28"/>
          <w:szCs w:val="28"/>
        </w:rPr>
        <w:t xml:space="preserve">Құрал-жабдықтар: </w:t>
      </w:r>
      <w:r w:rsidRPr="00B2213D">
        <w:rPr>
          <w:rFonts w:eastAsia="TimesNewRomanPS-ItalicMT"/>
          <w:i/>
          <w:iCs/>
          <w:sz w:val="28"/>
          <w:szCs w:val="28"/>
        </w:rPr>
        <w:t>Компьютер, бағдарлама (бастапқы берілгендер</w:t>
      </w:r>
      <w:r w:rsidRPr="00B2213D">
        <w:rPr>
          <w:rFonts w:eastAsia="TimesNewRomanPS-BoldItalicMT"/>
          <w:b/>
          <w:bCs/>
          <w:i/>
          <w:iCs/>
          <w:sz w:val="28"/>
          <w:szCs w:val="28"/>
        </w:rPr>
        <w:t xml:space="preserve">: </w:t>
      </w:r>
      <w:r w:rsidRPr="00B2213D">
        <w:rPr>
          <w:rFonts w:eastAsia="TimesNewRomanPS-ItalicMT"/>
          <w:i/>
          <w:iCs/>
          <w:sz w:val="28"/>
          <w:szCs w:val="28"/>
        </w:rPr>
        <w:t>электрон, протон, α- бөлшек, конденсатор, электрмагнит).</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center"/>
        <w:rPr>
          <w:rFonts w:eastAsia="TimesNewRomanPSMT"/>
          <w:b/>
          <w:sz w:val="28"/>
          <w:szCs w:val="28"/>
          <w:lang w:val="kk-KZ"/>
        </w:rPr>
      </w:pPr>
      <w:r w:rsidRPr="00B2213D">
        <w:rPr>
          <w:rFonts w:eastAsia="TimesNewRomanPSMT"/>
          <w:b/>
          <w:sz w:val="28"/>
          <w:szCs w:val="28"/>
          <w:lang w:val="kk-KZ"/>
        </w:rPr>
        <w:t>Жұмыстың қысқаша теориясы</w:t>
      </w:r>
    </w:p>
    <w:p w:rsidR="004158F9" w:rsidRPr="00B2213D" w:rsidRDefault="004158F9" w:rsidP="004158F9">
      <w:pPr>
        <w:pStyle w:val="aa"/>
        <w:tabs>
          <w:tab w:val="left" w:pos="900"/>
        </w:tabs>
        <w:ind w:firstLine="567"/>
        <w:jc w:val="center"/>
        <w:rPr>
          <w:sz w:val="28"/>
          <w:szCs w:val="28"/>
          <w:lang w:val="kk-KZ"/>
        </w:rPr>
      </w:pPr>
      <w:r w:rsidRPr="00B2213D">
        <w:rPr>
          <w:sz w:val="28"/>
          <w:szCs w:val="28"/>
          <w:lang w:val="kk-KZ"/>
        </w:rPr>
        <w:t xml:space="preserve"> (өлшеулерді орындау және өлшеу нәтижелерін өндеу)</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noProof/>
          <w:sz w:val="28"/>
          <w:szCs w:val="28"/>
        </w:rPr>
        <w:drawing>
          <wp:anchor distT="0" distB="0" distL="114300" distR="114300" simplePos="0" relativeHeight="251674624" behindDoc="0" locked="0" layoutInCell="1" allowOverlap="1">
            <wp:simplePos x="0" y="0"/>
            <wp:positionH relativeFrom="column">
              <wp:posOffset>-83820</wp:posOffset>
            </wp:positionH>
            <wp:positionV relativeFrom="paragraph">
              <wp:posOffset>187960</wp:posOffset>
            </wp:positionV>
            <wp:extent cx="3510280" cy="2267585"/>
            <wp:effectExtent l="19050" t="0" r="0" b="0"/>
            <wp:wrapSquare wrapText="bothSides"/>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9" cstate="print"/>
                    <a:srcRect/>
                    <a:stretch>
                      <a:fillRect/>
                    </a:stretch>
                  </pic:blipFill>
                  <pic:spPr bwMode="auto">
                    <a:xfrm>
                      <a:off x="0" y="0"/>
                      <a:ext cx="3510280" cy="2267585"/>
                    </a:xfrm>
                    <a:prstGeom prst="rect">
                      <a:avLst/>
                    </a:prstGeom>
                    <a:noFill/>
                    <a:ln w="9525">
                      <a:noFill/>
                      <a:miter lim="800000"/>
                      <a:headEnd/>
                      <a:tailEnd/>
                    </a:ln>
                  </pic:spPr>
                </pic:pic>
              </a:graphicData>
            </a:graphic>
          </wp:anchor>
        </w:drawing>
      </w:r>
      <w:r w:rsidRPr="00B2213D">
        <w:rPr>
          <w:rFonts w:eastAsia="TimesNewRomanPS-ItalicMT"/>
          <w:i/>
          <w:iCs/>
          <w:sz w:val="28"/>
          <w:szCs w:val="28"/>
          <w:lang w:val="kk-KZ"/>
        </w:rPr>
        <w:t>1 тапсырма</w:t>
      </w:r>
      <w:r w:rsidRPr="00B2213D">
        <w:rPr>
          <w:rFonts w:eastAsia="TimesNewRomanPSMT"/>
          <w:sz w:val="28"/>
          <w:szCs w:val="28"/>
          <w:lang w:val="kk-KZ"/>
        </w:rPr>
        <w:t xml:space="preserve">. Біртекті электрлік өрісте </w:t>
      </w:r>
      <w:r w:rsidRPr="00B2213D">
        <w:rPr>
          <w:b/>
          <w:i/>
          <w:position w:val="-24"/>
          <w:sz w:val="28"/>
          <w:szCs w:val="28"/>
        </w:rPr>
        <w:object w:dxaOrig="300" w:dyaOrig="620">
          <v:shape id="_x0000_i1078" type="#_x0000_t75" style="width:15pt;height:30.75pt" o:ole="" fillcolor="window">
            <v:imagedata r:id="rId150" o:title=""/>
          </v:shape>
          <o:OLEObject Type="Embed" ProgID="Equation.3" ShapeID="_x0000_i1078" DrawAspect="Content" ObjectID="_1600591175" r:id="rId151"/>
        </w:object>
      </w:r>
      <w:r w:rsidRPr="00B2213D">
        <w:rPr>
          <w:rFonts w:eastAsia="TimesNewRomanPS-ItalicMT"/>
          <w:i/>
          <w:iCs/>
          <w:sz w:val="28"/>
          <w:szCs w:val="28"/>
          <w:lang w:val="kk-KZ"/>
        </w:rPr>
        <w:t xml:space="preserve"> </w:t>
      </w:r>
      <w:r w:rsidRPr="00B2213D">
        <w:rPr>
          <w:rFonts w:eastAsia="TimesNewRomanPSMT"/>
          <w:sz w:val="28"/>
          <w:szCs w:val="28"/>
          <w:lang w:val="kk-KZ"/>
        </w:rPr>
        <w:t>анықтау.</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Процесс схемасы бойынша (10.1–сурет) заряд таңбасы мен шамаларына, сонымен қатар шығатын параметрлерге бөлшектің массасының əсерін зерттеңіз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(өрістен шығу кезінде бөлшектің ауытқуы </w:t>
      </w:r>
      <m:oMath>
        <m:sSub>
          <m:sSubPr>
            <m:ctrlPr>
              <w:rPr>
                <w:rFonts w:ascii="Cambria Math" w:eastAsia="TimesNewRomanPS-ItalicMT" w:hAnsi="Cambria Math"/>
                <w:i/>
                <w:iCs/>
                <w:sz w:val="28"/>
                <w:szCs w:val="28"/>
              </w:rPr>
            </m:ctrlPr>
          </m:sSubPr>
          <m:e>
            <m:r>
              <w:rPr>
                <w:rFonts w:eastAsia="TimesNewRomanPS-ItalicMT" w:hAnsi="Cambria Math"/>
                <w:sz w:val="28"/>
                <w:szCs w:val="28"/>
                <w:lang w:val="kk-KZ"/>
              </w:rPr>
              <m:t>h</m:t>
            </m:r>
          </m:e>
          <m:sub>
            <m:r>
              <w:rPr>
                <w:rFonts w:eastAsia="TimesNewRomanPS-ItalicMT"/>
                <w:sz w:val="28"/>
                <w:szCs w:val="28"/>
                <w:lang w:val="kk-KZ"/>
              </w:rPr>
              <m:t>1</m:t>
            </m:r>
          </m:sub>
        </m:sSub>
      </m:oMath>
      <w:r w:rsidRPr="00B2213D">
        <w:rPr>
          <w:rFonts w:eastAsia="TimesNewRomanPSMT"/>
          <w:sz w:val="28"/>
          <w:szCs w:val="28"/>
          <w:lang w:val="kk-KZ"/>
        </w:rPr>
        <w:t xml:space="preserve">, ауытқу бұрышы </w:t>
      </w:r>
      <w:r w:rsidRPr="00B2213D">
        <w:rPr>
          <w:i/>
          <w:sz w:val="28"/>
          <w:szCs w:val="28"/>
          <w:lang w:val="kk-KZ" w:eastAsia="ko-KR"/>
        </w:rPr>
        <w:t>d</w:t>
      </w:r>
      <w:r w:rsidRPr="00B2213D">
        <w:rPr>
          <w:sz w:val="28"/>
          <w:szCs w:val="28"/>
          <w:lang w:val="kk-KZ" w:eastAsia="ko-KR"/>
        </w:rPr>
        <w:t xml:space="preserve">, </w:t>
      </w:r>
      <w:r w:rsidRPr="00B2213D">
        <w:rPr>
          <w:rFonts w:eastAsia="TimesNewRomanPSMT"/>
          <w:sz w:val="28"/>
          <w:szCs w:val="28"/>
          <w:lang w:val="kk-KZ"/>
        </w:rPr>
        <w:t xml:space="preserve">бөлшектің кинетикалық энергиясы </w:t>
      </w:r>
      <w:r w:rsidRPr="00B2213D">
        <w:rPr>
          <w:i/>
          <w:sz w:val="28"/>
          <w:szCs w:val="28"/>
          <w:lang w:val="kk-KZ" w:eastAsia="ko-KR"/>
        </w:rPr>
        <w:t>W</w:t>
      </w:r>
      <w:r w:rsidRPr="00B2213D">
        <w:rPr>
          <w:i/>
          <w:sz w:val="28"/>
          <w:szCs w:val="28"/>
          <w:vertAlign w:val="subscript"/>
          <w:lang w:val="kk-KZ" w:eastAsia="ko-KR"/>
        </w:rPr>
        <w:t>k</w:t>
      </w:r>
      <w:r w:rsidRPr="00B2213D">
        <w:rPr>
          <w:sz w:val="28"/>
          <w:szCs w:val="28"/>
          <w:lang w:val="kk-KZ" w:eastAsia="ko-KR"/>
        </w:rPr>
        <w:t>,</w:t>
      </w:r>
      <w:r w:rsidRPr="00B2213D">
        <w:rPr>
          <w:rFonts w:eastAsia="TimesNewRomanPSMT"/>
          <w:iCs/>
          <w:sz w:val="28"/>
          <w:szCs w:val="28"/>
          <w:lang w:val="kk-KZ"/>
        </w:rPr>
        <w:t>,</w:t>
      </w:r>
      <w:r w:rsidRPr="00B2213D">
        <w:rPr>
          <w:rFonts w:eastAsia="TimesNewRomanPS-ItalicMT"/>
          <w:i/>
          <w:iCs/>
          <w:sz w:val="28"/>
          <w:szCs w:val="28"/>
          <w:lang w:val="kk-KZ"/>
        </w:rPr>
        <w:t xml:space="preserve"> </w:t>
      </w:r>
      <w:r w:rsidRPr="00B2213D">
        <w:rPr>
          <w:rFonts w:eastAsia="TimesNewRomanPSMT"/>
          <w:sz w:val="28"/>
          <w:szCs w:val="28"/>
          <w:lang w:val="kk-KZ"/>
        </w:rPr>
        <w:t xml:space="preserve">үдеуі </w:t>
      </w:r>
      <w:r w:rsidRPr="00B2213D">
        <w:rPr>
          <w:rFonts w:eastAsia="TimesNewRomanPS-ItalicMT"/>
          <w:i/>
          <w:iCs/>
          <w:sz w:val="28"/>
          <w:szCs w:val="28"/>
          <w:lang w:val="kk-KZ"/>
        </w:rPr>
        <w:t>а</w:t>
      </w:r>
      <w:r w:rsidRPr="00B2213D">
        <w:rPr>
          <w:rFonts w:eastAsia="TimesNewRomanPSMT"/>
          <w:sz w:val="28"/>
          <w:szCs w:val="28"/>
          <w:lang w:val="kk-KZ"/>
        </w:rPr>
        <w:t xml:space="preserve">). Шыққан мəндер бойынша электрон, протон жəне </w:t>
      </w:r>
      <w:r w:rsidRPr="00B2213D">
        <w:rPr>
          <w:i/>
          <w:sz w:val="28"/>
          <w:szCs w:val="28"/>
        </w:rPr>
        <w:t>α</w:t>
      </w:r>
      <w:r w:rsidRPr="00B2213D">
        <w:rPr>
          <w:rFonts w:eastAsia="TimesNewRomanPSMT"/>
          <w:sz w:val="28"/>
          <w:szCs w:val="28"/>
          <w:lang w:val="kk-KZ"/>
        </w:rPr>
        <w:t xml:space="preserve">-бөлшек үшін </w:t>
      </w:r>
      <w:r w:rsidRPr="00B2213D">
        <w:rPr>
          <w:b/>
          <w:i/>
          <w:position w:val="-24"/>
          <w:sz w:val="28"/>
          <w:szCs w:val="28"/>
        </w:rPr>
        <w:object w:dxaOrig="300" w:dyaOrig="620">
          <v:shape id="_x0000_i1079" type="#_x0000_t75" style="width:15pt;height:30.75pt" o:ole="" fillcolor="window">
            <v:imagedata r:id="rId150" o:title=""/>
          </v:shape>
          <o:OLEObject Type="Embed" ProgID="Equation.3" ShapeID="_x0000_i1079" DrawAspect="Content" ObjectID="_1600591176" r:id="rId152"/>
        </w:object>
      </w:r>
      <w:r w:rsidRPr="00B2213D">
        <w:rPr>
          <w:rFonts w:eastAsia="TimesNewRomanPS-ItalicMT"/>
          <w:i/>
          <w:iCs/>
          <w:sz w:val="28"/>
          <w:szCs w:val="28"/>
          <w:lang w:val="kk-KZ"/>
        </w:rPr>
        <w:t xml:space="preserve"> </w:t>
      </w:r>
      <w:r w:rsidRPr="00B2213D">
        <w:rPr>
          <w:rFonts w:eastAsia="TimesNewRomanPSMT"/>
          <w:sz w:val="28"/>
          <w:szCs w:val="28"/>
          <w:lang w:val="kk-KZ"/>
        </w:rPr>
        <w:t>шамасын есептеңіз жəне кесте мəндерімен салыстырыңыз.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noProof/>
          <w:sz w:val="28"/>
          <w:szCs w:val="28"/>
        </w:rPr>
        <w:drawing>
          <wp:anchor distT="0" distB="0" distL="114300" distR="114300" simplePos="0" relativeHeight="251675648" behindDoc="0" locked="0" layoutInCell="1" allowOverlap="1">
            <wp:simplePos x="0" y="0"/>
            <wp:positionH relativeFrom="column">
              <wp:posOffset>4363720</wp:posOffset>
            </wp:positionH>
            <wp:positionV relativeFrom="paragraph">
              <wp:posOffset>95885</wp:posOffset>
            </wp:positionV>
            <wp:extent cx="1753235" cy="1977390"/>
            <wp:effectExtent l="19050" t="0" r="0" b="0"/>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3" cstate="print"/>
                    <a:srcRect/>
                    <a:stretch>
                      <a:fillRect/>
                    </a:stretch>
                  </pic:blipFill>
                  <pic:spPr bwMode="auto">
                    <a:xfrm>
                      <a:off x="0" y="0"/>
                      <a:ext cx="1753235" cy="1977390"/>
                    </a:xfrm>
                    <a:prstGeom prst="rect">
                      <a:avLst/>
                    </a:prstGeom>
                    <a:noFill/>
                    <a:ln w="9525">
                      <a:noFill/>
                      <a:miter lim="800000"/>
                      <a:headEnd/>
                      <a:tailEnd/>
                    </a:ln>
                  </pic:spPr>
                </pic:pic>
              </a:graphicData>
            </a:graphic>
          </wp:anchor>
        </w:drawing>
      </w:r>
      <w:r w:rsidRPr="00B2213D">
        <w:rPr>
          <w:rFonts w:eastAsia="TimesNewRomanPSMT"/>
          <w:sz w:val="28"/>
          <w:szCs w:val="28"/>
          <w:lang w:val="kk-KZ"/>
        </w:rPr>
        <w:t>Қорытынды: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ItalicMT"/>
          <w:i/>
          <w:iCs/>
          <w:sz w:val="28"/>
          <w:szCs w:val="28"/>
          <w:lang w:val="kk-KZ"/>
        </w:rPr>
        <w:t xml:space="preserve">2 тапсырма. </w:t>
      </w:r>
      <w:r w:rsidRPr="00B2213D">
        <w:rPr>
          <w:rFonts w:eastAsia="TimesNewRomanPSMT"/>
          <w:sz w:val="28"/>
          <w:szCs w:val="28"/>
          <w:lang w:val="kk-KZ"/>
        </w:rPr>
        <w:t xml:space="preserve">Біртекті магнит өрісіндегі </w:t>
      </w:r>
      <w:r w:rsidRPr="00B2213D">
        <w:rPr>
          <w:b/>
          <w:i/>
          <w:position w:val="-24"/>
          <w:sz w:val="28"/>
          <w:szCs w:val="28"/>
        </w:rPr>
        <w:object w:dxaOrig="300" w:dyaOrig="620">
          <v:shape id="_x0000_i1080" type="#_x0000_t75" style="width:15pt;height:30.75pt" o:ole="" fillcolor="window">
            <v:imagedata r:id="rId150" o:title=""/>
          </v:shape>
          <o:OLEObject Type="Embed" ProgID="Equation.3" ShapeID="_x0000_i1080" DrawAspect="Content" ObjectID="_1600591177" r:id="rId154"/>
        </w:object>
      </w:r>
      <w:r w:rsidRPr="00B2213D">
        <w:rPr>
          <w:rFonts w:eastAsia="TimesNewRomanPSMT"/>
          <w:iCs/>
          <w:sz w:val="28"/>
          <w:szCs w:val="28"/>
          <w:lang w:val="kk-KZ"/>
        </w:rPr>
        <w:t xml:space="preserve"> </w:t>
      </w:r>
      <w:r w:rsidRPr="00B2213D">
        <w:rPr>
          <w:rFonts w:eastAsia="TimesNewRomanPSMT"/>
          <w:sz w:val="28"/>
          <w:szCs w:val="28"/>
          <w:lang w:val="kk-KZ"/>
        </w:rPr>
        <w:t>анықтау.</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Процесс схемасы бойынша (10.2–сурет) заряд таңбасы мен шамаларына, сонымен қатар оның траекториясының радиусына бөлшек массасына, айналу жиілігіне бөлшекке əсер ететін күш əсерін зерттеңіз. Шыққан мəндер бойынша электрон, протон жəне </w:t>
      </w:r>
      <w:r w:rsidRPr="00B2213D">
        <w:rPr>
          <w:rFonts w:eastAsia="TimesNewRomanPSMT"/>
          <w:sz w:val="28"/>
          <w:szCs w:val="28"/>
        </w:rPr>
        <w:t>α</w:t>
      </w:r>
      <w:r w:rsidRPr="00B2213D">
        <w:rPr>
          <w:rFonts w:eastAsia="TimesNewRomanPSMT"/>
          <w:sz w:val="28"/>
          <w:szCs w:val="28"/>
          <w:lang w:val="kk-KZ"/>
        </w:rPr>
        <w:t xml:space="preserve">-бөлшек үшін </w:t>
      </w:r>
      <w:r w:rsidRPr="00B2213D">
        <w:rPr>
          <w:b/>
          <w:i/>
          <w:position w:val="-24"/>
          <w:sz w:val="28"/>
          <w:szCs w:val="28"/>
        </w:rPr>
        <w:object w:dxaOrig="300" w:dyaOrig="620">
          <v:shape id="_x0000_i1081" type="#_x0000_t75" style="width:15pt;height:30.75pt" o:ole="" fillcolor="window">
            <v:imagedata r:id="rId150" o:title=""/>
          </v:shape>
          <o:OLEObject Type="Embed" ProgID="Equation.3" ShapeID="_x0000_i1081" DrawAspect="Content" ObjectID="_1600591178" r:id="rId155"/>
        </w:object>
      </w:r>
      <w:r w:rsidRPr="00B2213D">
        <w:rPr>
          <w:rFonts w:eastAsia="TimesNewRomanPS-ItalicMT"/>
          <w:i/>
          <w:iCs/>
          <w:sz w:val="28"/>
          <w:szCs w:val="28"/>
          <w:lang w:val="kk-KZ"/>
        </w:rPr>
        <w:t xml:space="preserve"> </w:t>
      </w:r>
      <w:r w:rsidRPr="00B2213D">
        <w:rPr>
          <w:rFonts w:eastAsia="TimesNewRomanPSMT"/>
          <w:sz w:val="28"/>
          <w:szCs w:val="28"/>
          <w:lang w:val="kk-KZ"/>
        </w:rPr>
        <w:t>шамасын есептеңіз жəне бірінші тапсырмада алынған мəндермен салыстырыңыз.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Қорытынды:</w:t>
      </w:r>
    </w:p>
    <w:p w:rsidR="004158F9" w:rsidRPr="00B2213D" w:rsidRDefault="004158F9" w:rsidP="004158F9">
      <w:pPr>
        <w:autoSpaceDE w:val="0"/>
        <w:autoSpaceDN w:val="0"/>
        <w:adjustRightInd w:val="0"/>
        <w:ind w:firstLine="567"/>
        <w:jc w:val="both"/>
        <w:rPr>
          <w:rFonts w:eastAsia="TimesNewRomanPSMT"/>
          <w:sz w:val="28"/>
          <w:szCs w:val="28"/>
          <w:lang w:val="kk-KZ"/>
        </w:rPr>
      </w:pPr>
    </w:p>
    <w:p w:rsidR="004158F9" w:rsidRPr="00B2213D" w:rsidRDefault="004158F9" w:rsidP="004158F9">
      <w:pPr>
        <w:autoSpaceDE w:val="0"/>
        <w:autoSpaceDN w:val="0"/>
        <w:adjustRightInd w:val="0"/>
        <w:ind w:firstLine="567"/>
        <w:rPr>
          <w:rFonts w:eastAsia="TimesNewRomanPSMT"/>
          <w:sz w:val="28"/>
          <w:szCs w:val="28"/>
          <w:lang w:val="kk-KZ"/>
        </w:rPr>
      </w:pPr>
      <w:r w:rsidRPr="00B2213D">
        <w:rPr>
          <w:rFonts w:eastAsia="TimesNewRomanPSMT"/>
          <w:sz w:val="28"/>
          <w:szCs w:val="28"/>
          <w:lang w:val="kk-KZ"/>
        </w:rPr>
        <w:lastRenderedPageBreak/>
        <w:t>БАҚЫЛАУ СҰРАҚТАРЫ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1. Электрлік өрістегі зарядталған бөлшектердің қозғалысын қарастырыңыз.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 xml:space="preserve">2. Біртекті электрлік өрістегі </w:t>
      </w:r>
      <w:r w:rsidRPr="00B2213D">
        <w:rPr>
          <w:rFonts w:eastAsia="TimesNewRomanPS-ItalicMT"/>
          <w:i/>
          <w:iCs/>
          <w:sz w:val="28"/>
          <w:szCs w:val="28"/>
          <w:lang w:val="kk-KZ"/>
        </w:rPr>
        <w:t xml:space="preserve">m q </w:t>
      </w:r>
      <w:r w:rsidRPr="00B2213D">
        <w:rPr>
          <w:rFonts w:eastAsia="TimesNewRomanPSMT"/>
          <w:sz w:val="28"/>
          <w:szCs w:val="28"/>
          <w:lang w:val="kk-KZ"/>
        </w:rPr>
        <w:t>қатынасын қалай анықтауға болады?</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3.Магниттік өрістегі зарядталған бөлшектердің қозғалысын қарастырыңыз.</w:t>
      </w: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4. Біртекті магниттік өрістегі бөлшектердің қозғалысы қандай параметрлер бойынша анықталады?</w:t>
      </w:r>
    </w:p>
    <w:p w:rsidR="004158F9" w:rsidRPr="00B2213D" w:rsidRDefault="004158F9" w:rsidP="004158F9">
      <w:pPr>
        <w:rPr>
          <w:rFonts w:eastAsia="TimesNewRomanPSMT"/>
          <w:sz w:val="28"/>
          <w:szCs w:val="28"/>
          <w:lang w:val="kk-KZ"/>
        </w:rPr>
      </w:pPr>
      <w:r w:rsidRPr="00B2213D">
        <w:rPr>
          <w:rFonts w:eastAsia="TimesNewRomanPSMT"/>
          <w:sz w:val="28"/>
          <w:szCs w:val="28"/>
          <w:lang w:val="kk-KZ"/>
        </w:rPr>
        <w:br w:type="page"/>
      </w:r>
    </w:p>
    <w:p w:rsidR="004158F9" w:rsidRDefault="004158F9" w:rsidP="004158F9">
      <w:pPr>
        <w:jc w:val="right"/>
        <w:outlineLvl w:val="1"/>
        <w:rPr>
          <w:sz w:val="28"/>
          <w:szCs w:val="28"/>
          <w:lang w:val="kk-KZ"/>
        </w:rPr>
      </w:pPr>
      <w:r w:rsidRPr="00B2213D">
        <w:rPr>
          <w:sz w:val="28"/>
          <w:szCs w:val="28"/>
          <w:lang w:val="kk-KZ"/>
        </w:rPr>
        <w:lastRenderedPageBreak/>
        <w:t>ҚОСЫМША 1</w:t>
      </w:r>
    </w:p>
    <w:p w:rsidR="004158F9" w:rsidRPr="00B2213D" w:rsidRDefault="004158F9" w:rsidP="004158F9">
      <w:pPr>
        <w:jc w:val="center"/>
        <w:outlineLvl w:val="1"/>
        <w:rPr>
          <w:sz w:val="28"/>
          <w:szCs w:val="28"/>
          <w:lang w:val="kk-KZ"/>
        </w:rPr>
      </w:pPr>
      <w:r w:rsidRPr="00B2213D">
        <w:rPr>
          <w:sz w:val="28"/>
          <w:szCs w:val="28"/>
          <w:lang w:val="kk-KZ"/>
        </w:rPr>
        <w:t>ФИЗИКАЛЫҚ ШАМАЛАР КЕСТЕСІ</w:t>
      </w:r>
    </w:p>
    <w:p w:rsidR="004158F9" w:rsidRPr="00B2213D" w:rsidRDefault="004158F9" w:rsidP="004158F9">
      <w:pPr>
        <w:ind w:firstLine="540"/>
        <w:outlineLvl w:val="1"/>
        <w:rPr>
          <w:b/>
          <w:sz w:val="28"/>
          <w:szCs w:val="28"/>
        </w:rPr>
      </w:pPr>
      <w:r w:rsidRPr="00B2213D">
        <w:rPr>
          <w:sz w:val="28"/>
          <w:szCs w:val="28"/>
        </w:rPr>
        <w:t>Кесте 1</w:t>
      </w:r>
    </w:p>
    <w:p w:rsidR="004158F9" w:rsidRPr="00B2213D" w:rsidRDefault="004158F9" w:rsidP="004158F9">
      <w:pPr>
        <w:outlineLvl w:val="1"/>
        <w:rPr>
          <w:b/>
          <w:bCs/>
          <w:sz w:val="28"/>
          <w:szCs w:val="28"/>
        </w:rPr>
      </w:pPr>
      <w:r w:rsidRPr="00B2213D">
        <w:rPr>
          <w:b/>
          <w:sz w:val="28"/>
          <w:szCs w:val="28"/>
          <w:lang w:val="kk-KZ"/>
        </w:rPr>
        <w:t xml:space="preserve">        Негізгі физикалық тұрақтылар</w:t>
      </w:r>
    </w:p>
    <w:tbl>
      <w:tblPr>
        <w:tblW w:w="101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868"/>
        <w:gridCol w:w="4277"/>
      </w:tblGrid>
      <w:tr w:rsidR="004158F9" w:rsidRPr="00B2213D" w:rsidTr="001726DD">
        <w:trPr>
          <w:jc w:val="center"/>
        </w:trPr>
        <w:tc>
          <w:tcPr>
            <w:tcW w:w="5868" w:type="dxa"/>
          </w:tcPr>
          <w:p w:rsidR="004158F9" w:rsidRPr="00B2213D" w:rsidRDefault="004158F9" w:rsidP="001726DD">
            <w:pPr>
              <w:outlineLvl w:val="1"/>
              <w:rPr>
                <w:b/>
                <w:bCs/>
                <w:color w:val="1D5117"/>
                <w:sz w:val="28"/>
                <w:szCs w:val="28"/>
                <w:lang w:val="kk-KZ"/>
              </w:rPr>
            </w:pPr>
            <w:r w:rsidRPr="00B2213D">
              <w:rPr>
                <w:color w:val="000000"/>
                <w:sz w:val="28"/>
                <w:szCs w:val="28"/>
                <w:lang w:val="kk-KZ"/>
              </w:rPr>
              <w:t>Жарықтың вакуумдағы жылдамдығы</w:t>
            </w:r>
          </w:p>
        </w:tc>
        <w:tc>
          <w:tcPr>
            <w:tcW w:w="4277" w:type="dxa"/>
          </w:tcPr>
          <w:p w:rsidR="004158F9" w:rsidRPr="00B2213D" w:rsidRDefault="004158F9" w:rsidP="001726DD">
            <w:pPr>
              <w:outlineLvl w:val="1"/>
              <w:rPr>
                <w:b/>
                <w:bCs/>
                <w:color w:val="1D5117"/>
                <w:sz w:val="28"/>
                <w:szCs w:val="28"/>
              </w:rPr>
            </w:pPr>
            <w:r w:rsidRPr="00B2213D">
              <w:rPr>
                <w:i/>
                <w:iCs/>
                <w:color w:val="000000"/>
                <w:sz w:val="28"/>
                <w:szCs w:val="28"/>
              </w:rPr>
              <w:t>c</w:t>
            </w:r>
            <w:r w:rsidRPr="00B2213D">
              <w:rPr>
                <w:color w:val="000000"/>
                <w:sz w:val="28"/>
                <w:szCs w:val="28"/>
              </w:rPr>
              <w:t> = 2,998·10</w:t>
            </w:r>
            <w:r w:rsidRPr="00B2213D">
              <w:rPr>
                <w:color w:val="000000"/>
                <w:sz w:val="28"/>
                <w:szCs w:val="28"/>
                <w:vertAlign w:val="superscript"/>
              </w:rPr>
              <w:t>8</w:t>
            </w:r>
            <w:r w:rsidRPr="00B2213D">
              <w:rPr>
                <w:color w:val="000000"/>
                <w:sz w:val="28"/>
                <w:szCs w:val="28"/>
              </w:rPr>
              <w:t> м/с</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Гравитациялық 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G</w:t>
            </w:r>
            <w:r w:rsidRPr="00B2213D">
              <w:rPr>
                <w:color w:val="000000"/>
                <w:sz w:val="28"/>
                <w:szCs w:val="28"/>
              </w:rPr>
              <w:t> = 6,672·10</w:t>
            </w:r>
            <w:r w:rsidRPr="00B2213D">
              <w:rPr>
                <w:color w:val="000000"/>
                <w:sz w:val="28"/>
                <w:szCs w:val="28"/>
                <w:vertAlign w:val="superscript"/>
              </w:rPr>
              <w:t>–11</w:t>
            </w:r>
            <w:r w:rsidRPr="00B2213D">
              <w:rPr>
                <w:color w:val="000000"/>
                <w:sz w:val="28"/>
                <w:szCs w:val="28"/>
              </w:rPr>
              <w:t> Н·м</w:t>
            </w:r>
            <w:r w:rsidRPr="00B2213D">
              <w:rPr>
                <w:color w:val="000000"/>
                <w:sz w:val="28"/>
                <w:szCs w:val="28"/>
                <w:vertAlign w:val="superscript"/>
              </w:rPr>
              <w:t>2</w:t>
            </w:r>
            <w:r w:rsidRPr="00B2213D">
              <w:rPr>
                <w:color w:val="000000"/>
                <w:sz w:val="28"/>
                <w:szCs w:val="28"/>
              </w:rPr>
              <w:t>/кг</w:t>
            </w:r>
            <w:r w:rsidRPr="00B2213D">
              <w:rPr>
                <w:color w:val="000000"/>
                <w:sz w:val="28"/>
                <w:szCs w:val="28"/>
                <w:vertAlign w:val="superscript"/>
              </w:rPr>
              <w:t>2</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Авогадро</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N</w:t>
            </w:r>
            <w:r w:rsidRPr="00B2213D">
              <w:rPr>
                <w:color w:val="000000"/>
                <w:sz w:val="28"/>
                <w:szCs w:val="28"/>
                <w:vertAlign w:val="subscript"/>
              </w:rPr>
              <w:t>A</w:t>
            </w:r>
            <w:r w:rsidRPr="00B2213D">
              <w:rPr>
                <w:color w:val="000000"/>
                <w:sz w:val="28"/>
                <w:szCs w:val="28"/>
              </w:rPr>
              <w:t> = 6,022·10</w:t>
            </w:r>
            <w:r w:rsidRPr="00B2213D">
              <w:rPr>
                <w:color w:val="000000"/>
                <w:sz w:val="28"/>
                <w:szCs w:val="28"/>
                <w:vertAlign w:val="superscript"/>
              </w:rPr>
              <w:t>23</w:t>
            </w:r>
            <w:r w:rsidRPr="00B2213D">
              <w:rPr>
                <w:color w:val="000000"/>
                <w:sz w:val="28"/>
                <w:szCs w:val="28"/>
              </w:rPr>
              <w:t> моль</w:t>
            </w:r>
            <w:r w:rsidRPr="00B2213D">
              <w:rPr>
                <w:color w:val="000000"/>
                <w:sz w:val="28"/>
                <w:szCs w:val="28"/>
                <w:vertAlign w:val="superscript"/>
              </w:rPr>
              <w:t>–1</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rPr>
              <w:t>Универсал</w:t>
            </w:r>
            <w:r w:rsidRPr="00B2213D">
              <w:rPr>
                <w:color w:val="000000"/>
                <w:sz w:val="28"/>
                <w:szCs w:val="28"/>
                <w:lang w:val="kk-KZ"/>
              </w:rPr>
              <w:t xml:space="preserve"> </w:t>
            </w:r>
            <w:r w:rsidRPr="00B2213D">
              <w:rPr>
                <w:color w:val="000000"/>
                <w:sz w:val="28"/>
                <w:szCs w:val="28"/>
              </w:rPr>
              <w:t xml:space="preserve">газ </w:t>
            </w:r>
            <w:r w:rsidRPr="00B2213D">
              <w:rPr>
                <w:color w:val="000000"/>
                <w:sz w:val="28"/>
                <w:szCs w:val="28"/>
                <w:lang w:val="kk-KZ"/>
              </w:rPr>
              <w:t>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R</w:t>
            </w:r>
            <w:r w:rsidRPr="00B2213D">
              <w:rPr>
                <w:color w:val="000000"/>
                <w:sz w:val="28"/>
                <w:szCs w:val="28"/>
              </w:rPr>
              <w:t> = 8,314 Дж/моль·К</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Больцман</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k</w:t>
            </w:r>
            <w:r w:rsidRPr="00B2213D">
              <w:rPr>
                <w:color w:val="000000"/>
                <w:sz w:val="28"/>
                <w:szCs w:val="28"/>
              </w:rPr>
              <w:t> = 1,380·10</w:t>
            </w:r>
            <w:r w:rsidRPr="00B2213D">
              <w:rPr>
                <w:color w:val="000000"/>
                <w:sz w:val="28"/>
                <w:szCs w:val="28"/>
                <w:vertAlign w:val="superscript"/>
              </w:rPr>
              <w:t>–23</w:t>
            </w:r>
            <w:r w:rsidRPr="00B2213D">
              <w:rPr>
                <w:color w:val="000000"/>
                <w:sz w:val="28"/>
                <w:szCs w:val="28"/>
              </w:rPr>
              <w:t> Дж/К</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Массаның атомдық бірлігі</w:t>
            </w:r>
          </w:p>
        </w:tc>
        <w:tc>
          <w:tcPr>
            <w:tcW w:w="4277" w:type="dxa"/>
          </w:tcPr>
          <w:p w:rsidR="004158F9" w:rsidRPr="00B2213D" w:rsidRDefault="004158F9" w:rsidP="001726DD">
            <w:pPr>
              <w:outlineLvl w:val="1"/>
              <w:rPr>
                <w:i/>
                <w:iCs/>
                <w:color w:val="000000"/>
                <w:sz w:val="28"/>
                <w:szCs w:val="28"/>
              </w:rPr>
            </w:pPr>
            <w:r w:rsidRPr="00B2213D">
              <w:rPr>
                <w:color w:val="000000"/>
                <w:sz w:val="28"/>
                <w:szCs w:val="28"/>
              </w:rPr>
              <w:t>1 а. е. м. = 1,660·10</w:t>
            </w:r>
            <w:r w:rsidRPr="00B2213D">
              <w:rPr>
                <w:color w:val="000000"/>
                <w:sz w:val="28"/>
                <w:szCs w:val="28"/>
                <w:vertAlign w:val="superscript"/>
              </w:rPr>
              <w:t>–27</w:t>
            </w:r>
            <w:r w:rsidRPr="00B2213D">
              <w:rPr>
                <w:color w:val="000000"/>
                <w:sz w:val="28"/>
                <w:szCs w:val="28"/>
              </w:rPr>
              <w:t> кг</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Идеал газдың 1 моль көлемі</w:t>
            </w:r>
            <w:r w:rsidRPr="00B2213D">
              <w:rPr>
                <w:color w:val="000000"/>
                <w:sz w:val="28"/>
                <w:szCs w:val="28"/>
              </w:rPr>
              <w:t xml:space="preserve"> (</w:t>
            </w:r>
            <w:r w:rsidRPr="00B2213D">
              <w:rPr>
                <w:i/>
                <w:color w:val="000000"/>
                <w:sz w:val="28"/>
                <w:szCs w:val="28"/>
              </w:rPr>
              <w:t>Т</w:t>
            </w:r>
            <w:r w:rsidRPr="00B2213D">
              <w:rPr>
                <w:color w:val="000000"/>
                <w:sz w:val="28"/>
                <w:szCs w:val="28"/>
                <w:vertAlign w:val="subscript"/>
                <w:lang w:val="kk-KZ"/>
              </w:rPr>
              <w:t>0</w:t>
            </w:r>
            <w:r w:rsidRPr="00B2213D">
              <w:rPr>
                <w:color w:val="000000"/>
                <w:sz w:val="28"/>
                <w:szCs w:val="28"/>
              </w:rPr>
              <w:t xml:space="preserve"> = 273,15 К(0°С), </w:t>
            </w:r>
            <w:r w:rsidRPr="00B2213D">
              <w:rPr>
                <w:i/>
                <w:iCs/>
                <w:color w:val="000000"/>
                <w:sz w:val="28"/>
                <w:szCs w:val="28"/>
              </w:rPr>
              <w:t>p</w:t>
            </w:r>
            <w:r w:rsidRPr="00B2213D">
              <w:rPr>
                <w:color w:val="000000"/>
                <w:sz w:val="28"/>
                <w:szCs w:val="28"/>
                <w:vertAlign w:val="subscript"/>
                <w:lang w:val="kk-KZ"/>
              </w:rPr>
              <w:t>0</w:t>
            </w:r>
            <w:r w:rsidRPr="00B2213D">
              <w:rPr>
                <w:color w:val="000000"/>
                <w:sz w:val="28"/>
                <w:szCs w:val="28"/>
              </w:rPr>
              <w:t> = 1 атм = 1,013·10</w:t>
            </w:r>
            <w:r w:rsidRPr="00B2213D">
              <w:rPr>
                <w:color w:val="000000"/>
                <w:sz w:val="28"/>
                <w:szCs w:val="28"/>
                <w:vertAlign w:val="superscript"/>
              </w:rPr>
              <w:t>5</w:t>
            </w:r>
            <w:r w:rsidRPr="00B2213D">
              <w:rPr>
                <w:color w:val="000000"/>
                <w:sz w:val="28"/>
                <w:szCs w:val="28"/>
              </w:rPr>
              <w:t> Па)</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V</w:t>
            </w:r>
            <w:r w:rsidRPr="00B2213D">
              <w:rPr>
                <w:color w:val="000000"/>
                <w:sz w:val="28"/>
                <w:szCs w:val="28"/>
                <w:vertAlign w:val="subscript"/>
              </w:rPr>
              <w:t>0</w:t>
            </w:r>
            <w:r w:rsidRPr="00B2213D">
              <w:rPr>
                <w:color w:val="000000"/>
                <w:sz w:val="28"/>
                <w:szCs w:val="28"/>
              </w:rPr>
              <w:t> = 2,241·10</w:t>
            </w:r>
            <w:r w:rsidRPr="00B2213D">
              <w:rPr>
                <w:color w:val="000000"/>
                <w:sz w:val="28"/>
                <w:szCs w:val="28"/>
                <w:vertAlign w:val="superscript"/>
              </w:rPr>
              <w:t>–2</w:t>
            </w:r>
            <w:r w:rsidRPr="00B2213D">
              <w:rPr>
                <w:color w:val="000000"/>
                <w:sz w:val="28"/>
                <w:szCs w:val="28"/>
              </w:rPr>
              <w:t> м</w:t>
            </w:r>
            <w:r w:rsidRPr="00B2213D">
              <w:rPr>
                <w:color w:val="000000"/>
                <w:sz w:val="28"/>
                <w:szCs w:val="28"/>
                <w:vertAlign w:val="superscript"/>
              </w:rPr>
              <w:t>3</w:t>
            </w:r>
            <w:r w:rsidRPr="00B2213D">
              <w:rPr>
                <w:color w:val="000000"/>
                <w:sz w:val="28"/>
                <w:szCs w:val="28"/>
              </w:rPr>
              <w:t>/моль</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Атмосфералық қысым</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p</w:t>
            </w:r>
            <w:r w:rsidRPr="00B2213D">
              <w:rPr>
                <w:color w:val="000000"/>
                <w:sz w:val="28"/>
                <w:szCs w:val="28"/>
                <w:vertAlign w:val="subscript"/>
                <w:lang w:val="kk-KZ"/>
              </w:rPr>
              <w:t>0</w:t>
            </w:r>
            <w:r w:rsidRPr="00B2213D">
              <w:rPr>
                <w:color w:val="000000"/>
                <w:sz w:val="28"/>
                <w:szCs w:val="28"/>
              </w:rPr>
              <w:t> = 101 325 Па</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Еркін түсу үдеуі</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g</w:t>
            </w:r>
            <w:r w:rsidRPr="00B2213D">
              <w:rPr>
                <w:color w:val="000000"/>
                <w:sz w:val="28"/>
                <w:szCs w:val="28"/>
              </w:rPr>
              <w:t> = 9,80665 м/с</w:t>
            </w:r>
            <w:r w:rsidRPr="00B2213D">
              <w:rPr>
                <w:color w:val="000000"/>
                <w:sz w:val="28"/>
                <w:szCs w:val="28"/>
                <w:vertAlign w:val="superscript"/>
              </w:rPr>
              <w:t>2</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rPr>
              <w:t>Элементар заряд</w:t>
            </w:r>
            <w:r w:rsidRPr="00B2213D">
              <w:rPr>
                <w:color w:val="000000"/>
                <w:sz w:val="28"/>
                <w:szCs w:val="28"/>
                <w:lang w:val="kk-KZ"/>
              </w:rPr>
              <w:t>ы</w:t>
            </w:r>
            <w:r w:rsidRPr="00B2213D">
              <w:rPr>
                <w:color w:val="000000"/>
                <w:sz w:val="28"/>
                <w:szCs w:val="28"/>
              </w:rPr>
              <w:t xml:space="preserve"> (</w:t>
            </w:r>
            <w:r w:rsidRPr="00B2213D">
              <w:rPr>
                <w:color w:val="000000"/>
                <w:sz w:val="28"/>
                <w:szCs w:val="28"/>
                <w:lang w:val="kk-KZ"/>
              </w:rPr>
              <w:t>электрон заряды</w:t>
            </w:r>
            <w:r w:rsidRPr="00B2213D">
              <w:rPr>
                <w:color w:val="000000"/>
                <w:sz w:val="28"/>
                <w:szCs w:val="28"/>
              </w:rPr>
              <w:t>)</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e</w:t>
            </w:r>
            <w:r w:rsidRPr="00B2213D">
              <w:rPr>
                <w:color w:val="000000"/>
                <w:sz w:val="28"/>
                <w:szCs w:val="28"/>
              </w:rPr>
              <w:t> = 1,602·10</w:t>
            </w:r>
            <w:r w:rsidRPr="00B2213D">
              <w:rPr>
                <w:color w:val="000000"/>
                <w:sz w:val="28"/>
                <w:szCs w:val="28"/>
                <w:vertAlign w:val="superscript"/>
              </w:rPr>
              <w:t>–19</w:t>
            </w:r>
            <w:r w:rsidRPr="00B2213D">
              <w:rPr>
                <w:color w:val="000000"/>
                <w:sz w:val="28"/>
                <w:szCs w:val="28"/>
              </w:rPr>
              <w:t> Кл</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Фараде</w:t>
            </w:r>
            <w:r w:rsidRPr="00B2213D">
              <w:rPr>
                <w:color w:val="000000"/>
                <w:sz w:val="28"/>
                <w:szCs w:val="28"/>
                <w:lang w:val="kk-KZ"/>
              </w:rPr>
              <w:t>й 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F</w:t>
            </w:r>
            <w:r w:rsidRPr="00B2213D">
              <w:rPr>
                <w:color w:val="000000"/>
                <w:sz w:val="28"/>
                <w:szCs w:val="28"/>
              </w:rPr>
              <w:t> = </w:t>
            </w:r>
            <w:r w:rsidRPr="00B2213D">
              <w:rPr>
                <w:i/>
                <w:iCs/>
                <w:color w:val="000000"/>
                <w:sz w:val="28"/>
                <w:szCs w:val="28"/>
              </w:rPr>
              <w:t>N</w:t>
            </w:r>
            <w:r w:rsidRPr="00B2213D">
              <w:rPr>
                <w:color w:val="000000"/>
                <w:sz w:val="28"/>
                <w:szCs w:val="28"/>
                <w:vertAlign w:val="subscript"/>
              </w:rPr>
              <w:t>A</w:t>
            </w:r>
            <w:r w:rsidRPr="00B2213D">
              <w:rPr>
                <w:color w:val="000000"/>
                <w:sz w:val="28"/>
                <w:szCs w:val="28"/>
              </w:rPr>
              <w:t> · </w:t>
            </w:r>
            <w:r w:rsidRPr="00B2213D">
              <w:rPr>
                <w:i/>
                <w:iCs/>
                <w:color w:val="000000"/>
                <w:sz w:val="28"/>
                <w:szCs w:val="28"/>
              </w:rPr>
              <w:t>e</w:t>
            </w:r>
            <w:r w:rsidRPr="00B2213D">
              <w:rPr>
                <w:color w:val="000000"/>
                <w:sz w:val="28"/>
                <w:szCs w:val="28"/>
              </w:rPr>
              <w:t> = 9,648·10</w:t>
            </w:r>
            <w:r w:rsidRPr="00B2213D">
              <w:rPr>
                <w:color w:val="000000"/>
                <w:sz w:val="28"/>
                <w:szCs w:val="28"/>
                <w:vertAlign w:val="superscript"/>
              </w:rPr>
              <w:t>4</w:t>
            </w:r>
            <w:r w:rsidRPr="00B2213D">
              <w:rPr>
                <w:color w:val="000000"/>
                <w:sz w:val="28"/>
                <w:szCs w:val="28"/>
              </w:rPr>
              <w:t> Кл/моль</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 xml:space="preserve">Электрон массасы </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c</w:t>
            </w:r>
            <w:r w:rsidRPr="00B2213D">
              <w:rPr>
                <w:color w:val="000000"/>
                <w:sz w:val="28"/>
                <w:szCs w:val="28"/>
              </w:rPr>
              <w:t> = 9,109534·10</w:t>
            </w:r>
            <w:r w:rsidRPr="00B2213D">
              <w:rPr>
                <w:color w:val="000000"/>
                <w:sz w:val="28"/>
                <w:szCs w:val="28"/>
                <w:vertAlign w:val="superscript"/>
              </w:rPr>
              <w:t>–31</w:t>
            </w:r>
            <w:r w:rsidRPr="00B2213D">
              <w:rPr>
                <w:color w:val="000000"/>
                <w:sz w:val="28"/>
                <w:szCs w:val="28"/>
              </w:rPr>
              <w:t> кг</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Электрон зарядының оның массасына қатынасы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e</w:t>
            </w:r>
            <w:r w:rsidRPr="00B2213D">
              <w:rPr>
                <w:color w:val="000000"/>
                <w:sz w:val="28"/>
                <w:szCs w:val="28"/>
              </w:rPr>
              <w:t> / </w:t>
            </w:r>
            <w:r w:rsidRPr="00B2213D">
              <w:rPr>
                <w:i/>
                <w:iCs/>
                <w:color w:val="000000"/>
                <w:sz w:val="28"/>
                <w:szCs w:val="28"/>
              </w:rPr>
              <w:t>m</w:t>
            </w:r>
            <w:r w:rsidRPr="00B2213D">
              <w:rPr>
                <w:color w:val="000000"/>
                <w:sz w:val="28"/>
                <w:szCs w:val="28"/>
                <w:vertAlign w:val="subscript"/>
              </w:rPr>
              <w:t>e</w:t>
            </w:r>
            <w:r w:rsidRPr="00B2213D">
              <w:rPr>
                <w:color w:val="000000"/>
                <w:sz w:val="28"/>
                <w:szCs w:val="28"/>
              </w:rPr>
              <w:t> = 1,759·10</w:t>
            </w:r>
            <w:r w:rsidRPr="00B2213D">
              <w:rPr>
                <w:color w:val="000000"/>
                <w:sz w:val="28"/>
                <w:szCs w:val="28"/>
                <w:vertAlign w:val="superscript"/>
              </w:rPr>
              <w:t>11</w:t>
            </w:r>
            <w:r w:rsidRPr="00B2213D">
              <w:rPr>
                <w:color w:val="000000"/>
                <w:sz w:val="28"/>
                <w:szCs w:val="28"/>
              </w:rPr>
              <w:t> Кл/кг</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П</w:t>
            </w:r>
            <w:r w:rsidRPr="00B2213D">
              <w:rPr>
                <w:color w:val="000000"/>
                <w:sz w:val="28"/>
                <w:szCs w:val="28"/>
              </w:rPr>
              <w:t>ротон</w:t>
            </w:r>
            <w:r w:rsidRPr="00B2213D">
              <w:rPr>
                <w:color w:val="000000"/>
                <w:sz w:val="28"/>
                <w:szCs w:val="28"/>
                <w:lang w:val="kk-KZ"/>
              </w:rPr>
              <w:t xml:space="preserve"> массасы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p</w:t>
            </w:r>
            <w:r w:rsidRPr="00B2213D">
              <w:rPr>
                <w:color w:val="000000"/>
                <w:sz w:val="28"/>
                <w:szCs w:val="28"/>
              </w:rPr>
              <w:t> = 1,6726485·10</w:t>
            </w:r>
            <w:r w:rsidRPr="00B2213D">
              <w:rPr>
                <w:color w:val="000000"/>
                <w:sz w:val="28"/>
                <w:szCs w:val="28"/>
                <w:vertAlign w:val="superscript"/>
              </w:rPr>
              <w:t>–27</w:t>
            </w:r>
            <w:r w:rsidRPr="00B2213D">
              <w:rPr>
                <w:color w:val="000000"/>
                <w:sz w:val="28"/>
                <w:szCs w:val="28"/>
              </w:rPr>
              <w:t> кг</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Н</w:t>
            </w:r>
            <w:r w:rsidRPr="00B2213D">
              <w:rPr>
                <w:color w:val="000000"/>
                <w:sz w:val="28"/>
                <w:szCs w:val="28"/>
              </w:rPr>
              <w:t>ейтрон</w:t>
            </w:r>
            <w:r w:rsidRPr="00B2213D">
              <w:rPr>
                <w:color w:val="000000"/>
                <w:sz w:val="28"/>
                <w:szCs w:val="28"/>
                <w:lang w:val="kk-KZ"/>
              </w:rPr>
              <w:t xml:space="preserve"> массасы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n</w:t>
            </w:r>
            <w:r w:rsidRPr="00B2213D">
              <w:rPr>
                <w:color w:val="000000"/>
                <w:sz w:val="28"/>
                <w:szCs w:val="28"/>
              </w:rPr>
              <w:t> = 1,6749543·10</w:t>
            </w:r>
            <w:r w:rsidRPr="00B2213D">
              <w:rPr>
                <w:color w:val="000000"/>
                <w:sz w:val="28"/>
                <w:szCs w:val="28"/>
                <w:vertAlign w:val="superscript"/>
              </w:rPr>
              <w:t>–27</w:t>
            </w:r>
            <w:r w:rsidRPr="00B2213D">
              <w:rPr>
                <w:color w:val="000000"/>
                <w:sz w:val="28"/>
                <w:szCs w:val="28"/>
              </w:rPr>
              <w:t> кг</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Электронның тыныштық массасы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e</w:t>
            </w:r>
            <w:r w:rsidRPr="00B2213D">
              <w:rPr>
                <w:i/>
                <w:iCs/>
                <w:color w:val="000000"/>
                <w:sz w:val="28"/>
                <w:szCs w:val="28"/>
              </w:rPr>
              <w:t>c</w:t>
            </w:r>
            <w:r w:rsidRPr="00B2213D">
              <w:rPr>
                <w:color w:val="000000"/>
                <w:sz w:val="28"/>
                <w:szCs w:val="28"/>
                <w:vertAlign w:val="superscript"/>
              </w:rPr>
              <w:t>2</w:t>
            </w:r>
            <w:r w:rsidRPr="00B2213D">
              <w:rPr>
                <w:color w:val="000000"/>
                <w:sz w:val="28"/>
                <w:szCs w:val="28"/>
              </w:rPr>
              <w:t> = 0,5110034 МэВ</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Протонның тыныштық массасы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p</w:t>
            </w:r>
            <w:r w:rsidRPr="00B2213D">
              <w:rPr>
                <w:i/>
                <w:iCs/>
                <w:color w:val="000000"/>
                <w:sz w:val="28"/>
                <w:szCs w:val="28"/>
              </w:rPr>
              <w:t>c</w:t>
            </w:r>
            <w:r w:rsidRPr="00B2213D">
              <w:rPr>
                <w:color w:val="000000"/>
                <w:sz w:val="28"/>
                <w:szCs w:val="28"/>
                <w:vertAlign w:val="superscript"/>
              </w:rPr>
              <w:t>2</w:t>
            </w:r>
            <w:r w:rsidRPr="00B2213D">
              <w:rPr>
                <w:color w:val="000000"/>
                <w:sz w:val="28"/>
                <w:szCs w:val="28"/>
              </w:rPr>
              <w:t> = 938,2796 МэВ</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Нейтронның тыныштық массасы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m</w:t>
            </w:r>
            <w:r w:rsidRPr="00B2213D">
              <w:rPr>
                <w:color w:val="000000"/>
                <w:sz w:val="28"/>
                <w:szCs w:val="28"/>
                <w:vertAlign w:val="subscript"/>
              </w:rPr>
              <w:t>n</w:t>
            </w:r>
            <w:r w:rsidRPr="00B2213D">
              <w:rPr>
                <w:i/>
                <w:iCs/>
                <w:color w:val="000000"/>
                <w:sz w:val="28"/>
                <w:szCs w:val="28"/>
              </w:rPr>
              <w:t>c</w:t>
            </w:r>
            <w:r w:rsidRPr="00B2213D">
              <w:rPr>
                <w:color w:val="000000"/>
                <w:sz w:val="28"/>
                <w:szCs w:val="28"/>
                <w:vertAlign w:val="superscript"/>
              </w:rPr>
              <w:t>2</w:t>
            </w:r>
            <w:r w:rsidRPr="00B2213D">
              <w:rPr>
                <w:color w:val="000000"/>
                <w:sz w:val="28"/>
                <w:szCs w:val="28"/>
              </w:rPr>
              <w:t> = 939,5731 МэВ</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Стефан-Больцман</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i/>
                <w:iCs/>
                <w:color w:val="000000"/>
                <w:sz w:val="28"/>
                <w:szCs w:val="28"/>
              </w:rPr>
            </w:pPr>
            <w:r w:rsidRPr="00B2213D">
              <w:rPr>
                <w:color w:val="000000"/>
                <w:sz w:val="28"/>
                <w:szCs w:val="28"/>
              </w:rPr>
              <w:t>σ = 5,670·10</w:t>
            </w:r>
            <w:r w:rsidRPr="00B2213D">
              <w:rPr>
                <w:color w:val="000000"/>
                <w:sz w:val="28"/>
                <w:szCs w:val="28"/>
                <w:vertAlign w:val="superscript"/>
              </w:rPr>
              <w:t>–8</w:t>
            </w:r>
            <w:r w:rsidRPr="00B2213D">
              <w:rPr>
                <w:color w:val="000000"/>
                <w:sz w:val="28"/>
                <w:szCs w:val="28"/>
              </w:rPr>
              <w:t> Вт/м</w:t>
            </w:r>
            <w:r w:rsidRPr="00B2213D">
              <w:rPr>
                <w:color w:val="000000"/>
                <w:sz w:val="28"/>
                <w:szCs w:val="28"/>
                <w:vertAlign w:val="superscript"/>
              </w:rPr>
              <w:t>2</w:t>
            </w:r>
            <w:r w:rsidRPr="00B2213D">
              <w:rPr>
                <w:color w:val="000000"/>
                <w:sz w:val="28"/>
                <w:szCs w:val="28"/>
              </w:rPr>
              <w:t>·К</w:t>
            </w:r>
            <w:r w:rsidRPr="00B2213D">
              <w:rPr>
                <w:color w:val="000000"/>
                <w:sz w:val="28"/>
                <w:szCs w:val="28"/>
                <w:vertAlign w:val="superscript"/>
              </w:rPr>
              <w:t>4</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Вин</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i/>
                <w:iCs/>
                <w:color w:val="000000"/>
                <w:sz w:val="28"/>
                <w:szCs w:val="28"/>
              </w:rPr>
            </w:pPr>
            <w:r w:rsidRPr="00B2213D">
              <w:rPr>
                <w:i/>
                <w:iCs/>
                <w:color w:val="000000"/>
                <w:sz w:val="28"/>
                <w:szCs w:val="28"/>
              </w:rPr>
              <w:t>b</w:t>
            </w:r>
            <w:r w:rsidRPr="00B2213D">
              <w:rPr>
                <w:color w:val="000000"/>
                <w:sz w:val="28"/>
                <w:szCs w:val="28"/>
              </w:rPr>
              <w:t> = λ</w:t>
            </w:r>
            <w:r w:rsidRPr="00B2213D">
              <w:rPr>
                <w:color w:val="000000"/>
                <w:sz w:val="28"/>
                <w:szCs w:val="28"/>
                <w:vertAlign w:val="subscript"/>
              </w:rPr>
              <w:t>max</w:t>
            </w:r>
            <w:r w:rsidRPr="00B2213D">
              <w:rPr>
                <w:i/>
                <w:iCs/>
                <w:color w:val="000000"/>
                <w:sz w:val="28"/>
                <w:szCs w:val="28"/>
              </w:rPr>
              <w:t>T</w:t>
            </w:r>
            <w:r w:rsidRPr="00B2213D">
              <w:rPr>
                <w:color w:val="000000"/>
                <w:sz w:val="28"/>
                <w:szCs w:val="28"/>
              </w:rPr>
              <w:t> = 2,89782·10</w:t>
            </w:r>
            <w:r w:rsidRPr="00B2213D">
              <w:rPr>
                <w:color w:val="000000"/>
                <w:sz w:val="28"/>
                <w:szCs w:val="28"/>
                <w:vertAlign w:val="superscript"/>
              </w:rPr>
              <w:t>–3</w:t>
            </w:r>
            <w:r w:rsidRPr="00B2213D">
              <w:rPr>
                <w:color w:val="000000"/>
                <w:sz w:val="28"/>
                <w:szCs w:val="28"/>
              </w:rPr>
              <w:t> м·К</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Ридберг</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color w:val="000000"/>
                <w:sz w:val="28"/>
                <w:szCs w:val="28"/>
                <w:lang w:val="kk-KZ"/>
              </w:rPr>
            </w:pPr>
            <w:r w:rsidRPr="00B2213D">
              <w:rPr>
                <w:i/>
                <w:iCs/>
                <w:color w:val="000000"/>
                <w:sz w:val="28"/>
                <w:szCs w:val="28"/>
              </w:rPr>
              <w:t>R</w:t>
            </w:r>
            <w:r w:rsidRPr="00B2213D">
              <w:rPr>
                <w:color w:val="000000"/>
                <w:sz w:val="28"/>
                <w:szCs w:val="28"/>
                <w:vertAlign w:val="subscript"/>
              </w:rPr>
              <w:t>∞</w:t>
            </w:r>
            <w:r w:rsidRPr="00B2213D">
              <w:rPr>
                <w:color w:val="000000"/>
                <w:sz w:val="28"/>
                <w:szCs w:val="28"/>
              </w:rPr>
              <w:t> = μ</w:t>
            </w:r>
            <w:r w:rsidRPr="00B2213D">
              <w:rPr>
                <w:color w:val="000000"/>
                <w:sz w:val="28"/>
                <w:szCs w:val="28"/>
                <w:vertAlign w:val="subscript"/>
              </w:rPr>
              <w:t>0</w:t>
            </w:r>
            <w:r w:rsidRPr="00B2213D">
              <w:rPr>
                <w:color w:val="000000"/>
                <w:sz w:val="28"/>
                <w:szCs w:val="28"/>
                <w:vertAlign w:val="superscript"/>
              </w:rPr>
              <w:t>2</w:t>
            </w:r>
            <w:r w:rsidRPr="00B2213D">
              <w:rPr>
                <w:i/>
                <w:iCs/>
                <w:color w:val="000000"/>
                <w:sz w:val="28"/>
                <w:szCs w:val="28"/>
              </w:rPr>
              <w:t>m</w:t>
            </w:r>
            <w:r w:rsidRPr="00B2213D">
              <w:rPr>
                <w:color w:val="000000"/>
                <w:sz w:val="28"/>
                <w:szCs w:val="28"/>
                <w:vertAlign w:val="subscript"/>
              </w:rPr>
              <w:t>e</w:t>
            </w:r>
            <w:r w:rsidRPr="00B2213D">
              <w:rPr>
                <w:i/>
                <w:iCs/>
                <w:color w:val="000000"/>
                <w:sz w:val="28"/>
                <w:szCs w:val="28"/>
              </w:rPr>
              <w:t>c</w:t>
            </w:r>
            <w:r w:rsidRPr="00B2213D">
              <w:rPr>
                <w:color w:val="000000"/>
                <w:sz w:val="28"/>
                <w:szCs w:val="28"/>
                <w:vertAlign w:val="superscript"/>
              </w:rPr>
              <w:t>3</w:t>
            </w:r>
            <w:r w:rsidRPr="00B2213D">
              <w:rPr>
                <w:i/>
                <w:iCs/>
                <w:color w:val="000000"/>
                <w:sz w:val="28"/>
                <w:szCs w:val="28"/>
              </w:rPr>
              <w:t>e</w:t>
            </w:r>
            <w:r w:rsidRPr="00B2213D">
              <w:rPr>
                <w:color w:val="000000"/>
                <w:sz w:val="28"/>
                <w:szCs w:val="28"/>
                <w:vertAlign w:val="superscript"/>
              </w:rPr>
              <w:t>4</w:t>
            </w:r>
            <w:r w:rsidRPr="00B2213D">
              <w:rPr>
                <w:color w:val="000000"/>
                <w:sz w:val="28"/>
                <w:szCs w:val="28"/>
              </w:rPr>
              <w:t>/(8</w:t>
            </w:r>
            <w:r w:rsidRPr="00B2213D">
              <w:rPr>
                <w:i/>
                <w:iCs/>
                <w:color w:val="000000"/>
                <w:sz w:val="28"/>
                <w:szCs w:val="28"/>
              </w:rPr>
              <w:t>h</w:t>
            </w:r>
            <w:r w:rsidRPr="00B2213D">
              <w:rPr>
                <w:color w:val="000000"/>
                <w:sz w:val="28"/>
                <w:szCs w:val="28"/>
                <w:vertAlign w:val="superscript"/>
              </w:rPr>
              <w:t>3</w:t>
            </w:r>
            <w:r w:rsidRPr="00B2213D">
              <w:rPr>
                <w:color w:val="000000"/>
                <w:sz w:val="28"/>
                <w:szCs w:val="28"/>
              </w:rPr>
              <w:t>) =</w:t>
            </w:r>
          </w:p>
          <w:p w:rsidR="004158F9" w:rsidRPr="00B2213D" w:rsidRDefault="004158F9" w:rsidP="001726DD">
            <w:pPr>
              <w:outlineLvl w:val="1"/>
              <w:rPr>
                <w:i/>
                <w:iCs/>
                <w:color w:val="000000"/>
                <w:sz w:val="28"/>
                <w:szCs w:val="28"/>
              </w:rPr>
            </w:pPr>
            <w:r w:rsidRPr="00B2213D">
              <w:rPr>
                <w:color w:val="000000"/>
                <w:sz w:val="28"/>
                <w:szCs w:val="28"/>
              </w:rPr>
              <w:t> =</w:t>
            </w:r>
            <w:r w:rsidRPr="00B2213D">
              <w:rPr>
                <w:color w:val="000000"/>
                <w:sz w:val="28"/>
                <w:szCs w:val="28"/>
                <w:lang w:val="kk-KZ"/>
              </w:rPr>
              <w:t xml:space="preserve"> </w:t>
            </w:r>
            <w:r w:rsidRPr="00B2213D">
              <w:rPr>
                <w:color w:val="000000"/>
                <w:sz w:val="28"/>
                <w:szCs w:val="28"/>
              </w:rPr>
              <w:t>1,097373143·10</w:t>
            </w:r>
            <w:r w:rsidRPr="00B2213D">
              <w:rPr>
                <w:color w:val="000000"/>
                <w:sz w:val="28"/>
                <w:szCs w:val="28"/>
                <w:vertAlign w:val="superscript"/>
              </w:rPr>
              <w:t>7</w:t>
            </w:r>
            <w:r w:rsidRPr="00B2213D">
              <w:rPr>
                <w:color w:val="000000"/>
                <w:sz w:val="28"/>
                <w:szCs w:val="28"/>
              </w:rPr>
              <w:t> м</w:t>
            </w:r>
            <w:r w:rsidRPr="00B2213D">
              <w:rPr>
                <w:color w:val="000000"/>
                <w:sz w:val="28"/>
                <w:szCs w:val="28"/>
                <w:vertAlign w:val="superscript"/>
              </w:rPr>
              <w:t>–1</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Планк</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color w:val="000000"/>
                <w:sz w:val="28"/>
                <w:szCs w:val="28"/>
                <w:lang w:val="kk-KZ"/>
              </w:rPr>
            </w:pPr>
            <w:r w:rsidRPr="00B2213D">
              <w:rPr>
                <w:i/>
                <w:iCs/>
                <w:color w:val="000000"/>
                <w:sz w:val="28"/>
                <w:szCs w:val="28"/>
              </w:rPr>
              <w:t>h</w:t>
            </w:r>
            <w:r w:rsidRPr="00B2213D">
              <w:rPr>
                <w:color w:val="000000"/>
                <w:sz w:val="28"/>
                <w:szCs w:val="28"/>
              </w:rPr>
              <w:t> = 6,626176·10</w:t>
            </w:r>
            <w:r w:rsidRPr="00B2213D">
              <w:rPr>
                <w:color w:val="000000"/>
                <w:sz w:val="28"/>
                <w:szCs w:val="28"/>
                <w:vertAlign w:val="superscript"/>
              </w:rPr>
              <w:t>–34</w:t>
            </w:r>
            <w:r w:rsidRPr="00B2213D">
              <w:rPr>
                <w:color w:val="000000"/>
                <w:sz w:val="28"/>
                <w:szCs w:val="28"/>
              </w:rPr>
              <w:t xml:space="preserve"> Дж·с </w:t>
            </w:r>
          </w:p>
          <w:p w:rsidR="004158F9" w:rsidRPr="00B2213D" w:rsidRDefault="004158F9" w:rsidP="001726DD">
            <w:pPr>
              <w:outlineLvl w:val="1"/>
              <w:rPr>
                <w:i/>
                <w:iCs/>
                <w:color w:val="000000"/>
                <w:sz w:val="28"/>
                <w:szCs w:val="28"/>
              </w:rPr>
            </w:pPr>
            <w:r w:rsidRPr="00B2213D">
              <w:rPr>
                <w:color w:val="000000"/>
                <w:sz w:val="28"/>
                <w:szCs w:val="28"/>
              </w:rPr>
              <w:t>ħ = </w:t>
            </w:r>
            <w:r w:rsidRPr="00B2213D">
              <w:rPr>
                <w:i/>
                <w:iCs/>
                <w:color w:val="000000"/>
                <w:sz w:val="28"/>
                <w:szCs w:val="28"/>
              </w:rPr>
              <w:t>h</w:t>
            </w:r>
            <w:r w:rsidRPr="00B2213D">
              <w:rPr>
                <w:color w:val="000000"/>
                <w:sz w:val="28"/>
                <w:szCs w:val="28"/>
              </w:rPr>
              <w:t>/2π = 1,054·10</w:t>
            </w:r>
            <w:r w:rsidRPr="00B2213D">
              <w:rPr>
                <w:color w:val="000000"/>
                <w:sz w:val="28"/>
                <w:szCs w:val="28"/>
                <w:vertAlign w:val="superscript"/>
              </w:rPr>
              <w:t>–34</w:t>
            </w:r>
            <w:r w:rsidRPr="00B2213D">
              <w:rPr>
                <w:color w:val="000000"/>
                <w:sz w:val="28"/>
                <w:szCs w:val="28"/>
              </w:rPr>
              <w:t> Дж·с</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Электр</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i/>
                <w:iCs/>
                <w:color w:val="000000"/>
                <w:sz w:val="28"/>
                <w:szCs w:val="28"/>
              </w:rPr>
            </w:pPr>
            <w:r w:rsidRPr="00B2213D">
              <w:rPr>
                <w:color w:val="000000"/>
                <w:sz w:val="28"/>
                <w:szCs w:val="28"/>
              </w:rPr>
              <w:t>ε</w:t>
            </w:r>
            <w:r w:rsidRPr="00B2213D">
              <w:rPr>
                <w:color w:val="000000"/>
                <w:sz w:val="28"/>
                <w:szCs w:val="28"/>
                <w:vertAlign w:val="subscript"/>
              </w:rPr>
              <w:t>0</w:t>
            </w:r>
            <w:r w:rsidRPr="00B2213D">
              <w:rPr>
                <w:color w:val="000000"/>
                <w:sz w:val="28"/>
                <w:szCs w:val="28"/>
              </w:rPr>
              <w:t> = 0,885·10</w:t>
            </w:r>
            <w:r w:rsidRPr="00B2213D">
              <w:rPr>
                <w:color w:val="000000"/>
                <w:sz w:val="28"/>
                <w:szCs w:val="28"/>
                <w:vertAlign w:val="superscript"/>
              </w:rPr>
              <w:t>–11</w:t>
            </w:r>
            <w:r w:rsidRPr="00B2213D">
              <w:rPr>
                <w:color w:val="000000"/>
                <w:sz w:val="28"/>
                <w:szCs w:val="28"/>
              </w:rPr>
              <w:t> Ф/м</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Магнит</w:t>
            </w:r>
            <w:r w:rsidRPr="00B2213D">
              <w:rPr>
                <w:color w:val="000000"/>
                <w:sz w:val="28"/>
                <w:szCs w:val="28"/>
                <w:lang w:val="kk-KZ"/>
              </w:rPr>
              <w:t xml:space="preserve"> тұрақтысы</w:t>
            </w:r>
          </w:p>
        </w:tc>
        <w:tc>
          <w:tcPr>
            <w:tcW w:w="4277" w:type="dxa"/>
          </w:tcPr>
          <w:p w:rsidR="004158F9" w:rsidRPr="00B2213D" w:rsidRDefault="004158F9" w:rsidP="001726DD">
            <w:pPr>
              <w:outlineLvl w:val="1"/>
              <w:rPr>
                <w:color w:val="000000"/>
                <w:sz w:val="28"/>
                <w:szCs w:val="28"/>
              </w:rPr>
            </w:pPr>
            <w:r w:rsidRPr="00B2213D">
              <w:rPr>
                <w:color w:val="000000"/>
                <w:sz w:val="28"/>
                <w:szCs w:val="28"/>
              </w:rPr>
              <w:t>μ</w:t>
            </w:r>
            <w:r w:rsidRPr="00B2213D">
              <w:rPr>
                <w:color w:val="000000"/>
                <w:sz w:val="28"/>
                <w:szCs w:val="28"/>
                <w:vertAlign w:val="subscript"/>
              </w:rPr>
              <w:t>0</w:t>
            </w:r>
            <w:r w:rsidRPr="00B2213D">
              <w:rPr>
                <w:color w:val="000000"/>
                <w:sz w:val="28"/>
                <w:szCs w:val="28"/>
              </w:rPr>
              <w:t> = 1,257·10</w:t>
            </w:r>
            <w:r w:rsidRPr="00B2213D">
              <w:rPr>
                <w:color w:val="000000"/>
                <w:sz w:val="28"/>
                <w:szCs w:val="28"/>
                <w:vertAlign w:val="superscript"/>
              </w:rPr>
              <w:t>–6</w:t>
            </w:r>
            <w:r w:rsidRPr="00B2213D">
              <w:rPr>
                <w:color w:val="000000"/>
                <w:sz w:val="28"/>
                <w:szCs w:val="28"/>
              </w:rPr>
              <w:t> Гн/м</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Бор</w:t>
            </w:r>
            <w:r w:rsidRPr="00B2213D">
              <w:rPr>
                <w:color w:val="000000"/>
                <w:sz w:val="28"/>
                <w:szCs w:val="28"/>
                <w:lang w:val="kk-KZ"/>
              </w:rPr>
              <w:t xml:space="preserve"> радиусы</w:t>
            </w:r>
          </w:p>
        </w:tc>
        <w:tc>
          <w:tcPr>
            <w:tcW w:w="4277" w:type="dxa"/>
          </w:tcPr>
          <w:p w:rsidR="004158F9" w:rsidRPr="00B2213D" w:rsidRDefault="004158F9" w:rsidP="001726DD">
            <w:pPr>
              <w:outlineLvl w:val="1"/>
              <w:rPr>
                <w:color w:val="000000"/>
                <w:sz w:val="28"/>
                <w:szCs w:val="28"/>
              </w:rPr>
            </w:pPr>
            <w:r w:rsidRPr="00B2213D">
              <w:rPr>
                <w:i/>
                <w:iCs/>
                <w:color w:val="000000"/>
                <w:sz w:val="28"/>
                <w:szCs w:val="28"/>
              </w:rPr>
              <w:t>r</w:t>
            </w:r>
            <w:r w:rsidRPr="00B2213D">
              <w:rPr>
                <w:color w:val="000000"/>
                <w:sz w:val="28"/>
                <w:szCs w:val="28"/>
                <w:vertAlign w:val="subscript"/>
              </w:rPr>
              <w:t>Б</w:t>
            </w:r>
            <w:r w:rsidRPr="00B2213D">
              <w:rPr>
                <w:color w:val="000000"/>
                <w:sz w:val="28"/>
                <w:szCs w:val="28"/>
              </w:rPr>
              <w:t> = 0,529·10</w:t>
            </w:r>
            <w:r w:rsidRPr="00B2213D">
              <w:rPr>
                <w:color w:val="000000"/>
                <w:sz w:val="28"/>
                <w:szCs w:val="28"/>
                <w:vertAlign w:val="superscript"/>
              </w:rPr>
              <w:t>–10</w:t>
            </w:r>
            <w:r w:rsidRPr="00B2213D">
              <w:rPr>
                <w:color w:val="000000"/>
                <w:sz w:val="28"/>
                <w:szCs w:val="28"/>
              </w:rPr>
              <w:t> м</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Электронның к</w:t>
            </w:r>
            <w:r w:rsidRPr="00B2213D">
              <w:rPr>
                <w:color w:val="000000"/>
                <w:sz w:val="28"/>
                <w:szCs w:val="28"/>
              </w:rPr>
              <w:t>ласси</w:t>
            </w:r>
            <w:r w:rsidRPr="00B2213D">
              <w:rPr>
                <w:color w:val="000000"/>
                <w:sz w:val="28"/>
                <w:szCs w:val="28"/>
                <w:lang w:val="kk-KZ"/>
              </w:rPr>
              <w:t>калық</w:t>
            </w:r>
            <w:r w:rsidRPr="00B2213D">
              <w:rPr>
                <w:color w:val="000000"/>
                <w:sz w:val="28"/>
                <w:szCs w:val="28"/>
              </w:rPr>
              <w:t xml:space="preserve"> радиус</w:t>
            </w:r>
            <w:r w:rsidRPr="00B2213D">
              <w:rPr>
                <w:color w:val="000000"/>
                <w:sz w:val="28"/>
                <w:szCs w:val="28"/>
                <w:lang w:val="kk-KZ"/>
              </w:rPr>
              <w:t>ы</w:t>
            </w:r>
          </w:p>
        </w:tc>
        <w:tc>
          <w:tcPr>
            <w:tcW w:w="4277" w:type="dxa"/>
          </w:tcPr>
          <w:p w:rsidR="004158F9" w:rsidRPr="00B2213D" w:rsidRDefault="004158F9" w:rsidP="001726DD">
            <w:pPr>
              <w:outlineLvl w:val="1"/>
              <w:rPr>
                <w:color w:val="000000"/>
                <w:sz w:val="28"/>
                <w:szCs w:val="28"/>
              </w:rPr>
            </w:pPr>
            <w:r w:rsidRPr="00B2213D">
              <w:rPr>
                <w:i/>
                <w:iCs/>
                <w:color w:val="000000"/>
                <w:sz w:val="28"/>
                <w:szCs w:val="28"/>
              </w:rPr>
              <w:t>r</w:t>
            </w:r>
            <w:r w:rsidRPr="00B2213D">
              <w:rPr>
                <w:color w:val="000000"/>
                <w:sz w:val="28"/>
                <w:szCs w:val="28"/>
                <w:vertAlign w:val="subscript"/>
              </w:rPr>
              <w:t>e</w:t>
            </w:r>
            <w:r w:rsidRPr="00B2213D">
              <w:rPr>
                <w:color w:val="000000"/>
                <w:sz w:val="28"/>
                <w:szCs w:val="28"/>
              </w:rPr>
              <w:t> = 2,82·10</w:t>
            </w:r>
            <w:r w:rsidRPr="00B2213D">
              <w:rPr>
                <w:color w:val="000000"/>
                <w:sz w:val="28"/>
                <w:szCs w:val="28"/>
                <w:vertAlign w:val="superscript"/>
              </w:rPr>
              <w:t>–15</w:t>
            </w:r>
            <w:r w:rsidRPr="00B2213D">
              <w:rPr>
                <w:color w:val="000000"/>
                <w:sz w:val="28"/>
                <w:szCs w:val="28"/>
              </w:rPr>
              <w:t> м</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lang w:val="kk-KZ"/>
              </w:rPr>
              <w:t>Электронның к</w:t>
            </w:r>
            <w:r w:rsidRPr="00B2213D">
              <w:rPr>
                <w:color w:val="000000"/>
                <w:sz w:val="28"/>
                <w:szCs w:val="28"/>
              </w:rPr>
              <w:t>омптон</w:t>
            </w:r>
            <w:r w:rsidRPr="00B2213D">
              <w:rPr>
                <w:color w:val="000000"/>
                <w:sz w:val="28"/>
                <w:szCs w:val="28"/>
                <w:lang w:val="kk-KZ"/>
              </w:rPr>
              <w:t>дық толқын ұзындығы</w:t>
            </w:r>
            <w:r w:rsidRPr="00B2213D">
              <w:rPr>
                <w:color w:val="000000"/>
                <w:sz w:val="28"/>
                <w:szCs w:val="28"/>
              </w:rPr>
              <w:t xml:space="preserve"> </w:t>
            </w:r>
          </w:p>
        </w:tc>
        <w:tc>
          <w:tcPr>
            <w:tcW w:w="4277" w:type="dxa"/>
          </w:tcPr>
          <w:p w:rsidR="004158F9" w:rsidRPr="00B2213D" w:rsidRDefault="004158F9" w:rsidP="001726DD">
            <w:pPr>
              <w:outlineLvl w:val="1"/>
              <w:rPr>
                <w:i/>
                <w:iCs/>
                <w:color w:val="000000"/>
                <w:sz w:val="28"/>
                <w:szCs w:val="28"/>
              </w:rPr>
            </w:pPr>
            <w:r w:rsidRPr="00B2213D">
              <w:rPr>
                <w:color w:val="000000"/>
                <w:sz w:val="28"/>
                <w:szCs w:val="28"/>
              </w:rPr>
              <w:t>Λ = </w:t>
            </w:r>
            <w:r w:rsidRPr="00B2213D">
              <w:rPr>
                <w:i/>
                <w:iCs/>
                <w:color w:val="000000"/>
                <w:sz w:val="28"/>
                <w:szCs w:val="28"/>
              </w:rPr>
              <w:t>h</w:t>
            </w:r>
            <w:r w:rsidRPr="00B2213D">
              <w:rPr>
                <w:color w:val="000000"/>
                <w:sz w:val="28"/>
                <w:szCs w:val="28"/>
              </w:rPr>
              <w:t>/(</w:t>
            </w:r>
            <w:r w:rsidRPr="00B2213D">
              <w:rPr>
                <w:i/>
                <w:iCs/>
                <w:color w:val="000000"/>
                <w:sz w:val="28"/>
                <w:szCs w:val="28"/>
              </w:rPr>
              <w:t>m</w:t>
            </w:r>
            <w:r w:rsidRPr="00B2213D">
              <w:rPr>
                <w:color w:val="000000"/>
                <w:sz w:val="28"/>
                <w:szCs w:val="28"/>
                <w:vertAlign w:val="subscript"/>
              </w:rPr>
              <w:t>e</w:t>
            </w:r>
            <w:r w:rsidRPr="00B2213D">
              <w:rPr>
                <w:i/>
                <w:iCs/>
                <w:color w:val="000000"/>
                <w:sz w:val="28"/>
                <w:szCs w:val="28"/>
              </w:rPr>
              <w:t>c</w:t>
            </w:r>
            <w:r w:rsidRPr="00B2213D">
              <w:rPr>
                <w:color w:val="000000"/>
                <w:sz w:val="28"/>
                <w:szCs w:val="28"/>
              </w:rPr>
              <w:t>) = 2,4263089·10</w:t>
            </w:r>
            <w:r w:rsidRPr="00B2213D">
              <w:rPr>
                <w:color w:val="000000"/>
                <w:sz w:val="28"/>
                <w:szCs w:val="28"/>
                <w:vertAlign w:val="superscript"/>
              </w:rPr>
              <w:t>–12</w:t>
            </w:r>
            <w:r w:rsidRPr="00B2213D">
              <w:rPr>
                <w:color w:val="000000"/>
                <w:sz w:val="28"/>
                <w:szCs w:val="28"/>
              </w:rPr>
              <w:t> м</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smartTag w:uri="urn:schemas-microsoft-com:office:smarttags" w:element="metricconverter">
              <w:smartTagPr>
                <w:attr w:name="ProductID" w:val="1 м"/>
              </w:smartTagPr>
              <w:r w:rsidRPr="00B2213D">
                <w:rPr>
                  <w:color w:val="000000"/>
                  <w:sz w:val="28"/>
                  <w:szCs w:val="28"/>
                </w:rPr>
                <w:t xml:space="preserve">1 </w:t>
              </w:r>
              <w:r w:rsidRPr="00B2213D">
                <w:rPr>
                  <w:color w:val="000000"/>
                  <w:sz w:val="28"/>
                  <w:szCs w:val="28"/>
                  <w:lang w:val="kk-KZ"/>
                </w:rPr>
                <w:t>м</w:t>
              </w:r>
            </w:smartTag>
            <w:r w:rsidRPr="00B2213D">
              <w:rPr>
                <w:color w:val="000000"/>
                <w:sz w:val="28"/>
                <w:szCs w:val="28"/>
                <w:lang w:val="kk-KZ"/>
              </w:rPr>
              <w:t>.а.б.-не сәйкесті энергия</w:t>
            </w:r>
          </w:p>
        </w:tc>
        <w:tc>
          <w:tcPr>
            <w:tcW w:w="4277" w:type="dxa"/>
          </w:tcPr>
          <w:p w:rsidR="004158F9" w:rsidRPr="00B2213D" w:rsidRDefault="004158F9" w:rsidP="001726DD">
            <w:pPr>
              <w:outlineLvl w:val="1"/>
              <w:rPr>
                <w:i/>
                <w:iCs/>
                <w:color w:val="000000"/>
                <w:sz w:val="28"/>
                <w:szCs w:val="28"/>
              </w:rPr>
            </w:pPr>
            <w:r w:rsidRPr="00B2213D">
              <w:rPr>
                <w:color w:val="000000"/>
                <w:sz w:val="28"/>
                <w:szCs w:val="28"/>
              </w:rPr>
              <w:t>931,5016 МэВ</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Сутегі</w:t>
            </w:r>
            <w:r w:rsidRPr="00B2213D">
              <w:rPr>
                <w:color w:val="000000"/>
                <w:sz w:val="28"/>
                <w:szCs w:val="28"/>
              </w:rPr>
              <w:t xml:space="preserve"> </w:t>
            </w:r>
            <w:r w:rsidRPr="00B2213D">
              <w:rPr>
                <w:color w:val="000000"/>
                <w:sz w:val="28"/>
                <w:szCs w:val="28"/>
                <w:vertAlign w:val="superscript"/>
              </w:rPr>
              <w:t>1</w:t>
            </w:r>
            <w:r w:rsidRPr="00B2213D">
              <w:rPr>
                <w:color w:val="000000"/>
                <w:sz w:val="28"/>
                <w:szCs w:val="28"/>
              </w:rPr>
              <w:t>H</w:t>
            </w:r>
            <w:r w:rsidRPr="00B2213D">
              <w:rPr>
                <w:color w:val="000000"/>
                <w:sz w:val="28"/>
                <w:szCs w:val="28"/>
                <w:lang w:val="kk-KZ"/>
              </w:rPr>
              <w:t xml:space="preserve"> атомының массасы</w:t>
            </w:r>
          </w:p>
        </w:tc>
        <w:tc>
          <w:tcPr>
            <w:tcW w:w="4277" w:type="dxa"/>
          </w:tcPr>
          <w:p w:rsidR="004158F9" w:rsidRPr="00B2213D" w:rsidRDefault="004158F9" w:rsidP="001726DD">
            <w:pPr>
              <w:outlineLvl w:val="1"/>
              <w:rPr>
                <w:color w:val="000000"/>
                <w:sz w:val="28"/>
                <w:szCs w:val="28"/>
              </w:rPr>
            </w:pPr>
            <w:r w:rsidRPr="00B2213D">
              <w:rPr>
                <w:color w:val="000000"/>
                <w:sz w:val="28"/>
                <w:szCs w:val="28"/>
              </w:rPr>
              <w:t>1,07825036 а. е. м.</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Д</w:t>
            </w:r>
            <w:r w:rsidRPr="00B2213D">
              <w:rPr>
                <w:color w:val="000000"/>
                <w:sz w:val="28"/>
                <w:szCs w:val="28"/>
              </w:rPr>
              <w:t>ейтери</w:t>
            </w:r>
            <w:r w:rsidRPr="00B2213D">
              <w:rPr>
                <w:color w:val="000000"/>
                <w:sz w:val="28"/>
                <w:szCs w:val="28"/>
                <w:lang w:val="kk-KZ"/>
              </w:rPr>
              <w:t>й</w:t>
            </w:r>
            <w:r w:rsidRPr="00B2213D">
              <w:rPr>
                <w:color w:val="000000"/>
                <w:sz w:val="28"/>
                <w:szCs w:val="28"/>
              </w:rPr>
              <w:t xml:space="preserve"> </w:t>
            </w:r>
            <w:r w:rsidRPr="00B2213D">
              <w:rPr>
                <w:color w:val="000000"/>
                <w:sz w:val="28"/>
                <w:szCs w:val="28"/>
                <w:vertAlign w:val="superscript"/>
              </w:rPr>
              <w:t>2</w:t>
            </w:r>
            <w:r w:rsidRPr="00B2213D">
              <w:rPr>
                <w:color w:val="000000"/>
                <w:sz w:val="28"/>
                <w:szCs w:val="28"/>
              </w:rPr>
              <w:t>H</w:t>
            </w:r>
            <w:r w:rsidRPr="00B2213D">
              <w:rPr>
                <w:color w:val="000000"/>
                <w:sz w:val="28"/>
                <w:szCs w:val="28"/>
                <w:lang w:val="kk-KZ"/>
              </w:rPr>
              <w:t xml:space="preserve"> атомының массасы</w:t>
            </w:r>
          </w:p>
        </w:tc>
        <w:tc>
          <w:tcPr>
            <w:tcW w:w="4277" w:type="dxa"/>
          </w:tcPr>
          <w:p w:rsidR="004158F9" w:rsidRPr="00B2213D" w:rsidRDefault="004158F9" w:rsidP="001726DD">
            <w:pPr>
              <w:outlineLvl w:val="1"/>
              <w:rPr>
                <w:color w:val="000000"/>
                <w:sz w:val="28"/>
                <w:szCs w:val="28"/>
              </w:rPr>
            </w:pPr>
            <w:r w:rsidRPr="00B2213D">
              <w:rPr>
                <w:color w:val="000000"/>
                <w:sz w:val="28"/>
                <w:szCs w:val="28"/>
              </w:rPr>
              <w:t>2,014101795 а. е. м.</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lang w:val="kk-KZ"/>
              </w:rPr>
              <w:t>Гелий</w:t>
            </w:r>
            <w:r w:rsidRPr="00B2213D">
              <w:rPr>
                <w:color w:val="000000"/>
                <w:sz w:val="28"/>
                <w:szCs w:val="28"/>
              </w:rPr>
              <w:t xml:space="preserve">-4 </w:t>
            </w:r>
            <w:r w:rsidRPr="00B2213D">
              <w:rPr>
                <w:color w:val="000000"/>
                <w:sz w:val="28"/>
                <w:szCs w:val="28"/>
                <w:vertAlign w:val="superscript"/>
              </w:rPr>
              <w:t>4</w:t>
            </w:r>
            <w:r w:rsidRPr="00B2213D">
              <w:rPr>
                <w:color w:val="000000"/>
                <w:sz w:val="28"/>
                <w:szCs w:val="28"/>
              </w:rPr>
              <w:t>He</w:t>
            </w:r>
            <w:r w:rsidRPr="00B2213D">
              <w:rPr>
                <w:color w:val="000000"/>
                <w:sz w:val="28"/>
                <w:szCs w:val="28"/>
                <w:lang w:val="kk-KZ"/>
              </w:rPr>
              <w:t xml:space="preserve"> атомының массасы</w:t>
            </w:r>
          </w:p>
        </w:tc>
        <w:tc>
          <w:tcPr>
            <w:tcW w:w="4277" w:type="dxa"/>
          </w:tcPr>
          <w:p w:rsidR="004158F9" w:rsidRPr="00B2213D" w:rsidRDefault="004158F9" w:rsidP="001726DD">
            <w:pPr>
              <w:outlineLvl w:val="1"/>
              <w:rPr>
                <w:color w:val="000000"/>
                <w:sz w:val="28"/>
                <w:szCs w:val="28"/>
              </w:rPr>
            </w:pPr>
            <w:r w:rsidRPr="00B2213D">
              <w:rPr>
                <w:color w:val="000000"/>
                <w:sz w:val="28"/>
                <w:szCs w:val="28"/>
              </w:rPr>
              <w:t>4,002603267 а. е. м.</w:t>
            </w:r>
          </w:p>
        </w:tc>
      </w:tr>
      <w:tr w:rsidR="004158F9" w:rsidRPr="00B2213D" w:rsidTr="001726DD">
        <w:trPr>
          <w:jc w:val="center"/>
        </w:trPr>
        <w:tc>
          <w:tcPr>
            <w:tcW w:w="5868" w:type="dxa"/>
          </w:tcPr>
          <w:p w:rsidR="004158F9" w:rsidRPr="00B2213D" w:rsidRDefault="004158F9" w:rsidP="001726DD">
            <w:pPr>
              <w:outlineLvl w:val="1"/>
              <w:rPr>
                <w:color w:val="000000"/>
                <w:sz w:val="28"/>
                <w:szCs w:val="28"/>
              </w:rPr>
            </w:pPr>
            <w:r w:rsidRPr="00B2213D">
              <w:rPr>
                <w:color w:val="000000"/>
                <w:sz w:val="28"/>
                <w:szCs w:val="28"/>
              </w:rPr>
              <w:t>Электронвольт</w:t>
            </w:r>
          </w:p>
        </w:tc>
        <w:tc>
          <w:tcPr>
            <w:tcW w:w="4277" w:type="dxa"/>
          </w:tcPr>
          <w:p w:rsidR="004158F9" w:rsidRPr="00B2213D" w:rsidRDefault="004158F9" w:rsidP="001726DD">
            <w:pPr>
              <w:outlineLvl w:val="1"/>
              <w:rPr>
                <w:color w:val="000000"/>
                <w:sz w:val="28"/>
                <w:szCs w:val="28"/>
              </w:rPr>
            </w:pPr>
            <w:r w:rsidRPr="00B2213D">
              <w:rPr>
                <w:color w:val="000000"/>
                <w:sz w:val="28"/>
                <w:szCs w:val="28"/>
              </w:rPr>
              <w:t>1 эВ = 1,602·10</w:t>
            </w:r>
            <w:r w:rsidRPr="00B2213D">
              <w:rPr>
                <w:color w:val="000000"/>
                <w:sz w:val="28"/>
                <w:szCs w:val="28"/>
                <w:vertAlign w:val="superscript"/>
              </w:rPr>
              <w:t>–19</w:t>
            </w:r>
            <w:r w:rsidRPr="00B2213D">
              <w:rPr>
                <w:color w:val="000000"/>
                <w:sz w:val="28"/>
                <w:szCs w:val="28"/>
              </w:rPr>
              <w:t> Дж</w:t>
            </w:r>
          </w:p>
        </w:tc>
      </w:tr>
      <w:tr w:rsidR="004158F9" w:rsidRPr="00B2213D" w:rsidTr="001726DD">
        <w:trPr>
          <w:jc w:val="center"/>
        </w:trPr>
        <w:tc>
          <w:tcPr>
            <w:tcW w:w="5868" w:type="dxa"/>
          </w:tcPr>
          <w:p w:rsidR="004158F9" w:rsidRPr="00B2213D" w:rsidRDefault="004158F9" w:rsidP="001726DD">
            <w:pPr>
              <w:outlineLvl w:val="1"/>
              <w:rPr>
                <w:color w:val="000000"/>
                <w:sz w:val="28"/>
                <w:szCs w:val="28"/>
                <w:lang w:val="kk-KZ"/>
              </w:rPr>
            </w:pPr>
            <w:r w:rsidRPr="00B2213D">
              <w:rPr>
                <w:color w:val="000000"/>
                <w:sz w:val="28"/>
                <w:szCs w:val="28"/>
              </w:rPr>
              <w:t xml:space="preserve">1 </w:t>
            </w:r>
            <w:r w:rsidRPr="00B2213D">
              <w:rPr>
                <w:color w:val="000000"/>
                <w:sz w:val="28"/>
                <w:szCs w:val="28"/>
                <w:lang w:val="kk-KZ"/>
              </w:rPr>
              <w:t>эВ лайықты температура</w:t>
            </w:r>
          </w:p>
        </w:tc>
        <w:tc>
          <w:tcPr>
            <w:tcW w:w="4277" w:type="dxa"/>
          </w:tcPr>
          <w:p w:rsidR="004158F9" w:rsidRPr="00B2213D" w:rsidRDefault="004158F9" w:rsidP="001726DD">
            <w:pPr>
              <w:outlineLvl w:val="1"/>
              <w:rPr>
                <w:color w:val="000000"/>
                <w:sz w:val="28"/>
                <w:szCs w:val="28"/>
                <w:lang w:val="kk-KZ"/>
              </w:rPr>
            </w:pPr>
            <w:r w:rsidRPr="00B2213D">
              <w:rPr>
                <w:color w:val="000000"/>
                <w:sz w:val="28"/>
                <w:szCs w:val="28"/>
                <w:lang w:val="kk-KZ"/>
              </w:rPr>
              <w:t>11606 К</w:t>
            </w:r>
          </w:p>
        </w:tc>
      </w:tr>
    </w:tbl>
    <w:p w:rsidR="004158F9" w:rsidRPr="00B2213D" w:rsidRDefault="004158F9" w:rsidP="004158F9">
      <w:pPr>
        <w:tabs>
          <w:tab w:val="left" w:pos="426"/>
        </w:tabs>
        <w:jc w:val="center"/>
        <w:rPr>
          <w:sz w:val="28"/>
          <w:szCs w:val="28"/>
          <w:lang w:val="kk-KZ"/>
        </w:rPr>
      </w:pPr>
    </w:p>
    <w:p w:rsidR="004158F9" w:rsidRPr="00B2213D" w:rsidRDefault="004158F9" w:rsidP="004158F9">
      <w:pPr>
        <w:ind w:firstLine="540"/>
        <w:jc w:val="both"/>
        <w:rPr>
          <w:color w:val="000000"/>
          <w:sz w:val="28"/>
          <w:szCs w:val="28"/>
        </w:rPr>
      </w:pPr>
      <w:r w:rsidRPr="00B2213D">
        <w:rPr>
          <w:color w:val="000000"/>
          <w:sz w:val="28"/>
          <w:szCs w:val="28"/>
        </w:rPr>
        <w:br w:type="page"/>
      </w:r>
      <w:r w:rsidRPr="00B2213D">
        <w:rPr>
          <w:sz w:val="28"/>
          <w:szCs w:val="28"/>
        </w:rPr>
        <w:lastRenderedPageBreak/>
        <w:t>Кесте</w:t>
      </w:r>
      <w:r w:rsidRPr="00B2213D">
        <w:rPr>
          <w:color w:val="000000"/>
          <w:sz w:val="28"/>
          <w:szCs w:val="28"/>
        </w:rPr>
        <w:t xml:space="preserve"> 2</w:t>
      </w:r>
    </w:p>
    <w:p w:rsidR="004158F9" w:rsidRPr="00B2213D" w:rsidRDefault="004158F9" w:rsidP="004158F9">
      <w:pPr>
        <w:ind w:firstLine="540"/>
        <w:jc w:val="both"/>
        <w:rPr>
          <w:b/>
          <w:sz w:val="28"/>
          <w:szCs w:val="28"/>
          <w:lang w:val="kk-KZ"/>
        </w:rPr>
      </w:pPr>
      <w:r w:rsidRPr="00B2213D">
        <w:rPr>
          <w:b/>
          <w:sz w:val="28"/>
          <w:szCs w:val="28"/>
          <w:lang w:val="kk-KZ"/>
        </w:rPr>
        <w:t>Кейбір заттардың тығыздығы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2463"/>
        <w:gridCol w:w="2464"/>
        <w:gridCol w:w="2464"/>
      </w:tblGrid>
      <w:tr w:rsidR="004158F9" w:rsidRPr="00B2213D" w:rsidTr="001726DD">
        <w:tc>
          <w:tcPr>
            <w:tcW w:w="2463" w:type="dxa"/>
            <w:vAlign w:val="center"/>
          </w:tcPr>
          <w:p w:rsidR="004158F9" w:rsidRPr="00B2213D" w:rsidRDefault="004158F9" w:rsidP="001726DD">
            <w:pPr>
              <w:jc w:val="center"/>
              <w:rPr>
                <w:sz w:val="28"/>
                <w:szCs w:val="28"/>
                <w:lang w:val="kk-KZ"/>
              </w:rPr>
            </w:pPr>
            <w:r w:rsidRPr="00B2213D">
              <w:rPr>
                <w:sz w:val="28"/>
                <w:szCs w:val="28"/>
                <w:lang w:val="kk-KZ"/>
              </w:rPr>
              <w:t>Зат</w:t>
            </w:r>
          </w:p>
        </w:tc>
        <w:tc>
          <w:tcPr>
            <w:tcW w:w="2463" w:type="dxa"/>
            <w:vAlign w:val="center"/>
          </w:tcPr>
          <w:p w:rsidR="004158F9" w:rsidRPr="00B2213D" w:rsidRDefault="004158F9" w:rsidP="001726DD">
            <w:pPr>
              <w:jc w:val="center"/>
              <w:rPr>
                <w:sz w:val="28"/>
                <w:szCs w:val="28"/>
              </w:rPr>
            </w:pPr>
            <w:r w:rsidRPr="00B2213D">
              <w:rPr>
                <w:sz w:val="28"/>
                <w:szCs w:val="28"/>
                <w:lang w:val="kk-KZ"/>
              </w:rPr>
              <w:t>Тығыздық</w:t>
            </w:r>
            <w:r w:rsidRPr="00B2213D">
              <w:rPr>
                <w:sz w:val="28"/>
                <w:szCs w:val="28"/>
              </w:rPr>
              <w:t>,</w:t>
            </w:r>
          </w:p>
          <w:p w:rsidR="004158F9" w:rsidRPr="00B2213D" w:rsidRDefault="004158F9" w:rsidP="001726DD">
            <w:pPr>
              <w:jc w:val="center"/>
              <w:rPr>
                <w:i/>
                <w:sz w:val="28"/>
                <w:szCs w:val="28"/>
                <w:vertAlign w:val="superscript"/>
              </w:rPr>
            </w:pPr>
            <w:r w:rsidRPr="00B2213D">
              <w:rPr>
                <w:i/>
                <w:sz w:val="28"/>
                <w:szCs w:val="28"/>
              </w:rPr>
              <w:t>г/см</w:t>
            </w:r>
            <w:r w:rsidRPr="00B2213D">
              <w:rPr>
                <w:i/>
                <w:sz w:val="28"/>
                <w:szCs w:val="28"/>
                <w:vertAlign w:val="superscript"/>
              </w:rPr>
              <w:t>3</w:t>
            </w:r>
          </w:p>
        </w:tc>
        <w:tc>
          <w:tcPr>
            <w:tcW w:w="2464" w:type="dxa"/>
            <w:vAlign w:val="center"/>
          </w:tcPr>
          <w:p w:rsidR="004158F9" w:rsidRPr="00B2213D" w:rsidRDefault="004158F9" w:rsidP="001726DD">
            <w:pPr>
              <w:jc w:val="center"/>
              <w:rPr>
                <w:sz w:val="28"/>
                <w:szCs w:val="28"/>
                <w:lang w:val="kk-KZ"/>
              </w:rPr>
            </w:pPr>
            <w:r w:rsidRPr="00B2213D">
              <w:rPr>
                <w:sz w:val="28"/>
                <w:szCs w:val="28"/>
                <w:lang w:val="kk-KZ"/>
              </w:rPr>
              <w:t>Зат</w:t>
            </w:r>
          </w:p>
        </w:tc>
        <w:tc>
          <w:tcPr>
            <w:tcW w:w="2464" w:type="dxa"/>
            <w:vAlign w:val="center"/>
          </w:tcPr>
          <w:p w:rsidR="004158F9" w:rsidRPr="00B2213D" w:rsidRDefault="004158F9" w:rsidP="001726DD">
            <w:pPr>
              <w:jc w:val="center"/>
              <w:rPr>
                <w:sz w:val="28"/>
                <w:szCs w:val="28"/>
              </w:rPr>
            </w:pPr>
            <w:r w:rsidRPr="00B2213D">
              <w:rPr>
                <w:sz w:val="28"/>
                <w:szCs w:val="28"/>
                <w:lang w:val="kk-KZ"/>
              </w:rPr>
              <w:t>Тығыздық</w:t>
            </w:r>
            <w:r w:rsidRPr="00B2213D">
              <w:rPr>
                <w:sz w:val="28"/>
                <w:szCs w:val="28"/>
              </w:rPr>
              <w:t>,</w:t>
            </w:r>
          </w:p>
          <w:p w:rsidR="004158F9" w:rsidRPr="00B2213D" w:rsidRDefault="004158F9" w:rsidP="001726DD">
            <w:pPr>
              <w:jc w:val="center"/>
              <w:rPr>
                <w:i/>
                <w:sz w:val="28"/>
                <w:szCs w:val="28"/>
                <w:vertAlign w:val="superscript"/>
              </w:rPr>
            </w:pPr>
            <w:r w:rsidRPr="00B2213D">
              <w:rPr>
                <w:i/>
                <w:sz w:val="28"/>
                <w:szCs w:val="28"/>
              </w:rPr>
              <w:t>г/см</w:t>
            </w:r>
            <w:r w:rsidRPr="00B2213D">
              <w:rPr>
                <w:i/>
                <w:sz w:val="28"/>
                <w:szCs w:val="28"/>
                <w:vertAlign w:val="superscript"/>
              </w:rPr>
              <w:t>3</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Алюминий </w:t>
            </w:r>
          </w:p>
        </w:tc>
        <w:tc>
          <w:tcPr>
            <w:tcW w:w="2463" w:type="dxa"/>
          </w:tcPr>
          <w:p w:rsidR="004158F9" w:rsidRPr="00B2213D" w:rsidRDefault="004158F9" w:rsidP="001726DD">
            <w:pPr>
              <w:jc w:val="center"/>
              <w:rPr>
                <w:sz w:val="28"/>
                <w:szCs w:val="28"/>
              </w:rPr>
            </w:pPr>
            <w:r w:rsidRPr="00B2213D">
              <w:rPr>
                <w:sz w:val="28"/>
                <w:szCs w:val="28"/>
              </w:rPr>
              <w:t>2,70</w:t>
            </w:r>
          </w:p>
        </w:tc>
        <w:tc>
          <w:tcPr>
            <w:tcW w:w="2464" w:type="dxa"/>
          </w:tcPr>
          <w:p w:rsidR="004158F9" w:rsidRPr="00B2213D" w:rsidRDefault="004158F9" w:rsidP="001726DD">
            <w:pPr>
              <w:rPr>
                <w:sz w:val="28"/>
                <w:szCs w:val="28"/>
              </w:rPr>
            </w:pPr>
            <w:r w:rsidRPr="00B2213D">
              <w:rPr>
                <w:sz w:val="28"/>
                <w:szCs w:val="28"/>
                <w:lang w:val="kk-KZ"/>
              </w:rPr>
              <w:t>Мыс</w:t>
            </w:r>
            <w:r w:rsidRPr="00B2213D">
              <w:rPr>
                <w:sz w:val="28"/>
                <w:szCs w:val="28"/>
              </w:rPr>
              <w:t xml:space="preserve"> </w:t>
            </w:r>
          </w:p>
        </w:tc>
        <w:tc>
          <w:tcPr>
            <w:tcW w:w="2464" w:type="dxa"/>
          </w:tcPr>
          <w:p w:rsidR="004158F9" w:rsidRPr="00B2213D" w:rsidRDefault="004158F9" w:rsidP="001726DD">
            <w:pPr>
              <w:jc w:val="center"/>
              <w:rPr>
                <w:sz w:val="28"/>
                <w:szCs w:val="28"/>
              </w:rPr>
            </w:pPr>
            <w:r w:rsidRPr="00B2213D">
              <w:rPr>
                <w:sz w:val="28"/>
                <w:szCs w:val="28"/>
              </w:rPr>
              <w:t>8,9</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Бериллий </w:t>
            </w:r>
          </w:p>
        </w:tc>
        <w:tc>
          <w:tcPr>
            <w:tcW w:w="2463" w:type="dxa"/>
          </w:tcPr>
          <w:p w:rsidR="004158F9" w:rsidRPr="00B2213D" w:rsidRDefault="004158F9" w:rsidP="001726DD">
            <w:pPr>
              <w:jc w:val="center"/>
              <w:rPr>
                <w:sz w:val="28"/>
                <w:szCs w:val="28"/>
              </w:rPr>
            </w:pPr>
            <w:r w:rsidRPr="00B2213D">
              <w:rPr>
                <w:sz w:val="28"/>
                <w:szCs w:val="28"/>
              </w:rPr>
              <w:t>1,83</w:t>
            </w:r>
          </w:p>
        </w:tc>
        <w:tc>
          <w:tcPr>
            <w:tcW w:w="2464" w:type="dxa"/>
          </w:tcPr>
          <w:p w:rsidR="004158F9" w:rsidRPr="00B2213D" w:rsidRDefault="004158F9" w:rsidP="001726DD">
            <w:pPr>
              <w:rPr>
                <w:sz w:val="28"/>
                <w:szCs w:val="28"/>
              </w:rPr>
            </w:pPr>
            <w:r w:rsidRPr="00B2213D">
              <w:rPr>
                <w:sz w:val="28"/>
                <w:szCs w:val="28"/>
              </w:rPr>
              <w:t xml:space="preserve">Никель </w:t>
            </w:r>
          </w:p>
        </w:tc>
        <w:tc>
          <w:tcPr>
            <w:tcW w:w="2464" w:type="dxa"/>
          </w:tcPr>
          <w:p w:rsidR="004158F9" w:rsidRPr="00B2213D" w:rsidRDefault="004158F9" w:rsidP="001726DD">
            <w:pPr>
              <w:jc w:val="center"/>
              <w:rPr>
                <w:sz w:val="28"/>
                <w:szCs w:val="28"/>
              </w:rPr>
            </w:pPr>
            <w:r w:rsidRPr="00B2213D">
              <w:rPr>
                <w:sz w:val="28"/>
                <w:szCs w:val="28"/>
              </w:rPr>
              <w:t>8,9</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Бетон </w:t>
            </w:r>
          </w:p>
        </w:tc>
        <w:tc>
          <w:tcPr>
            <w:tcW w:w="2463" w:type="dxa"/>
          </w:tcPr>
          <w:p w:rsidR="004158F9" w:rsidRPr="00B2213D" w:rsidRDefault="004158F9" w:rsidP="001726DD">
            <w:pPr>
              <w:jc w:val="center"/>
              <w:rPr>
                <w:sz w:val="28"/>
                <w:szCs w:val="28"/>
              </w:rPr>
            </w:pPr>
            <w:r w:rsidRPr="00B2213D">
              <w:rPr>
                <w:sz w:val="28"/>
                <w:szCs w:val="28"/>
              </w:rPr>
              <w:t>3,2 – 2,35</w:t>
            </w:r>
          </w:p>
        </w:tc>
        <w:tc>
          <w:tcPr>
            <w:tcW w:w="2464" w:type="dxa"/>
          </w:tcPr>
          <w:p w:rsidR="004158F9" w:rsidRPr="00B2213D" w:rsidRDefault="004158F9" w:rsidP="001726DD">
            <w:pPr>
              <w:rPr>
                <w:sz w:val="28"/>
                <w:szCs w:val="28"/>
              </w:rPr>
            </w:pPr>
            <w:r w:rsidRPr="00B2213D">
              <w:rPr>
                <w:sz w:val="28"/>
                <w:szCs w:val="28"/>
                <w:lang w:val="kk-KZ"/>
              </w:rPr>
              <w:t>Қорғасын</w:t>
            </w:r>
            <w:r w:rsidRPr="00B2213D">
              <w:rPr>
                <w:sz w:val="28"/>
                <w:szCs w:val="28"/>
              </w:rPr>
              <w:t xml:space="preserve"> </w:t>
            </w:r>
          </w:p>
        </w:tc>
        <w:tc>
          <w:tcPr>
            <w:tcW w:w="2464" w:type="dxa"/>
          </w:tcPr>
          <w:p w:rsidR="004158F9" w:rsidRPr="00B2213D" w:rsidRDefault="004158F9" w:rsidP="001726DD">
            <w:pPr>
              <w:jc w:val="center"/>
              <w:rPr>
                <w:sz w:val="28"/>
                <w:szCs w:val="28"/>
              </w:rPr>
            </w:pPr>
            <w:r w:rsidRPr="00B2213D">
              <w:rPr>
                <w:sz w:val="28"/>
                <w:szCs w:val="28"/>
              </w:rPr>
              <w:t>11,3</w:t>
            </w:r>
          </w:p>
        </w:tc>
      </w:tr>
      <w:tr w:rsidR="004158F9" w:rsidRPr="00B2213D" w:rsidTr="001726DD">
        <w:tc>
          <w:tcPr>
            <w:tcW w:w="2463" w:type="dxa"/>
          </w:tcPr>
          <w:p w:rsidR="004158F9" w:rsidRPr="00B2213D" w:rsidRDefault="004158F9" w:rsidP="001726DD">
            <w:pPr>
              <w:rPr>
                <w:sz w:val="28"/>
                <w:szCs w:val="28"/>
              </w:rPr>
            </w:pPr>
            <w:r w:rsidRPr="00B2213D">
              <w:rPr>
                <w:sz w:val="28"/>
                <w:szCs w:val="28"/>
                <w:lang w:val="kk-KZ"/>
              </w:rPr>
              <w:t>Ауа</w:t>
            </w:r>
            <w:r w:rsidRPr="00B2213D">
              <w:rPr>
                <w:sz w:val="28"/>
                <w:szCs w:val="28"/>
              </w:rPr>
              <w:t xml:space="preserve"> </w:t>
            </w:r>
          </w:p>
        </w:tc>
        <w:tc>
          <w:tcPr>
            <w:tcW w:w="2463" w:type="dxa"/>
          </w:tcPr>
          <w:p w:rsidR="004158F9" w:rsidRPr="00B2213D" w:rsidRDefault="004158F9" w:rsidP="001726DD">
            <w:pPr>
              <w:jc w:val="center"/>
              <w:rPr>
                <w:sz w:val="28"/>
                <w:szCs w:val="28"/>
              </w:rPr>
            </w:pPr>
            <w:r w:rsidRPr="00B2213D">
              <w:rPr>
                <w:sz w:val="28"/>
                <w:szCs w:val="28"/>
              </w:rPr>
              <w:t>0,001293</w:t>
            </w:r>
          </w:p>
        </w:tc>
        <w:tc>
          <w:tcPr>
            <w:tcW w:w="2464" w:type="dxa"/>
          </w:tcPr>
          <w:p w:rsidR="004158F9" w:rsidRPr="00B2213D" w:rsidRDefault="004158F9" w:rsidP="001726DD">
            <w:pPr>
              <w:rPr>
                <w:sz w:val="28"/>
                <w:szCs w:val="28"/>
              </w:rPr>
            </w:pPr>
            <w:r w:rsidRPr="00B2213D">
              <w:rPr>
                <w:sz w:val="28"/>
                <w:szCs w:val="28"/>
                <w:lang w:val="kk-KZ"/>
              </w:rPr>
              <w:t>Куміс</w:t>
            </w:r>
            <w:r w:rsidRPr="00B2213D">
              <w:rPr>
                <w:sz w:val="28"/>
                <w:szCs w:val="28"/>
              </w:rPr>
              <w:t xml:space="preserve"> </w:t>
            </w:r>
          </w:p>
        </w:tc>
        <w:tc>
          <w:tcPr>
            <w:tcW w:w="2464" w:type="dxa"/>
          </w:tcPr>
          <w:p w:rsidR="004158F9" w:rsidRPr="00B2213D" w:rsidRDefault="004158F9" w:rsidP="001726DD">
            <w:pPr>
              <w:jc w:val="center"/>
              <w:rPr>
                <w:sz w:val="28"/>
                <w:szCs w:val="28"/>
              </w:rPr>
            </w:pPr>
            <w:r w:rsidRPr="00B2213D">
              <w:rPr>
                <w:sz w:val="28"/>
                <w:szCs w:val="28"/>
              </w:rPr>
              <w:t>10,5</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Вольфрам </w:t>
            </w:r>
          </w:p>
        </w:tc>
        <w:tc>
          <w:tcPr>
            <w:tcW w:w="2463" w:type="dxa"/>
          </w:tcPr>
          <w:p w:rsidR="004158F9" w:rsidRPr="00B2213D" w:rsidRDefault="004158F9" w:rsidP="001726DD">
            <w:pPr>
              <w:jc w:val="center"/>
              <w:rPr>
                <w:sz w:val="28"/>
                <w:szCs w:val="28"/>
              </w:rPr>
            </w:pPr>
            <w:r w:rsidRPr="00B2213D">
              <w:rPr>
                <w:sz w:val="28"/>
                <w:szCs w:val="28"/>
              </w:rPr>
              <w:t>19,3</w:t>
            </w:r>
          </w:p>
        </w:tc>
        <w:tc>
          <w:tcPr>
            <w:tcW w:w="2464" w:type="dxa"/>
          </w:tcPr>
          <w:p w:rsidR="004158F9" w:rsidRPr="00B2213D" w:rsidRDefault="004158F9" w:rsidP="001726DD">
            <w:pPr>
              <w:rPr>
                <w:sz w:val="28"/>
                <w:szCs w:val="28"/>
              </w:rPr>
            </w:pPr>
            <w:r w:rsidRPr="00B2213D">
              <w:rPr>
                <w:sz w:val="28"/>
                <w:szCs w:val="28"/>
                <w:lang w:val="kk-KZ"/>
              </w:rPr>
              <w:t>Шыны</w:t>
            </w:r>
            <w:r w:rsidRPr="00B2213D">
              <w:rPr>
                <w:sz w:val="28"/>
                <w:szCs w:val="28"/>
              </w:rPr>
              <w:t xml:space="preserve"> </w:t>
            </w:r>
          </w:p>
        </w:tc>
        <w:tc>
          <w:tcPr>
            <w:tcW w:w="2464" w:type="dxa"/>
          </w:tcPr>
          <w:p w:rsidR="004158F9" w:rsidRPr="00B2213D" w:rsidRDefault="004158F9" w:rsidP="001726DD">
            <w:pPr>
              <w:jc w:val="center"/>
              <w:rPr>
                <w:sz w:val="28"/>
                <w:szCs w:val="28"/>
              </w:rPr>
            </w:pPr>
            <w:r w:rsidRPr="00B2213D">
              <w:rPr>
                <w:sz w:val="28"/>
                <w:szCs w:val="28"/>
              </w:rPr>
              <w:t>2,4 – 2,6</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Графит </w:t>
            </w:r>
          </w:p>
        </w:tc>
        <w:tc>
          <w:tcPr>
            <w:tcW w:w="2463" w:type="dxa"/>
          </w:tcPr>
          <w:p w:rsidR="004158F9" w:rsidRPr="00B2213D" w:rsidRDefault="004158F9" w:rsidP="001726DD">
            <w:pPr>
              <w:jc w:val="center"/>
              <w:rPr>
                <w:sz w:val="28"/>
                <w:szCs w:val="28"/>
              </w:rPr>
            </w:pPr>
            <w:r w:rsidRPr="00B2213D">
              <w:rPr>
                <w:sz w:val="28"/>
                <w:szCs w:val="28"/>
              </w:rPr>
              <w:t>2,3</w:t>
            </w:r>
          </w:p>
        </w:tc>
        <w:tc>
          <w:tcPr>
            <w:tcW w:w="2464" w:type="dxa"/>
          </w:tcPr>
          <w:p w:rsidR="004158F9" w:rsidRPr="00B2213D" w:rsidRDefault="004158F9" w:rsidP="001726DD">
            <w:pPr>
              <w:rPr>
                <w:sz w:val="28"/>
                <w:szCs w:val="28"/>
              </w:rPr>
            </w:pPr>
            <w:r w:rsidRPr="00B2213D">
              <w:rPr>
                <w:sz w:val="28"/>
                <w:szCs w:val="28"/>
              </w:rPr>
              <w:t xml:space="preserve">Торий </w:t>
            </w:r>
          </w:p>
        </w:tc>
        <w:tc>
          <w:tcPr>
            <w:tcW w:w="2464" w:type="dxa"/>
          </w:tcPr>
          <w:p w:rsidR="004158F9" w:rsidRPr="00B2213D" w:rsidRDefault="004158F9" w:rsidP="001726DD">
            <w:pPr>
              <w:jc w:val="center"/>
              <w:rPr>
                <w:sz w:val="28"/>
                <w:szCs w:val="28"/>
              </w:rPr>
            </w:pPr>
            <w:r w:rsidRPr="00B2213D">
              <w:rPr>
                <w:sz w:val="28"/>
                <w:szCs w:val="28"/>
              </w:rPr>
              <w:t>11,3</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Дюралюмин </w:t>
            </w:r>
          </w:p>
        </w:tc>
        <w:tc>
          <w:tcPr>
            <w:tcW w:w="2463" w:type="dxa"/>
          </w:tcPr>
          <w:p w:rsidR="004158F9" w:rsidRPr="00B2213D" w:rsidRDefault="004158F9" w:rsidP="001726DD">
            <w:pPr>
              <w:jc w:val="center"/>
              <w:rPr>
                <w:sz w:val="28"/>
                <w:szCs w:val="28"/>
              </w:rPr>
            </w:pPr>
            <w:r w:rsidRPr="00B2213D">
              <w:rPr>
                <w:sz w:val="28"/>
                <w:szCs w:val="28"/>
              </w:rPr>
              <w:t>2,79</w:t>
            </w:r>
          </w:p>
        </w:tc>
        <w:tc>
          <w:tcPr>
            <w:tcW w:w="2464" w:type="dxa"/>
          </w:tcPr>
          <w:p w:rsidR="004158F9" w:rsidRPr="00B2213D" w:rsidRDefault="004158F9" w:rsidP="001726DD">
            <w:pPr>
              <w:rPr>
                <w:sz w:val="28"/>
                <w:szCs w:val="28"/>
              </w:rPr>
            </w:pPr>
            <w:r w:rsidRPr="00B2213D">
              <w:rPr>
                <w:sz w:val="28"/>
                <w:szCs w:val="28"/>
              </w:rPr>
              <w:t xml:space="preserve">Уран </w:t>
            </w:r>
          </w:p>
        </w:tc>
        <w:tc>
          <w:tcPr>
            <w:tcW w:w="2464" w:type="dxa"/>
          </w:tcPr>
          <w:p w:rsidR="004158F9" w:rsidRPr="00B2213D" w:rsidRDefault="004158F9" w:rsidP="001726DD">
            <w:pPr>
              <w:jc w:val="center"/>
              <w:rPr>
                <w:sz w:val="28"/>
                <w:szCs w:val="28"/>
              </w:rPr>
            </w:pPr>
            <w:r w:rsidRPr="00B2213D">
              <w:rPr>
                <w:sz w:val="28"/>
                <w:szCs w:val="28"/>
              </w:rPr>
              <w:t>18,7</w:t>
            </w:r>
          </w:p>
        </w:tc>
      </w:tr>
      <w:tr w:rsidR="004158F9" w:rsidRPr="00B2213D" w:rsidTr="001726DD">
        <w:tc>
          <w:tcPr>
            <w:tcW w:w="2463" w:type="dxa"/>
          </w:tcPr>
          <w:p w:rsidR="004158F9" w:rsidRPr="00B2213D" w:rsidRDefault="004158F9" w:rsidP="001726DD">
            <w:pPr>
              <w:rPr>
                <w:sz w:val="28"/>
                <w:szCs w:val="28"/>
              </w:rPr>
            </w:pPr>
            <w:r w:rsidRPr="00B2213D">
              <w:rPr>
                <w:sz w:val="28"/>
                <w:szCs w:val="28"/>
                <w:lang w:val="kk-KZ"/>
              </w:rPr>
              <w:t>Темір</w:t>
            </w:r>
            <w:r w:rsidRPr="00B2213D">
              <w:rPr>
                <w:sz w:val="28"/>
                <w:szCs w:val="28"/>
              </w:rPr>
              <w:t xml:space="preserve"> (</w:t>
            </w:r>
            <w:r w:rsidRPr="00B2213D">
              <w:rPr>
                <w:sz w:val="28"/>
                <w:szCs w:val="28"/>
                <w:lang w:val="kk-KZ"/>
              </w:rPr>
              <w:t>таза</w:t>
            </w:r>
            <w:r w:rsidRPr="00B2213D">
              <w:rPr>
                <w:sz w:val="28"/>
                <w:szCs w:val="28"/>
              </w:rPr>
              <w:t>)</w:t>
            </w:r>
          </w:p>
        </w:tc>
        <w:tc>
          <w:tcPr>
            <w:tcW w:w="2463" w:type="dxa"/>
          </w:tcPr>
          <w:p w:rsidR="004158F9" w:rsidRPr="00B2213D" w:rsidRDefault="004158F9" w:rsidP="001726DD">
            <w:pPr>
              <w:jc w:val="center"/>
              <w:rPr>
                <w:sz w:val="28"/>
                <w:szCs w:val="28"/>
              </w:rPr>
            </w:pPr>
            <w:r w:rsidRPr="00B2213D">
              <w:rPr>
                <w:sz w:val="28"/>
                <w:szCs w:val="28"/>
              </w:rPr>
              <w:t>7,87</w:t>
            </w:r>
          </w:p>
        </w:tc>
        <w:tc>
          <w:tcPr>
            <w:tcW w:w="2464" w:type="dxa"/>
          </w:tcPr>
          <w:p w:rsidR="004158F9" w:rsidRPr="00B2213D" w:rsidRDefault="004158F9" w:rsidP="001726DD">
            <w:pPr>
              <w:rPr>
                <w:sz w:val="28"/>
                <w:szCs w:val="28"/>
              </w:rPr>
            </w:pPr>
            <w:r w:rsidRPr="00B2213D">
              <w:rPr>
                <w:sz w:val="28"/>
                <w:szCs w:val="28"/>
              </w:rPr>
              <w:t xml:space="preserve">Хром </w:t>
            </w:r>
          </w:p>
        </w:tc>
        <w:tc>
          <w:tcPr>
            <w:tcW w:w="2464" w:type="dxa"/>
          </w:tcPr>
          <w:p w:rsidR="004158F9" w:rsidRPr="00B2213D" w:rsidRDefault="004158F9" w:rsidP="001726DD">
            <w:pPr>
              <w:jc w:val="center"/>
              <w:rPr>
                <w:sz w:val="28"/>
                <w:szCs w:val="28"/>
              </w:rPr>
            </w:pPr>
            <w:r w:rsidRPr="00B2213D">
              <w:rPr>
                <w:sz w:val="28"/>
                <w:szCs w:val="28"/>
              </w:rPr>
              <w:t>7,1</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Кадмий </w:t>
            </w:r>
          </w:p>
        </w:tc>
        <w:tc>
          <w:tcPr>
            <w:tcW w:w="2463" w:type="dxa"/>
          </w:tcPr>
          <w:p w:rsidR="004158F9" w:rsidRPr="00B2213D" w:rsidRDefault="004158F9" w:rsidP="001726DD">
            <w:pPr>
              <w:jc w:val="center"/>
              <w:rPr>
                <w:sz w:val="28"/>
                <w:szCs w:val="28"/>
              </w:rPr>
            </w:pPr>
            <w:r w:rsidRPr="00B2213D">
              <w:rPr>
                <w:sz w:val="28"/>
                <w:szCs w:val="28"/>
              </w:rPr>
              <w:t>8,64</w:t>
            </w:r>
          </w:p>
        </w:tc>
        <w:tc>
          <w:tcPr>
            <w:tcW w:w="2464" w:type="dxa"/>
          </w:tcPr>
          <w:p w:rsidR="004158F9" w:rsidRPr="00B2213D" w:rsidRDefault="004158F9" w:rsidP="001726DD">
            <w:pPr>
              <w:rPr>
                <w:sz w:val="28"/>
                <w:szCs w:val="28"/>
              </w:rPr>
            </w:pPr>
            <w:r w:rsidRPr="00B2213D">
              <w:rPr>
                <w:sz w:val="28"/>
                <w:szCs w:val="28"/>
                <w:lang w:val="kk-KZ"/>
              </w:rPr>
              <w:t>Шойын</w:t>
            </w:r>
            <w:r w:rsidRPr="00B2213D">
              <w:rPr>
                <w:sz w:val="28"/>
                <w:szCs w:val="28"/>
              </w:rPr>
              <w:t xml:space="preserve"> </w:t>
            </w:r>
          </w:p>
        </w:tc>
        <w:tc>
          <w:tcPr>
            <w:tcW w:w="2464" w:type="dxa"/>
          </w:tcPr>
          <w:p w:rsidR="004158F9" w:rsidRPr="00B2213D" w:rsidRDefault="004158F9" w:rsidP="001726DD">
            <w:pPr>
              <w:jc w:val="center"/>
              <w:rPr>
                <w:sz w:val="28"/>
                <w:szCs w:val="28"/>
              </w:rPr>
            </w:pPr>
            <w:r w:rsidRPr="00B2213D">
              <w:rPr>
                <w:sz w:val="28"/>
                <w:szCs w:val="28"/>
              </w:rPr>
              <w:t>7,2</w:t>
            </w:r>
          </w:p>
        </w:tc>
      </w:tr>
      <w:tr w:rsidR="004158F9" w:rsidRPr="00B2213D" w:rsidTr="001726DD">
        <w:tc>
          <w:tcPr>
            <w:tcW w:w="2463" w:type="dxa"/>
          </w:tcPr>
          <w:p w:rsidR="004158F9" w:rsidRPr="00B2213D" w:rsidRDefault="004158F9" w:rsidP="001726DD">
            <w:pPr>
              <w:rPr>
                <w:sz w:val="28"/>
                <w:szCs w:val="28"/>
              </w:rPr>
            </w:pPr>
            <w:r w:rsidRPr="00B2213D">
              <w:rPr>
                <w:sz w:val="28"/>
                <w:szCs w:val="28"/>
              </w:rPr>
              <w:t xml:space="preserve">Кобальт </w:t>
            </w:r>
          </w:p>
        </w:tc>
        <w:tc>
          <w:tcPr>
            <w:tcW w:w="2463" w:type="dxa"/>
          </w:tcPr>
          <w:p w:rsidR="004158F9" w:rsidRPr="00B2213D" w:rsidRDefault="004158F9" w:rsidP="001726DD">
            <w:pPr>
              <w:jc w:val="center"/>
              <w:rPr>
                <w:sz w:val="28"/>
                <w:szCs w:val="28"/>
              </w:rPr>
            </w:pPr>
            <w:r w:rsidRPr="00B2213D">
              <w:rPr>
                <w:sz w:val="28"/>
                <w:szCs w:val="28"/>
              </w:rPr>
              <w:t>8,6</w:t>
            </w:r>
          </w:p>
        </w:tc>
        <w:tc>
          <w:tcPr>
            <w:tcW w:w="2464" w:type="dxa"/>
          </w:tcPr>
          <w:p w:rsidR="004158F9" w:rsidRPr="00B2213D" w:rsidRDefault="004158F9" w:rsidP="001726DD">
            <w:pPr>
              <w:rPr>
                <w:sz w:val="28"/>
                <w:szCs w:val="28"/>
              </w:rPr>
            </w:pPr>
          </w:p>
        </w:tc>
        <w:tc>
          <w:tcPr>
            <w:tcW w:w="2464" w:type="dxa"/>
          </w:tcPr>
          <w:p w:rsidR="004158F9" w:rsidRPr="00B2213D" w:rsidRDefault="004158F9" w:rsidP="001726DD">
            <w:pPr>
              <w:jc w:val="center"/>
              <w:rPr>
                <w:sz w:val="28"/>
                <w:szCs w:val="28"/>
              </w:rPr>
            </w:pPr>
          </w:p>
        </w:tc>
      </w:tr>
    </w:tbl>
    <w:p w:rsidR="004158F9" w:rsidRPr="00B2213D" w:rsidRDefault="004158F9" w:rsidP="004158F9">
      <w:pPr>
        <w:rPr>
          <w:color w:val="000000"/>
          <w:sz w:val="28"/>
          <w:szCs w:val="28"/>
        </w:rPr>
      </w:pPr>
    </w:p>
    <w:p w:rsidR="004158F9" w:rsidRPr="00B2213D" w:rsidRDefault="004158F9" w:rsidP="004158F9">
      <w:pPr>
        <w:ind w:firstLine="540"/>
        <w:rPr>
          <w:sz w:val="28"/>
          <w:szCs w:val="28"/>
        </w:rPr>
      </w:pPr>
      <w:r w:rsidRPr="00B2213D">
        <w:rPr>
          <w:color w:val="000000"/>
          <w:sz w:val="28"/>
          <w:szCs w:val="28"/>
        </w:rPr>
        <w:t>Кесте 3</w:t>
      </w:r>
    </w:p>
    <w:p w:rsidR="004158F9" w:rsidRPr="00B2213D" w:rsidRDefault="004158F9" w:rsidP="004158F9">
      <w:pPr>
        <w:ind w:firstLine="540"/>
        <w:rPr>
          <w:b/>
          <w:sz w:val="28"/>
          <w:szCs w:val="28"/>
          <w:lang w:val="kk-KZ"/>
        </w:rPr>
      </w:pPr>
      <w:r w:rsidRPr="00B2213D">
        <w:rPr>
          <w:b/>
          <w:sz w:val="28"/>
          <w:szCs w:val="28"/>
          <w:lang w:val="kk-KZ"/>
        </w:rPr>
        <w:t>Неон спектрінің сызықтарының кейбір толқын ұзындықтары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3957"/>
        <w:gridCol w:w="2523"/>
        <w:gridCol w:w="2393"/>
      </w:tblGrid>
      <w:tr w:rsidR="004158F9" w:rsidRPr="00B2213D" w:rsidTr="001726DD">
        <w:tc>
          <w:tcPr>
            <w:tcW w:w="828" w:type="dxa"/>
            <w:vAlign w:val="center"/>
          </w:tcPr>
          <w:p w:rsidR="004158F9" w:rsidRPr="00B2213D" w:rsidRDefault="004158F9" w:rsidP="001726DD">
            <w:pPr>
              <w:jc w:val="center"/>
              <w:rPr>
                <w:sz w:val="28"/>
                <w:szCs w:val="28"/>
                <w:lang w:val="kk-KZ"/>
              </w:rPr>
            </w:pPr>
            <w:r w:rsidRPr="00B2213D">
              <w:rPr>
                <w:sz w:val="28"/>
                <w:szCs w:val="28"/>
              </w:rPr>
              <w:t xml:space="preserve">№ </w:t>
            </w:r>
            <w:r w:rsidRPr="00B2213D">
              <w:rPr>
                <w:sz w:val="28"/>
                <w:szCs w:val="28"/>
                <w:lang w:val="kk-KZ"/>
              </w:rPr>
              <w:t>р/р</w:t>
            </w:r>
          </w:p>
        </w:tc>
        <w:tc>
          <w:tcPr>
            <w:tcW w:w="3957" w:type="dxa"/>
            <w:vAlign w:val="center"/>
          </w:tcPr>
          <w:p w:rsidR="004158F9" w:rsidRPr="00B2213D" w:rsidRDefault="004158F9" w:rsidP="001726DD">
            <w:pPr>
              <w:jc w:val="center"/>
              <w:rPr>
                <w:sz w:val="28"/>
                <w:szCs w:val="28"/>
                <w:lang w:val="kk-KZ"/>
              </w:rPr>
            </w:pPr>
            <w:r w:rsidRPr="00B2213D">
              <w:rPr>
                <w:sz w:val="28"/>
                <w:szCs w:val="28"/>
                <w:lang w:val="kk-KZ"/>
              </w:rPr>
              <w:t>Сызықтар түсімен орналасуы</w:t>
            </w:r>
          </w:p>
        </w:tc>
        <w:tc>
          <w:tcPr>
            <w:tcW w:w="2393" w:type="dxa"/>
            <w:vAlign w:val="center"/>
          </w:tcPr>
          <w:p w:rsidR="004158F9" w:rsidRPr="00B2213D" w:rsidRDefault="004158F9" w:rsidP="001726DD">
            <w:pPr>
              <w:jc w:val="center"/>
              <w:rPr>
                <w:sz w:val="28"/>
                <w:szCs w:val="28"/>
                <w:lang w:val="kk-KZ"/>
              </w:rPr>
            </w:pPr>
            <w:r w:rsidRPr="00B2213D">
              <w:rPr>
                <w:sz w:val="28"/>
                <w:szCs w:val="28"/>
                <w:lang w:val="kk-KZ"/>
              </w:rPr>
              <w:t>Салыстырмалылық жарықтық</w:t>
            </w:r>
          </w:p>
        </w:tc>
        <w:tc>
          <w:tcPr>
            <w:tcW w:w="2393" w:type="dxa"/>
            <w:vAlign w:val="center"/>
          </w:tcPr>
          <w:p w:rsidR="004158F9" w:rsidRPr="00B2213D" w:rsidRDefault="004158F9" w:rsidP="001726DD">
            <w:pPr>
              <w:jc w:val="center"/>
              <w:rPr>
                <w:sz w:val="28"/>
                <w:szCs w:val="28"/>
              </w:rPr>
            </w:pPr>
            <w:r w:rsidRPr="00B2213D">
              <w:rPr>
                <w:sz w:val="28"/>
                <w:szCs w:val="28"/>
                <w:lang w:val="kk-KZ"/>
              </w:rPr>
              <w:t>Толқын ұзындығы</w:t>
            </w:r>
            <w:r w:rsidRPr="00B2213D">
              <w:rPr>
                <w:sz w:val="28"/>
                <w:szCs w:val="28"/>
              </w:rPr>
              <w:t>, ммк</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1</w:t>
            </w:r>
          </w:p>
        </w:tc>
        <w:tc>
          <w:tcPr>
            <w:tcW w:w="3957" w:type="dxa"/>
          </w:tcPr>
          <w:p w:rsidR="004158F9" w:rsidRPr="00B2213D" w:rsidRDefault="004158F9" w:rsidP="001726DD">
            <w:pPr>
              <w:rPr>
                <w:sz w:val="28"/>
                <w:szCs w:val="28"/>
                <w:lang w:val="kk-KZ"/>
              </w:rPr>
            </w:pPr>
            <w:r w:rsidRPr="00B2213D">
              <w:rPr>
                <w:sz w:val="28"/>
                <w:szCs w:val="28"/>
                <w:lang w:val="kk-KZ"/>
              </w:rPr>
              <w:t>Ашыққызыл</w:t>
            </w:r>
          </w:p>
        </w:tc>
        <w:tc>
          <w:tcPr>
            <w:tcW w:w="2393" w:type="dxa"/>
            <w:vAlign w:val="bottom"/>
          </w:tcPr>
          <w:p w:rsidR="004158F9" w:rsidRPr="00B2213D" w:rsidRDefault="004158F9" w:rsidP="001726DD">
            <w:pPr>
              <w:jc w:val="center"/>
              <w:rPr>
                <w:sz w:val="28"/>
                <w:szCs w:val="28"/>
              </w:rPr>
            </w:pPr>
            <w:r w:rsidRPr="00B2213D">
              <w:rPr>
                <w:sz w:val="28"/>
                <w:szCs w:val="28"/>
              </w:rPr>
              <w:t>10</w:t>
            </w:r>
          </w:p>
        </w:tc>
        <w:tc>
          <w:tcPr>
            <w:tcW w:w="2393" w:type="dxa"/>
            <w:vAlign w:val="bottom"/>
          </w:tcPr>
          <w:p w:rsidR="004158F9" w:rsidRPr="00B2213D" w:rsidRDefault="004158F9" w:rsidP="001726DD">
            <w:pPr>
              <w:jc w:val="center"/>
              <w:rPr>
                <w:sz w:val="28"/>
                <w:szCs w:val="28"/>
              </w:rPr>
            </w:pPr>
            <w:r w:rsidRPr="00B2213D">
              <w:rPr>
                <w:sz w:val="28"/>
                <w:szCs w:val="28"/>
              </w:rPr>
              <w:t>640,2</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2</w:t>
            </w:r>
          </w:p>
        </w:tc>
        <w:tc>
          <w:tcPr>
            <w:tcW w:w="3957" w:type="dxa"/>
          </w:tcPr>
          <w:p w:rsidR="004158F9" w:rsidRPr="00B2213D" w:rsidRDefault="004158F9" w:rsidP="001726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 w:val="28"/>
                <w:szCs w:val="28"/>
              </w:rPr>
            </w:pPr>
            <w:r w:rsidRPr="00B2213D">
              <w:rPr>
                <w:color w:val="212121"/>
                <w:sz w:val="28"/>
                <w:szCs w:val="28"/>
                <w:lang w:val="kk-KZ"/>
              </w:rPr>
              <w:t>Қызыл-қызғылт, екі жақын сызықтың сол жағы</w:t>
            </w:r>
          </w:p>
        </w:tc>
        <w:tc>
          <w:tcPr>
            <w:tcW w:w="2393" w:type="dxa"/>
            <w:vAlign w:val="bottom"/>
          </w:tcPr>
          <w:p w:rsidR="004158F9" w:rsidRPr="00B2213D" w:rsidRDefault="004158F9" w:rsidP="001726DD">
            <w:pPr>
              <w:jc w:val="center"/>
              <w:rPr>
                <w:sz w:val="28"/>
                <w:szCs w:val="28"/>
              </w:rPr>
            </w:pPr>
            <w:r w:rsidRPr="00B2213D">
              <w:rPr>
                <w:sz w:val="28"/>
                <w:szCs w:val="28"/>
              </w:rPr>
              <w:t>10</w:t>
            </w:r>
          </w:p>
        </w:tc>
        <w:tc>
          <w:tcPr>
            <w:tcW w:w="2393" w:type="dxa"/>
            <w:vAlign w:val="bottom"/>
          </w:tcPr>
          <w:p w:rsidR="004158F9" w:rsidRPr="00B2213D" w:rsidRDefault="004158F9" w:rsidP="001726DD">
            <w:pPr>
              <w:jc w:val="center"/>
              <w:rPr>
                <w:sz w:val="28"/>
                <w:szCs w:val="28"/>
              </w:rPr>
            </w:pPr>
            <w:r w:rsidRPr="00B2213D">
              <w:rPr>
                <w:sz w:val="28"/>
                <w:szCs w:val="28"/>
              </w:rPr>
              <w:t>614,3</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3</w:t>
            </w:r>
          </w:p>
        </w:tc>
        <w:tc>
          <w:tcPr>
            <w:tcW w:w="3957" w:type="dxa"/>
          </w:tcPr>
          <w:p w:rsidR="004158F9" w:rsidRPr="00B2213D" w:rsidRDefault="004158F9" w:rsidP="001726DD">
            <w:pPr>
              <w:rPr>
                <w:sz w:val="28"/>
                <w:szCs w:val="28"/>
              </w:rPr>
            </w:pPr>
            <w:r w:rsidRPr="00B2213D">
              <w:rPr>
                <w:sz w:val="28"/>
                <w:szCs w:val="28"/>
              </w:rPr>
              <w:t>Қызғылт сары, алғашқы белгілісі солға қарай 4-ші</w:t>
            </w:r>
          </w:p>
        </w:tc>
        <w:tc>
          <w:tcPr>
            <w:tcW w:w="2393" w:type="dxa"/>
            <w:vAlign w:val="bottom"/>
          </w:tcPr>
          <w:p w:rsidR="004158F9" w:rsidRPr="00B2213D" w:rsidRDefault="004158F9" w:rsidP="001726DD">
            <w:pPr>
              <w:jc w:val="center"/>
              <w:rPr>
                <w:sz w:val="28"/>
                <w:szCs w:val="28"/>
              </w:rPr>
            </w:pPr>
            <w:r w:rsidRPr="00B2213D">
              <w:rPr>
                <w:sz w:val="28"/>
                <w:szCs w:val="28"/>
              </w:rPr>
              <w:t>5</w:t>
            </w:r>
          </w:p>
        </w:tc>
        <w:tc>
          <w:tcPr>
            <w:tcW w:w="2393" w:type="dxa"/>
            <w:vAlign w:val="bottom"/>
          </w:tcPr>
          <w:p w:rsidR="004158F9" w:rsidRPr="00B2213D" w:rsidRDefault="004158F9" w:rsidP="001726DD">
            <w:pPr>
              <w:jc w:val="center"/>
              <w:rPr>
                <w:sz w:val="28"/>
                <w:szCs w:val="28"/>
              </w:rPr>
            </w:pPr>
            <w:r w:rsidRPr="00B2213D">
              <w:rPr>
                <w:sz w:val="28"/>
                <w:szCs w:val="28"/>
              </w:rPr>
              <w:t>594,5</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4</w:t>
            </w:r>
          </w:p>
        </w:tc>
        <w:tc>
          <w:tcPr>
            <w:tcW w:w="3957" w:type="dxa"/>
          </w:tcPr>
          <w:p w:rsidR="004158F9" w:rsidRPr="00B2213D" w:rsidRDefault="004158F9" w:rsidP="001726DD">
            <w:pPr>
              <w:rPr>
                <w:sz w:val="28"/>
                <w:szCs w:val="28"/>
                <w:lang w:val="kk-KZ"/>
              </w:rPr>
            </w:pPr>
            <w:r w:rsidRPr="00B2213D">
              <w:rPr>
                <w:sz w:val="28"/>
                <w:szCs w:val="28"/>
                <w:lang w:val="kk-KZ"/>
              </w:rPr>
              <w:t>Сары</w:t>
            </w:r>
          </w:p>
        </w:tc>
        <w:tc>
          <w:tcPr>
            <w:tcW w:w="2393" w:type="dxa"/>
            <w:vAlign w:val="bottom"/>
          </w:tcPr>
          <w:p w:rsidR="004158F9" w:rsidRPr="00B2213D" w:rsidRDefault="004158F9" w:rsidP="001726DD">
            <w:pPr>
              <w:jc w:val="center"/>
              <w:rPr>
                <w:sz w:val="28"/>
                <w:szCs w:val="28"/>
              </w:rPr>
            </w:pPr>
            <w:r w:rsidRPr="00B2213D">
              <w:rPr>
                <w:sz w:val="28"/>
                <w:szCs w:val="28"/>
              </w:rPr>
              <w:t>20</w:t>
            </w:r>
          </w:p>
        </w:tc>
        <w:tc>
          <w:tcPr>
            <w:tcW w:w="2393" w:type="dxa"/>
            <w:vAlign w:val="bottom"/>
          </w:tcPr>
          <w:p w:rsidR="004158F9" w:rsidRPr="00B2213D" w:rsidRDefault="004158F9" w:rsidP="001726DD">
            <w:pPr>
              <w:jc w:val="center"/>
              <w:rPr>
                <w:sz w:val="28"/>
                <w:szCs w:val="28"/>
              </w:rPr>
            </w:pPr>
            <w:r w:rsidRPr="00B2213D">
              <w:rPr>
                <w:sz w:val="28"/>
                <w:szCs w:val="28"/>
              </w:rPr>
              <w:t>585,2</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5</w:t>
            </w:r>
          </w:p>
        </w:tc>
        <w:tc>
          <w:tcPr>
            <w:tcW w:w="3957" w:type="dxa"/>
          </w:tcPr>
          <w:p w:rsidR="004158F9" w:rsidRPr="00B2213D" w:rsidRDefault="004158F9" w:rsidP="001726DD">
            <w:pPr>
              <w:rPr>
                <w:sz w:val="28"/>
                <w:szCs w:val="28"/>
              </w:rPr>
            </w:pPr>
            <w:r w:rsidRPr="00B2213D">
              <w:rPr>
                <w:sz w:val="28"/>
                <w:szCs w:val="28"/>
                <w:lang w:val="kk-KZ"/>
              </w:rPr>
              <w:t xml:space="preserve">Акшылжасыл, </w:t>
            </w:r>
            <w:r w:rsidRPr="00B2213D">
              <w:rPr>
                <w:sz w:val="28"/>
                <w:szCs w:val="28"/>
              </w:rPr>
              <w:t>алғашқы белгілісі оңға қарай 4-ші</w:t>
            </w:r>
          </w:p>
        </w:tc>
        <w:tc>
          <w:tcPr>
            <w:tcW w:w="2393" w:type="dxa"/>
            <w:vAlign w:val="bottom"/>
          </w:tcPr>
          <w:p w:rsidR="004158F9" w:rsidRPr="00B2213D" w:rsidRDefault="004158F9" w:rsidP="001726DD">
            <w:pPr>
              <w:jc w:val="center"/>
              <w:rPr>
                <w:sz w:val="28"/>
                <w:szCs w:val="28"/>
              </w:rPr>
            </w:pPr>
            <w:r w:rsidRPr="00B2213D">
              <w:rPr>
                <w:sz w:val="28"/>
                <w:szCs w:val="28"/>
              </w:rPr>
              <w:t>4</w:t>
            </w:r>
          </w:p>
        </w:tc>
        <w:tc>
          <w:tcPr>
            <w:tcW w:w="2393" w:type="dxa"/>
            <w:vAlign w:val="bottom"/>
          </w:tcPr>
          <w:p w:rsidR="004158F9" w:rsidRPr="00B2213D" w:rsidRDefault="004158F9" w:rsidP="001726DD">
            <w:pPr>
              <w:jc w:val="center"/>
              <w:rPr>
                <w:sz w:val="28"/>
                <w:szCs w:val="28"/>
              </w:rPr>
            </w:pPr>
            <w:r w:rsidRPr="00B2213D">
              <w:rPr>
                <w:sz w:val="28"/>
                <w:szCs w:val="28"/>
              </w:rPr>
              <w:t>476,0</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6</w:t>
            </w:r>
          </w:p>
        </w:tc>
        <w:tc>
          <w:tcPr>
            <w:tcW w:w="3957" w:type="dxa"/>
          </w:tcPr>
          <w:p w:rsidR="004158F9" w:rsidRPr="00B2213D" w:rsidRDefault="004158F9" w:rsidP="001726DD">
            <w:pPr>
              <w:rPr>
                <w:sz w:val="28"/>
                <w:szCs w:val="28"/>
              </w:rPr>
            </w:pPr>
            <w:r w:rsidRPr="00B2213D">
              <w:rPr>
                <w:sz w:val="28"/>
                <w:szCs w:val="28"/>
              </w:rPr>
              <w:t>Жасыл</w:t>
            </w:r>
            <w:r w:rsidRPr="00B2213D">
              <w:rPr>
                <w:sz w:val="28"/>
                <w:szCs w:val="28"/>
                <w:lang w:val="kk-KZ"/>
              </w:rPr>
              <w:t>,</w:t>
            </w:r>
            <w:r w:rsidRPr="00B2213D">
              <w:rPr>
                <w:sz w:val="28"/>
                <w:szCs w:val="28"/>
              </w:rPr>
              <w:t xml:space="preserve"> басты желілер</w:t>
            </w:r>
            <w:r w:rsidRPr="00B2213D">
              <w:rPr>
                <w:sz w:val="28"/>
                <w:szCs w:val="28"/>
                <w:lang w:val="kk-KZ"/>
              </w:rPr>
              <w:t>дің</w:t>
            </w:r>
            <w:r w:rsidRPr="00B2213D">
              <w:rPr>
                <w:sz w:val="28"/>
                <w:szCs w:val="28"/>
              </w:rPr>
              <w:t xml:space="preserve"> сол екі жалғыз</w:t>
            </w:r>
            <w:r w:rsidRPr="00B2213D">
              <w:rPr>
                <w:sz w:val="28"/>
                <w:szCs w:val="28"/>
                <w:lang w:val="kk-KZ"/>
              </w:rPr>
              <w:t>ы</w:t>
            </w:r>
            <w:r w:rsidRPr="00B2213D">
              <w:rPr>
                <w:sz w:val="28"/>
                <w:szCs w:val="28"/>
              </w:rPr>
              <w:t xml:space="preserve"> </w:t>
            </w:r>
          </w:p>
        </w:tc>
        <w:tc>
          <w:tcPr>
            <w:tcW w:w="2393" w:type="dxa"/>
            <w:vAlign w:val="bottom"/>
          </w:tcPr>
          <w:p w:rsidR="004158F9" w:rsidRPr="00B2213D" w:rsidRDefault="004158F9" w:rsidP="001726DD">
            <w:pPr>
              <w:jc w:val="center"/>
              <w:rPr>
                <w:sz w:val="28"/>
                <w:szCs w:val="28"/>
              </w:rPr>
            </w:pPr>
            <w:r w:rsidRPr="00B2213D">
              <w:rPr>
                <w:sz w:val="28"/>
                <w:szCs w:val="28"/>
              </w:rPr>
              <w:t>6</w:t>
            </w:r>
          </w:p>
        </w:tc>
        <w:tc>
          <w:tcPr>
            <w:tcW w:w="2393" w:type="dxa"/>
            <w:vAlign w:val="bottom"/>
          </w:tcPr>
          <w:p w:rsidR="004158F9" w:rsidRPr="00B2213D" w:rsidRDefault="004158F9" w:rsidP="001726DD">
            <w:pPr>
              <w:jc w:val="center"/>
              <w:rPr>
                <w:sz w:val="28"/>
                <w:szCs w:val="28"/>
              </w:rPr>
            </w:pPr>
            <w:r w:rsidRPr="00B2213D">
              <w:rPr>
                <w:sz w:val="28"/>
                <w:szCs w:val="28"/>
              </w:rPr>
              <w:t>540,0</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7</w:t>
            </w:r>
          </w:p>
        </w:tc>
        <w:tc>
          <w:tcPr>
            <w:tcW w:w="3957" w:type="dxa"/>
          </w:tcPr>
          <w:p w:rsidR="004158F9" w:rsidRPr="00B2213D" w:rsidRDefault="004158F9" w:rsidP="001726DD">
            <w:pPr>
              <w:rPr>
                <w:sz w:val="28"/>
                <w:szCs w:val="28"/>
              </w:rPr>
            </w:pPr>
            <w:r w:rsidRPr="00B2213D">
              <w:rPr>
                <w:sz w:val="28"/>
                <w:szCs w:val="28"/>
                <w:lang w:val="kk-KZ"/>
              </w:rPr>
              <w:t>Е</w:t>
            </w:r>
            <w:r w:rsidRPr="00B2213D">
              <w:rPr>
                <w:sz w:val="28"/>
                <w:szCs w:val="28"/>
              </w:rPr>
              <w:t>кі жалғыз басты желілер</w:t>
            </w:r>
            <w:r w:rsidRPr="00B2213D">
              <w:rPr>
                <w:sz w:val="28"/>
                <w:szCs w:val="28"/>
                <w:lang w:val="kk-KZ"/>
              </w:rPr>
              <w:t>дің</w:t>
            </w:r>
            <w:r w:rsidRPr="00B2213D">
              <w:rPr>
                <w:sz w:val="28"/>
                <w:szCs w:val="28"/>
              </w:rPr>
              <w:t xml:space="preserve"> оң</w:t>
            </w:r>
            <w:r w:rsidRPr="00B2213D">
              <w:rPr>
                <w:sz w:val="28"/>
                <w:szCs w:val="28"/>
                <w:lang w:val="kk-KZ"/>
              </w:rPr>
              <w:t xml:space="preserve"> ж</w:t>
            </w:r>
            <w:r w:rsidRPr="00B2213D">
              <w:rPr>
                <w:sz w:val="28"/>
                <w:szCs w:val="28"/>
              </w:rPr>
              <w:t>асыл</w:t>
            </w:r>
            <w:r w:rsidRPr="00B2213D">
              <w:rPr>
                <w:sz w:val="28"/>
                <w:szCs w:val="28"/>
                <w:lang w:val="kk-KZ"/>
              </w:rPr>
              <w:t>ы</w:t>
            </w:r>
            <w:r w:rsidRPr="00B2213D">
              <w:rPr>
                <w:sz w:val="28"/>
                <w:szCs w:val="28"/>
              </w:rPr>
              <w:t xml:space="preserve"> </w:t>
            </w:r>
          </w:p>
        </w:tc>
        <w:tc>
          <w:tcPr>
            <w:tcW w:w="2393" w:type="dxa"/>
            <w:vAlign w:val="bottom"/>
          </w:tcPr>
          <w:p w:rsidR="004158F9" w:rsidRPr="00B2213D" w:rsidRDefault="004158F9" w:rsidP="001726DD">
            <w:pPr>
              <w:jc w:val="center"/>
              <w:rPr>
                <w:sz w:val="28"/>
                <w:szCs w:val="28"/>
              </w:rPr>
            </w:pPr>
            <w:r w:rsidRPr="00B2213D">
              <w:rPr>
                <w:sz w:val="28"/>
                <w:szCs w:val="28"/>
              </w:rPr>
              <w:t>8</w:t>
            </w:r>
          </w:p>
        </w:tc>
        <w:tc>
          <w:tcPr>
            <w:tcW w:w="2393" w:type="dxa"/>
            <w:vAlign w:val="bottom"/>
          </w:tcPr>
          <w:p w:rsidR="004158F9" w:rsidRPr="00B2213D" w:rsidRDefault="004158F9" w:rsidP="001726DD">
            <w:pPr>
              <w:jc w:val="center"/>
              <w:rPr>
                <w:sz w:val="28"/>
                <w:szCs w:val="28"/>
              </w:rPr>
            </w:pPr>
            <w:r w:rsidRPr="00B2213D">
              <w:rPr>
                <w:sz w:val="28"/>
                <w:szCs w:val="28"/>
              </w:rPr>
              <w:t>533,0</w:t>
            </w:r>
            <w:r w:rsidRPr="00B2213D">
              <w:rPr>
                <w:sz w:val="28"/>
                <w:szCs w:val="28"/>
                <w:vertAlign w:val="superscript"/>
              </w:rPr>
              <w:t>1</w:t>
            </w:r>
            <w:r w:rsidRPr="00B2213D">
              <w:rPr>
                <w:sz w:val="28"/>
                <w:szCs w:val="28"/>
              </w:rPr>
              <w:t>)</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8</w:t>
            </w:r>
          </w:p>
        </w:tc>
        <w:tc>
          <w:tcPr>
            <w:tcW w:w="3957" w:type="dxa"/>
          </w:tcPr>
          <w:p w:rsidR="004158F9" w:rsidRPr="00B2213D" w:rsidRDefault="004158F9" w:rsidP="001726DD">
            <w:pPr>
              <w:rPr>
                <w:sz w:val="28"/>
                <w:szCs w:val="28"/>
                <w:lang w:val="kk-KZ"/>
              </w:rPr>
            </w:pPr>
            <w:r w:rsidRPr="00B2213D">
              <w:rPr>
                <w:sz w:val="28"/>
                <w:szCs w:val="28"/>
              </w:rPr>
              <w:t xml:space="preserve">оң </w:t>
            </w:r>
            <w:r w:rsidRPr="00B2213D">
              <w:rPr>
                <w:sz w:val="28"/>
                <w:szCs w:val="28"/>
                <w:lang w:val="kk-KZ"/>
              </w:rPr>
              <w:t>жақтағы ж</w:t>
            </w:r>
            <w:r w:rsidRPr="00B2213D">
              <w:rPr>
                <w:sz w:val="28"/>
                <w:szCs w:val="28"/>
              </w:rPr>
              <w:t>асыл</w:t>
            </w:r>
            <w:r w:rsidRPr="00B2213D">
              <w:rPr>
                <w:sz w:val="28"/>
                <w:szCs w:val="28"/>
                <w:lang w:val="kk-KZ"/>
              </w:rPr>
              <w:t>дың</w:t>
            </w:r>
            <w:r w:rsidRPr="00B2213D">
              <w:rPr>
                <w:sz w:val="28"/>
                <w:szCs w:val="28"/>
              </w:rPr>
              <w:t xml:space="preserve"> бес </w:t>
            </w:r>
            <w:r w:rsidRPr="00B2213D">
              <w:rPr>
                <w:sz w:val="28"/>
                <w:szCs w:val="28"/>
                <w:lang w:val="kk-KZ"/>
              </w:rPr>
              <w:t>теңқашықтағы</w:t>
            </w:r>
            <w:r w:rsidRPr="00B2213D">
              <w:rPr>
                <w:sz w:val="28"/>
                <w:szCs w:val="28"/>
              </w:rPr>
              <w:t xml:space="preserve"> желілері</w:t>
            </w:r>
          </w:p>
        </w:tc>
        <w:tc>
          <w:tcPr>
            <w:tcW w:w="2393" w:type="dxa"/>
            <w:vAlign w:val="bottom"/>
          </w:tcPr>
          <w:p w:rsidR="004158F9" w:rsidRPr="00B2213D" w:rsidRDefault="004158F9" w:rsidP="001726DD">
            <w:pPr>
              <w:jc w:val="center"/>
              <w:rPr>
                <w:sz w:val="28"/>
                <w:szCs w:val="28"/>
              </w:rPr>
            </w:pPr>
            <w:r w:rsidRPr="00B2213D">
              <w:rPr>
                <w:sz w:val="28"/>
                <w:szCs w:val="28"/>
              </w:rPr>
              <w:t>5</w:t>
            </w:r>
          </w:p>
        </w:tc>
        <w:tc>
          <w:tcPr>
            <w:tcW w:w="2393" w:type="dxa"/>
            <w:vAlign w:val="bottom"/>
          </w:tcPr>
          <w:p w:rsidR="004158F9" w:rsidRPr="00B2213D" w:rsidRDefault="004158F9" w:rsidP="001726DD">
            <w:pPr>
              <w:jc w:val="center"/>
              <w:rPr>
                <w:sz w:val="28"/>
                <w:szCs w:val="28"/>
              </w:rPr>
            </w:pPr>
            <w:r w:rsidRPr="00B2213D">
              <w:rPr>
                <w:sz w:val="28"/>
                <w:szCs w:val="28"/>
              </w:rPr>
              <w:t>503,1</w:t>
            </w:r>
          </w:p>
        </w:tc>
      </w:tr>
      <w:tr w:rsidR="004158F9" w:rsidRPr="00B2213D" w:rsidTr="001726DD">
        <w:tc>
          <w:tcPr>
            <w:tcW w:w="828" w:type="dxa"/>
          </w:tcPr>
          <w:p w:rsidR="004158F9" w:rsidRPr="00B2213D" w:rsidRDefault="004158F9" w:rsidP="001726DD">
            <w:pPr>
              <w:jc w:val="center"/>
              <w:rPr>
                <w:sz w:val="28"/>
                <w:szCs w:val="28"/>
              </w:rPr>
            </w:pPr>
            <w:r w:rsidRPr="00B2213D">
              <w:rPr>
                <w:sz w:val="28"/>
                <w:szCs w:val="28"/>
              </w:rPr>
              <w:t>9</w:t>
            </w:r>
          </w:p>
        </w:tc>
        <w:tc>
          <w:tcPr>
            <w:tcW w:w="3957" w:type="dxa"/>
          </w:tcPr>
          <w:p w:rsidR="004158F9" w:rsidRPr="00B2213D" w:rsidRDefault="004158F9" w:rsidP="001726DD">
            <w:pPr>
              <w:rPr>
                <w:sz w:val="28"/>
                <w:szCs w:val="28"/>
                <w:lang w:val="kk-KZ"/>
              </w:rPr>
            </w:pPr>
            <w:r w:rsidRPr="00B2213D">
              <w:rPr>
                <w:sz w:val="28"/>
                <w:szCs w:val="28"/>
                <w:lang w:val="kk-KZ"/>
              </w:rPr>
              <w:t>Жалғыз көк-жасылды</w:t>
            </w:r>
          </w:p>
        </w:tc>
        <w:tc>
          <w:tcPr>
            <w:tcW w:w="2393" w:type="dxa"/>
            <w:vAlign w:val="bottom"/>
          </w:tcPr>
          <w:p w:rsidR="004158F9" w:rsidRPr="00B2213D" w:rsidRDefault="004158F9" w:rsidP="001726DD">
            <w:pPr>
              <w:jc w:val="center"/>
              <w:rPr>
                <w:sz w:val="28"/>
                <w:szCs w:val="28"/>
              </w:rPr>
            </w:pPr>
            <w:r w:rsidRPr="00B2213D">
              <w:rPr>
                <w:sz w:val="28"/>
                <w:szCs w:val="28"/>
              </w:rPr>
              <w:t>8</w:t>
            </w:r>
          </w:p>
        </w:tc>
        <w:tc>
          <w:tcPr>
            <w:tcW w:w="2393" w:type="dxa"/>
            <w:vAlign w:val="bottom"/>
          </w:tcPr>
          <w:p w:rsidR="004158F9" w:rsidRPr="00B2213D" w:rsidRDefault="004158F9" w:rsidP="001726DD">
            <w:pPr>
              <w:jc w:val="center"/>
              <w:rPr>
                <w:sz w:val="28"/>
                <w:szCs w:val="28"/>
              </w:rPr>
            </w:pPr>
            <w:r w:rsidRPr="00B2213D">
              <w:rPr>
                <w:sz w:val="28"/>
                <w:szCs w:val="28"/>
              </w:rPr>
              <w:t>484,9</w:t>
            </w:r>
          </w:p>
        </w:tc>
      </w:tr>
      <w:tr w:rsidR="004158F9" w:rsidRPr="00B2213D" w:rsidTr="001726DD">
        <w:tc>
          <w:tcPr>
            <w:tcW w:w="9571" w:type="dxa"/>
            <w:gridSpan w:val="4"/>
          </w:tcPr>
          <w:p w:rsidR="004158F9" w:rsidRPr="00B2213D" w:rsidRDefault="004158F9" w:rsidP="001726DD">
            <w:pPr>
              <w:rPr>
                <w:sz w:val="28"/>
                <w:szCs w:val="28"/>
              </w:rPr>
            </w:pPr>
            <w:r w:rsidRPr="00B2213D">
              <w:rPr>
                <w:sz w:val="28"/>
                <w:szCs w:val="28"/>
                <w:vertAlign w:val="superscript"/>
              </w:rPr>
              <w:t>1</w:t>
            </w:r>
            <w:r w:rsidRPr="00B2213D">
              <w:rPr>
                <w:sz w:val="28"/>
                <w:szCs w:val="28"/>
              </w:rPr>
              <w:t>) Бұл желі екі жақты (дублет). Мұнда екі компонент</w:t>
            </w:r>
            <w:r w:rsidRPr="00B2213D">
              <w:rPr>
                <w:sz w:val="28"/>
                <w:szCs w:val="28"/>
                <w:lang w:val="kk-KZ"/>
              </w:rPr>
              <w:t>тің</w:t>
            </w:r>
            <w:r w:rsidRPr="00B2213D">
              <w:rPr>
                <w:sz w:val="28"/>
                <w:szCs w:val="28"/>
              </w:rPr>
              <w:t xml:space="preserve"> толқын ұзындықтары</w:t>
            </w:r>
            <w:r w:rsidRPr="00B2213D">
              <w:rPr>
                <w:sz w:val="28"/>
                <w:szCs w:val="28"/>
                <w:lang w:val="kk-KZ"/>
              </w:rPr>
              <w:t>ның</w:t>
            </w:r>
            <w:r w:rsidRPr="00B2213D">
              <w:rPr>
                <w:sz w:val="28"/>
                <w:szCs w:val="28"/>
              </w:rPr>
              <w:t xml:space="preserve"> орташа мәні берілген </w:t>
            </w:r>
          </w:p>
        </w:tc>
      </w:tr>
    </w:tbl>
    <w:p w:rsidR="004158F9" w:rsidRPr="00B2213D" w:rsidRDefault="004158F9" w:rsidP="004158F9">
      <w:pPr>
        <w:rPr>
          <w:color w:val="000000"/>
          <w:sz w:val="28"/>
          <w:szCs w:val="28"/>
        </w:rPr>
      </w:pPr>
    </w:p>
    <w:p w:rsidR="004158F9" w:rsidRPr="00B2213D" w:rsidRDefault="004158F9" w:rsidP="004158F9">
      <w:pPr>
        <w:ind w:firstLine="540"/>
        <w:rPr>
          <w:color w:val="000000"/>
          <w:sz w:val="28"/>
          <w:szCs w:val="28"/>
        </w:rPr>
      </w:pPr>
      <w:r w:rsidRPr="00B2213D">
        <w:rPr>
          <w:color w:val="000000"/>
          <w:sz w:val="28"/>
          <w:szCs w:val="28"/>
        </w:rPr>
        <w:br w:type="page"/>
      </w:r>
      <w:r w:rsidRPr="00B2213D">
        <w:rPr>
          <w:color w:val="000000"/>
          <w:sz w:val="28"/>
          <w:szCs w:val="28"/>
        </w:rPr>
        <w:lastRenderedPageBreak/>
        <w:t>Кесте 4</w:t>
      </w:r>
    </w:p>
    <w:p w:rsidR="004158F9" w:rsidRPr="00B2213D" w:rsidRDefault="004158F9" w:rsidP="004158F9">
      <w:pPr>
        <w:ind w:firstLine="540"/>
        <w:rPr>
          <w:b/>
          <w:color w:val="000000"/>
          <w:sz w:val="28"/>
          <w:szCs w:val="28"/>
          <w:lang w:val="kk-KZ"/>
        </w:rPr>
      </w:pPr>
      <w:r w:rsidRPr="00B2213D">
        <w:rPr>
          <w:b/>
          <w:color w:val="000000"/>
          <w:sz w:val="28"/>
          <w:szCs w:val="28"/>
          <w:lang w:val="kk-KZ"/>
        </w:rPr>
        <w:t xml:space="preserve">Иондаушы сәулердің туынды шамаларының бірліктері </w:t>
      </w:r>
    </w:p>
    <w:tbl>
      <w:tblPr>
        <w:tblW w:w="10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73"/>
        <w:gridCol w:w="1537"/>
        <w:gridCol w:w="1418"/>
        <w:gridCol w:w="1417"/>
        <w:gridCol w:w="3745"/>
      </w:tblGrid>
      <w:tr w:rsidR="004158F9" w:rsidRPr="00676E4A" w:rsidTr="001726DD">
        <w:tc>
          <w:tcPr>
            <w:tcW w:w="1973" w:type="dxa"/>
            <w:vMerge w:val="restart"/>
            <w:vAlign w:val="center"/>
          </w:tcPr>
          <w:p w:rsidR="004158F9" w:rsidRPr="00B2213D" w:rsidRDefault="004158F9" w:rsidP="001726DD">
            <w:pPr>
              <w:jc w:val="center"/>
              <w:rPr>
                <w:color w:val="000000"/>
                <w:sz w:val="28"/>
                <w:szCs w:val="28"/>
                <w:lang w:val="kk-KZ"/>
              </w:rPr>
            </w:pPr>
            <w:r w:rsidRPr="00B2213D">
              <w:rPr>
                <w:color w:val="000000"/>
                <w:sz w:val="28"/>
                <w:szCs w:val="28"/>
                <w:lang w:val="kk-KZ"/>
              </w:rPr>
              <w:t>Шамалардың атауы</w:t>
            </w:r>
          </w:p>
        </w:tc>
        <w:tc>
          <w:tcPr>
            <w:tcW w:w="4372" w:type="dxa"/>
            <w:gridSpan w:val="3"/>
            <w:vAlign w:val="center"/>
          </w:tcPr>
          <w:p w:rsidR="004158F9" w:rsidRPr="00B2213D" w:rsidRDefault="004158F9" w:rsidP="001726DD">
            <w:pPr>
              <w:jc w:val="center"/>
              <w:rPr>
                <w:color w:val="000000"/>
                <w:sz w:val="28"/>
                <w:szCs w:val="28"/>
                <w:lang w:val="kk-KZ"/>
              </w:rPr>
            </w:pPr>
            <w:r w:rsidRPr="00B2213D">
              <w:rPr>
                <w:color w:val="000000"/>
                <w:sz w:val="28"/>
                <w:szCs w:val="28"/>
                <w:lang w:val="kk-KZ"/>
              </w:rPr>
              <w:t>Бірліктер</w:t>
            </w:r>
          </w:p>
        </w:tc>
        <w:tc>
          <w:tcPr>
            <w:tcW w:w="3745" w:type="dxa"/>
            <w:vMerge w:val="restart"/>
            <w:vAlign w:val="center"/>
          </w:tcPr>
          <w:p w:rsidR="004158F9" w:rsidRPr="00B2213D" w:rsidRDefault="004158F9" w:rsidP="001726DD">
            <w:pPr>
              <w:jc w:val="center"/>
              <w:rPr>
                <w:color w:val="000000"/>
                <w:sz w:val="28"/>
                <w:szCs w:val="28"/>
                <w:lang w:val="kk-KZ"/>
              </w:rPr>
            </w:pPr>
            <w:r w:rsidRPr="00B2213D">
              <w:rPr>
                <w:color w:val="000000"/>
                <w:sz w:val="28"/>
                <w:szCs w:val="28"/>
                <w:lang w:val="kk-KZ"/>
              </w:rPr>
              <w:t>Анықтамасы</w:t>
            </w:r>
          </w:p>
          <w:p w:rsidR="004158F9" w:rsidRPr="00B2213D" w:rsidRDefault="004158F9" w:rsidP="001726DD">
            <w:pPr>
              <w:jc w:val="center"/>
              <w:rPr>
                <w:color w:val="000000"/>
                <w:sz w:val="28"/>
                <w:szCs w:val="28"/>
                <w:lang w:val="kk-KZ"/>
              </w:rPr>
            </w:pPr>
            <w:r w:rsidRPr="00B2213D">
              <w:rPr>
                <w:color w:val="333333"/>
                <w:sz w:val="28"/>
                <w:szCs w:val="28"/>
                <w:shd w:val="clear" w:color="auto" w:fill="FFFFFF"/>
                <w:lang w:val="kk-KZ"/>
              </w:rPr>
              <w:t>иондаушы сәулеленудің сіңірілген мөлшері</w:t>
            </w:r>
          </w:p>
        </w:tc>
      </w:tr>
      <w:tr w:rsidR="004158F9" w:rsidRPr="00B2213D" w:rsidTr="001726DD">
        <w:tc>
          <w:tcPr>
            <w:tcW w:w="1973" w:type="dxa"/>
            <w:vMerge/>
            <w:vAlign w:val="center"/>
          </w:tcPr>
          <w:p w:rsidR="004158F9" w:rsidRPr="00B2213D" w:rsidRDefault="004158F9" w:rsidP="001726DD">
            <w:pPr>
              <w:jc w:val="center"/>
              <w:rPr>
                <w:color w:val="000000"/>
                <w:sz w:val="28"/>
                <w:szCs w:val="28"/>
                <w:lang w:val="kk-KZ"/>
              </w:rPr>
            </w:pPr>
          </w:p>
        </w:tc>
        <w:tc>
          <w:tcPr>
            <w:tcW w:w="1537" w:type="dxa"/>
            <w:vMerge w:val="restart"/>
            <w:vAlign w:val="center"/>
          </w:tcPr>
          <w:p w:rsidR="004158F9" w:rsidRPr="00B2213D" w:rsidRDefault="004158F9" w:rsidP="001726DD">
            <w:pPr>
              <w:jc w:val="center"/>
              <w:rPr>
                <w:color w:val="000000"/>
                <w:sz w:val="28"/>
                <w:szCs w:val="28"/>
                <w:lang w:val="kk-KZ"/>
              </w:rPr>
            </w:pPr>
            <w:r w:rsidRPr="00B2213D">
              <w:rPr>
                <w:color w:val="000000"/>
                <w:sz w:val="28"/>
                <w:szCs w:val="28"/>
                <w:lang w:val="kk-KZ"/>
              </w:rPr>
              <w:t>Атаулары</w:t>
            </w:r>
          </w:p>
        </w:tc>
        <w:tc>
          <w:tcPr>
            <w:tcW w:w="2835" w:type="dxa"/>
            <w:gridSpan w:val="2"/>
            <w:vAlign w:val="center"/>
          </w:tcPr>
          <w:p w:rsidR="004158F9" w:rsidRPr="00B2213D" w:rsidRDefault="004158F9" w:rsidP="001726DD">
            <w:pPr>
              <w:jc w:val="center"/>
              <w:rPr>
                <w:color w:val="000000"/>
                <w:sz w:val="28"/>
                <w:szCs w:val="28"/>
                <w:lang w:val="kk-KZ"/>
              </w:rPr>
            </w:pPr>
            <w:r w:rsidRPr="00B2213D">
              <w:rPr>
                <w:color w:val="000000"/>
                <w:sz w:val="28"/>
                <w:szCs w:val="28"/>
                <w:lang w:val="kk-KZ"/>
              </w:rPr>
              <w:t>Белгісі</w:t>
            </w:r>
          </w:p>
        </w:tc>
        <w:tc>
          <w:tcPr>
            <w:tcW w:w="3745" w:type="dxa"/>
            <w:vMerge/>
          </w:tcPr>
          <w:p w:rsidR="004158F9" w:rsidRPr="00B2213D" w:rsidRDefault="004158F9" w:rsidP="001726DD">
            <w:pPr>
              <w:rPr>
                <w:color w:val="000000"/>
                <w:sz w:val="28"/>
                <w:szCs w:val="28"/>
              </w:rPr>
            </w:pPr>
          </w:p>
        </w:tc>
      </w:tr>
      <w:tr w:rsidR="004158F9" w:rsidRPr="00B2213D" w:rsidTr="001726DD">
        <w:tc>
          <w:tcPr>
            <w:tcW w:w="1973" w:type="dxa"/>
            <w:vMerge/>
            <w:vAlign w:val="center"/>
          </w:tcPr>
          <w:p w:rsidR="004158F9" w:rsidRPr="00B2213D" w:rsidRDefault="004158F9" w:rsidP="001726DD">
            <w:pPr>
              <w:jc w:val="center"/>
              <w:rPr>
                <w:color w:val="000000"/>
                <w:sz w:val="28"/>
                <w:szCs w:val="28"/>
              </w:rPr>
            </w:pPr>
          </w:p>
        </w:tc>
        <w:tc>
          <w:tcPr>
            <w:tcW w:w="1537" w:type="dxa"/>
            <w:vMerge/>
            <w:vAlign w:val="center"/>
          </w:tcPr>
          <w:p w:rsidR="004158F9" w:rsidRPr="00B2213D" w:rsidRDefault="004158F9" w:rsidP="001726DD">
            <w:pPr>
              <w:jc w:val="center"/>
              <w:rPr>
                <w:color w:val="000000"/>
                <w:sz w:val="28"/>
                <w:szCs w:val="28"/>
              </w:rPr>
            </w:pPr>
          </w:p>
        </w:tc>
        <w:tc>
          <w:tcPr>
            <w:tcW w:w="1418" w:type="dxa"/>
            <w:vAlign w:val="center"/>
          </w:tcPr>
          <w:p w:rsidR="004158F9" w:rsidRPr="00B2213D" w:rsidRDefault="004158F9" w:rsidP="001726DD">
            <w:pPr>
              <w:jc w:val="center"/>
              <w:rPr>
                <w:color w:val="000000"/>
                <w:sz w:val="28"/>
                <w:szCs w:val="28"/>
                <w:lang w:val="kk-KZ"/>
              </w:rPr>
            </w:pPr>
            <w:r w:rsidRPr="00B2213D">
              <w:rPr>
                <w:color w:val="000000"/>
                <w:sz w:val="28"/>
                <w:szCs w:val="28"/>
                <w:lang w:val="kk-KZ"/>
              </w:rPr>
              <w:t>Халықаралық</w:t>
            </w:r>
          </w:p>
        </w:tc>
        <w:tc>
          <w:tcPr>
            <w:tcW w:w="1417" w:type="dxa"/>
            <w:vAlign w:val="center"/>
          </w:tcPr>
          <w:p w:rsidR="004158F9" w:rsidRPr="00B2213D" w:rsidRDefault="004158F9" w:rsidP="001726DD">
            <w:pPr>
              <w:rPr>
                <w:color w:val="000000"/>
                <w:sz w:val="28"/>
                <w:szCs w:val="28"/>
                <w:lang w:val="kk-KZ"/>
              </w:rPr>
            </w:pPr>
            <w:r w:rsidRPr="00B2213D">
              <w:rPr>
                <w:color w:val="000000"/>
                <w:sz w:val="28"/>
                <w:szCs w:val="28"/>
                <w:lang w:val="kk-KZ"/>
              </w:rPr>
              <w:t>дәстүрлі</w:t>
            </w:r>
          </w:p>
        </w:tc>
        <w:tc>
          <w:tcPr>
            <w:tcW w:w="3745" w:type="dxa"/>
            <w:vMerge/>
          </w:tcPr>
          <w:p w:rsidR="004158F9" w:rsidRPr="00B2213D" w:rsidRDefault="004158F9" w:rsidP="001726DD">
            <w:pPr>
              <w:rPr>
                <w:color w:val="000000"/>
                <w:sz w:val="28"/>
                <w:szCs w:val="28"/>
              </w:rPr>
            </w:pPr>
          </w:p>
        </w:tc>
      </w:tr>
      <w:tr w:rsidR="004158F9" w:rsidRPr="00B2213D" w:rsidTr="001726DD">
        <w:tc>
          <w:tcPr>
            <w:tcW w:w="1973" w:type="dxa"/>
            <w:vAlign w:val="center"/>
          </w:tcPr>
          <w:p w:rsidR="004158F9" w:rsidRPr="00B2213D" w:rsidRDefault="004158F9" w:rsidP="001726DD">
            <w:pPr>
              <w:jc w:val="center"/>
              <w:rPr>
                <w:color w:val="000000"/>
                <w:sz w:val="28"/>
                <w:szCs w:val="28"/>
                <w:lang w:val="kk-KZ"/>
              </w:rPr>
            </w:pPr>
            <w:r w:rsidRPr="00B2213D">
              <w:rPr>
                <w:bCs/>
                <w:color w:val="000000"/>
                <w:sz w:val="28"/>
                <w:szCs w:val="28"/>
                <w:lang w:val="kk-KZ"/>
              </w:rPr>
              <w:t>Сәулеленудің жұтылу мөлшері</w:t>
            </w:r>
          </w:p>
        </w:tc>
        <w:tc>
          <w:tcPr>
            <w:tcW w:w="1537" w:type="dxa"/>
            <w:vAlign w:val="center"/>
          </w:tcPr>
          <w:p w:rsidR="004158F9" w:rsidRPr="00B2213D" w:rsidRDefault="004158F9" w:rsidP="001726DD">
            <w:pPr>
              <w:jc w:val="center"/>
              <w:rPr>
                <w:color w:val="000000"/>
                <w:sz w:val="28"/>
                <w:szCs w:val="28"/>
              </w:rPr>
            </w:pPr>
            <w:r w:rsidRPr="00B2213D">
              <w:rPr>
                <w:color w:val="000000"/>
                <w:sz w:val="28"/>
                <w:szCs w:val="28"/>
              </w:rPr>
              <w:t>Грэй</w:t>
            </w:r>
          </w:p>
        </w:tc>
        <w:tc>
          <w:tcPr>
            <w:tcW w:w="1418" w:type="dxa"/>
            <w:vAlign w:val="center"/>
          </w:tcPr>
          <w:p w:rsidR="004158F9" w:rsidRPr="00B2213D" w:rsidRDefault="004158F9" w:rsidP="001726DD">
            <w:pPr>
              <w:jc w:val="center"/>
              <w:rPr>
                <w:color w:val="000000"/>
                <w:sz w:val="28"/>
                <w:szCs w:val="28"/>
              </w:rPr>
            </w:pPr>
            <w:r w:rsidRPr="00B2213D">
              <w:rPr>
                <w:color w:val="000000"/>
                <w:sz w:val="28"/>
                <w:szCs w:val="28"/>
              </w:rPr>
              <w:t>Gy</w:t>
            </w:r>
          </w:p>
        </w:tc>
        <w:tc>
          <w:tcPr>
            <w:tcW w:w="1417" w:type="dxa"/>
            <w:vAlign w:val="center"/>
          </w:tcPr>
          <w:p w:rsidR="004158F9" w:rsidRPr="00B2213D" w:rsidRDefault="004158F9" w:rsidP="001726DD">
            <w:pPr>
              <w:jc w:val="center"/>
              <w:rPr>
                <w:color w:val="000000"/>
                <w:sz w:val="28"/>
                <w:szCs w:val="28"/>
              </w:rPr>
            </w:pPr>
            <w:r w:rsidRPr="00B2213D">
              <w:rPr>
                <w:color w:val="000000"/>
                <w:sz w:val="28"/>
                <w:szCs w:val="28"/>
              </w:rPr>
              <w:t>Гр</w:t>
            </w:r>
          </w:p>
        </w:tc>
        <w:tc>
          <w:tcPr>
            <w:tcW w:w="3745" w:type="dxa"/>
          </w:tcPr>
          <w:p w:rsidR="004158F9" w:rsidRPr="00B2213D" w:rsidRDefault="004158F9" w:rsidP="001726DD">
            <w:pPr>
              <w:jc w:val="both"/>
              <w:rPr>
                <w:color w:val="000000"/>
                <w:sz w:val="28"/>
                <w:szCs w:val="28"/>
              </w:rPr>
            </w:pPr>
            <w:r w:rsidRPr="00B2213D">
              <w:rPr>
                <w:color w:val="000000"/>
                <w:sz w:val="28"/>
                <w:szCs w:val="28"/>
                <w:lang w:val="kk-KZ"/>
              </w:rPr>
              <w:t xml:space="preserve">Салмағы 1 кг сәулелену кезінде берілген энергиясы кез-келген иондаушы сәулеленудің 1 Дж </w:t>
            </w:r>
            <w:r w:rsidRPr="00B2213D">
              <w:rPr>
                <w:bCs/>
                <w:color w:val="000000"/>
                <w:sz w:val="28"/>
                <w:szCs w:val="28"/>
                <w:lang w:val="kk-KZ"/>
              </w:rPr>
              <w:t>жұтылған</w:t>
            </w:r>
            <w:r w:rsidRPr="00B2213D">
              <w:rPr>
                <w:color w:val="000000"/>
                <w:sz w:val="28"/>
                <w:szCs w:val="28"/>
                <w:lang w:val="kk-KZ"/>
              </w:rPr>
              <w:t xml:space="preserve"> грэй мөлшеріне тең</w:t>
            </w:r>
          </w:p>
        </w:tc>
      </w:tr>
      <w:tr w:rsidR="004158F9" w:rsidRPr="00B2213D" w:rsidTr="001726DD">
        <w:tc>
          <w:tcPr>
            <w:tcW w:w="1973" w:type="dxa"/>
            <w:vAlign w:val="center"/>
          </w:tcPr>
          <w:p w:rsidR="004158F9" w:rsidRPr="00B2213D" w:rsidRDefault="004158F9" w:rsidP="001726DD">
            <w:pPr>
              <w:jc w:val="center"/>
              <w:rPr>
                <w:bCs/>
                <w:color w:val="000000"/>
                <w:sz w:val="28"/>
                <w:szCs w:val="28"/>
                <w:lang w:val="kk-KZ"/>
              </w:rPr>
            </w:pPr>
            <w:r w:rsidRPr="00B2213D">
              <w:rPr>
                <w:bCs/>
                <w:color w:val="000000"/>
                <w:sz w:val="28"/>
                <w:szCs w:val="28"/>
                <w:lang w:val="kk-KZ"/>
              </w:rPr>
              <w:t>Жұтылған сәулеленудің мөлшер қуаты</w:t>
            </w:r>
          </w:p>
          <w:p w:rsidR="004158F9" w:rsidRPr="00B2213D" w:rsidRDefault="004158F9" w:rsidP="001726DD">
            <w:pPr>
              <w:jc w:val="center"/>
              <w:rPr>
                <w:color w:val="000000"/>
                <w:sz w:val="28"/>
                <w:szCs w:val="28"/>
              </w:rPr>
            </w:pPr>
            <w:r w:rsidRPr="00B2213D">
              <w:rPr>
                <w:bCs/>
                <w:color w:val="000000"/>
                <w:sz w:val="28"/>
                <w:szCs w:val="28"/>
              </w:rPr>
              <w:t xml:space="preserve"> (</w:t>
            </w:r>
            <w:r w:rsidRPr="00B2213D">
              <w:rPr>
                <w:bCs/>
                <w:color w:val="000000"/>
                <w:sz w:val="28"/>
                <w:szCs w:val="28"/>
                <w:lang w:val="kk-KZ"/>
              </w:rPr>
              <w:t>сәулеленудің мөлшер куаты</w:t>
            </w:r>
            <w:r w:rsidRPr="00B2213D">
              <w:rPr>
                <w:bCs/>
                <w:color w:val="000000"/>
                <w:sz w:val="28"/>
                <w:szCs w:val="28"/>
              </w:rPr>
              <w:t>)</w:t>
            </w:r>
          </w:p>
        </w:tc>
        <w:tc>
          <w:tcPr>
            <w:tcW w:w="1537" w:type="dxa"/>
            <w:vAlign w:val="center"/>
          </w:tcPr>
          <w:p w:rsidR="004158F9" w:rsidRPr="00B2213D" w:rsidRDefault="004158F9" w:rsidP="001726DD">
            <w:pPr>
              <w:jc w:val="center"/>
              <w:rPr>
                <w:color w:val="000000"/>
                <w:sz w:val="28"/>
                <w:szCs w:val="28"/>
                <w:lang w:val="kk-KZ"/>
              </w:rPr>
            </w:pPr>
            <w:r w:rsidRPr="00B2213D">
              <w:rPr>
                <w:color w:val="000000"/>
                <w:sz w:val="28"/>
                <w:szCs w:val="28"/>
              </w:rPr>
              <w:t xml:space="preserve">Грэй </w:t>
            </w:r>
            <w:r w:rsidRPr="00B2213D">
              <w:rPr>
                <w:color w:val="000000"/>
                <w:sz w:val="28"/>
                <w:szCs w:val="28"/>
                <w:lang w:val="kk-KZ"/>
              </w:rPr>
              <w:t>секундысына</w:t>
            </w:r>
          </w:p>
        </w:tc>
        <w:tc>
          <w:tcPr>
            <w:tcW w:w="1418" w:type="dxa"/>
            <w:vAlign w:val="center"/>
          </w:tcPr>
          <w:p w:rsidR="004158F9" w:rsidRPr="00B2213D" w:rsidRDefault="004158F9" w:rsidP="001726DD">
            <w:pPr>
              <w:jc w:val="center"/>
              <w:rPr>
                <w:color w:val="000000"/>
                <w:sz w:val="28"/>
                <w:szCs w:val="28"/>
              </w:rPr>
            </w:pPr>
            <w:r w:rsidRPr="00B2213D">
              <w:rPr>
                <w:color w:val="000000"/>
                <w:sz w:val="28"/>
                <w:szCs w:val="28"/>
              </w:rPr>
              <w:t>G</w:t>
            </w:r>
          </w:p>
          <w:p w:rsidR="004158F9" w:rsidRPr="00B2213D" w:rsidRDefault="004158F9" w:rsidP="001726DD">
            <w:pPr>
              <w:jc w:val="center"/>
              <w:rPr>
                <w:color w:val="000000"/>
                <w:sz w:val="28"/>
                <w:szCs w:val="28"/>
              </w:rPr>
            </w:pPr>
            <w:r w:rsidRPr="00B2213D">
              <w:rPr>
                <w:color w:val="000000"/>
                <w:sz w:val="28"/>
                <w:szCs w:val="28"/>
              </w:rPr>
              <w:t>y/s</w:t>
            </w:r>
          </w:p>
        </w:tc>
        <w:tc>
          <w:tcPr>
            <w:tcW w:w="1417" w:type="dxa"/>
            <w:vAlign w:val="center"/>
          </w:tcPr>
          <w:p w:rsidR="004158F9" w:rsidRPr="00B2213D" w:rsidRDefault="004158F9" w:rsidP="001726DD">
            <w:pPr>
              <w:jc w:val="center"/>
              <w:rPr>
                <w:color w:val="000000"/>
                <w:sz w:val="28"/>
                <w:szCs w:val="28"/>
              </w:rPr>
            </w:pPr>
            <w:r w:rsidRPr="00B2213D">
              <w:rPr>
                <w:color w:val="000000"/>
                <w:sz w:val="28"/>
                <w:szCs w:val="28"/>
              </w:rPr>
              <w:t>Гр/с</w:t>
            </w:r>
          </w:p>
        </w:tc>
        <w:tc>
          <w:tcPr>
            <w:tcW w:w="3745" w:type="dxa"/>
          </w:tcPr>
          <w:p w:rsidR="004158F9" w:rsidRPr="00B2213D" w:rsidRDefault="004158F9" w:rsidP="001726DD">
            <w:pPr>
              <w:jc w:val="both"/>
              <w:rPr>
                <w:color w:val="000000"/>
                <w:sz w:val="28"/>
                <w:szCs w:val="28"/>
                <w:lang w:val="kk-KZ"/>
              </w:rPr>
            </w:pPr>
            <w:r w:rsidRPr="00B2213D">
              <w:rPr>
                <w:color w:val="000000"/>
                <w:sz w:val="28"/>
                <w:szCs w:val="28"/>
                <w:lang w:val="kk-KZ"/>
              </w:rPr>
              <w:t xml:space="preserve">Грэй секундына </w:t>
            </w:r>
            <w:r w:rsidRPr="00B2213D">
              <w:rPr>
                <w:bCs/>
                <w:color w:val="000000"/>
                <w:sz w:val="28"/>
                <w:szCs w:val="28"/>
                <w:lang w:val="kk-KZ"/>
              </w:rPr>
              <w:t>жұтылған</w:t>
            </w:r>
            <w:r w:rsidRPr="00B2213D">
              <w:rPr>
                <w:color w:val="000000"/>
                <w:sz w:val="28"/>
                <w:szCs w:val="28"/>
                <w:lang w:val="kk-KZ"/>
              </w:rPr>
              <w:t xml:space="preserve"> мөлшердегі сәулеленудің қуатына тең, сондықтанда 1 с уақытта сәулеленген зат 1 Дж/кг сәулелену мөлшерін жұтады </w:t>
            </w:r>
          </w:p>
        </w:tc>
      </w:tr>
      <w:tr w:rsidR="004158F9" w:rsidRPr="00B2213D" w:rsidTr="001726DD">
        <w:tc>
          <w:tcPr>
            <w:tcW w:w="1973" w:type="dxa"/>
            <w:vAlign w:val="center"/>
          </w:tcPr>
          <w:p w:rsidR="004158F9" w:rsidRPr="00B2213D" w:rsidRDefault="004158F9" w:rsidP="001726DD">
            <w:pPr>
              <w:jc w:val="center"/>
              <w:rPr>
                <w:color w:val="000000"/>
                <w:sz w:val="28"/>
                <w:szCs w:val="28"/>
                <w:lang w:val="kk-KZ"/>
              </w:rPr>
            </w:pPr>
            <w:r w:rsidRPr="00B2213D">
              <w:rPr>
                <w:bCs/>
                <w:color w:val="000000"/>
                <w:sz w:val="28"/>
                <w:szCs w:val="28"/>
                <w:lang w:val="kk-KZ"/>
              </w:rPr>
              <w:t>Радиоактивтік көздегі нуклидтің белсенділігі</w:t>
            </w:r>
          </w:p>
        </w:tc>
        <w:tc>
          <w:tcPr>
            <w:tcW w:w="1537" w:type="dxa"/>
            <w:vAlign w:val="center"/>
          </w:tcPr>
          <w:p w:rsidR="004158F9" w:rsidRPr="00B2213D" w:rsidRDefault="004158F9" w:rsidP="001726DD">
            <w:pPr>
              <w:jc w:val="center"/>
              <w:rPr>
                <w:color w:val="000000"/>
                <w:sz w:val="28"/>
                <w:szCs w:val="28"/>
              </w:rPr>
            </w:pPr>
            <w:r w:rsidRPr="00B2213D">
              <w:rPr>
                <w:color w:val="000000"/>
                <w:sz w:val="28"/>
                <w:szCs w:val="28"/>
              </w:rPr>
              <w:t>Беккерель</w:t>
            </w:r>
          </w:p>
        </w:tc>
        <w:tc>
          <w:tcPr>
            <w:tcW w:w="1418" w:type="dxa"/>
            <w:vAlign w:val="center"/>
          </w:tcPr>
          <w:p w:rsidR="004158F9" w:rsidRPr="00B2213D" w:rsidRDefault="004158F9" w:rsidP="001726DD">
            <w:pPr>
              <w:jc w:val="center"/>
              <w:rPr>
                <w:color w:val="000000"/>
                <w:sz w:val="28"/>
                <w:szCs w:val="28"/>
              </w:rPr>
            </w:pPr>
            <w:r w:rsidRPr="00B2213D">
              <w:rPr>
                <w:color w:val="000000"/>
                <w:sz w:val="28"/>
                <w:szCs w:val="28"/>
              </w:rPr>
              <w:t>Bq</w:t>
            </w:r>
          </w:p>
        </w:tc>
        <w:tc>
          <w:tcPr>
            <w:tcW w:w="1417" w:type="dxa"/>
            <w:vAlign w:val="center"/>
          </w:tcPr>
          <w:p w:rsidR="004158F9" w:rsidRPr="00B2213D" w:rsidRDefault="004158F9" w:rsidP="001726DD">
            <w:pPr>
              <w:jc w:val="center"/>
              <w:rPr>
                <w:color w:val="000000"/>
                <w:sz w:val="28"/>
                <w:szCs w:val="28"/>
              </w:rPr>
            </w:pPr>
            <w:r w:rsidRPr="00B2213D">
              <w:rPr>
                <w:color w:val="000000"/>
                <w:sz w:val="28"/>
                <w:szCs w:val="28"/>
              </w:rPr>
              <w:t>Бк</w:t>
            </w:r>
          </w:p>
        </w:tc>
        <w:tc>
          <w:tcPr>
            <w:tcW w:w="3745" w:type="dxa"/>
          </w:tcPr>
          <w:p w:rsidR="004158F9" w:rsidRPr="00B2213D" w:rsidRDefault="004158F9" w:rsidP="001726DD">
            <w:pPr>
              <w:jc w:val="both"/>
              <w:rPr>
                <w:color w:val="000000"/>
                <w:sz w:val="28"/>
                <w:szCs w:val="28"/>
              </w:rPr>
            </w:pPr>
            <w:r w:rsidRPr="00B2213D">
              <w:rPr>
                <w:color w:val="000000"/>
                <w:sz w:val="28"/>
                <w:szCs w:val="28"/>
              </w:rPr>
              <w:t>Беккерель</w:t>
            </w:r>
            <w:r w:rsidRPr="00B2213D">
              <w:rPr>
                <w:color w:val="000000"/>
                <w:sz w:val="28"/>
                <w:szCs w:val="28"/>
                <w:lang w:val="kk-KZ"/>
              </w:rPr>
              <w:t xml:space="preserve"> нуклидттің белсенділігіне тең, осыдан 1 с уақытында бір ыдырау акты өтеді</w:t>
            </w:r>
          </w:p>
        </w:tc>
      </w:tr>
    </w:tbl>
    <w:p w:rsidR="004158F9" w:rsidRPr="00B2213D" w:rsidRDefault="004158F9" w:rsidP="004158F9">
      <w:pPr>
        <w:rPr>
          <w:color w:val="000000"/>
          <w:sz w:val="28"/>
          <w:szCs w:val="28"/>
        </w:rPr>
      </w:pPr>
    </w:p>
    <w:p w:rsidR="004158F9" w:rsidRPr="00B2213D" w:rsidRDefault="004158F9" w:rsidP="004158F9">
      <w:pPr>
        <w:ind w:firstLine="540"/>
        <w:jc w:val="both"/>
        <w:rPr>
          <w:color w:val="000000"/>
          <w:sz w:val="28"/>
          <w:szCs w:val="28"/>
        </w:rPr>
      </w:pPr>
      <w:r w:rsidRPr="00B2213D">
        <w:rPr>
          <w:color w:val="000000"/>
          <w:sz w:val="28"/>
          <w:szCs w:val="28"/>
        </w:rPr>
        <w:t>Кесте 5</w:t>
      </w:r>
    </w:p>
    <w:p w:rsidR="004158F9" w:rsidRPr="00B2213D" w:rsidRDefault="004158F9" w:rsidP="004158F9">
      <w:pPr>
        <w:ind w:firstLine="540"/>
        <w:jc w:val="both"/>
        <w:rPr>
          <w:b/>
          <w:sz w:val="28"/>
          <w:szCs w:val="28"/>
        </w:rPr>
      </w:pPr>
      <w:r w:rsidRPr="00B2213D">
        <w:rPr>
          <w:b/>
          <w:sz w:val="28"/>
          <w:szCs w:val="28"/>
          <w:lang w:val="kk-KZ"/>
        </w:rPr>
        <w:t xml:space="preserve">Кейбір радиоактивті изотоптардың гамма-тұрақтылары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7"/>
        <w:gridCol w:w="1148"/>
        <w:gridCol w:w="2205"/>
        <w:gridCol w:w="1574"/>
        <w:gridCol w:w="1295"/>
        <w:gridCol w:w="2205"/>
      </w:tblGrid>
      <w:tr w:rsidR="004158F9" w:rsidRPr="00B2213D" w:rsidTr="001726DD">
        <w:tc>
          <w:tcPr>
            <w:tcW w:w="1427" w:type="dxa"/>
            <w:vAlign w:val="center"/>
          </w:tcPr>
          <w:p w:rsidR="004158F9" w:rsidRPr="00B2213D" w:rsidRDefault="004158F9" w:rsidP="001726DD">
            <w:pPr>
              <w:jc w:val="center"/>
              <w:rPr>
                <w:sz w:val="28"/>
                <w:szCs w:val="28"/>
              </w:rPr>
            </w:pPr>
            <w:r w:rsidRPr="00B2213D">
              <w:rPr>
                <w:sz w:val="28"/>
                <w:szCs w:val="28"/>
              </w:rPr>
              <w:t>Элемент</w:t>
            </w:r>
          </w:p>
        </w:tc>
        <w:tc>
          <w:tcPr>
            <w:tcW w:w="1148" w:type="dxa"/>
            <w:vAlign w:val="center"/>
          </w:tcPr>
          <w:p w:rsidR="004158F9" w:rsidRPr="00B2213D" w:rsidRDefault="004158F9" w:rsidP="001726DD">
            <w:pPr>
              <w:jc w:val="center"/>
              <w:rPr>
                <w:sz w:val="28"/>
                <w:szCs w:val="28"/>
              </w:rPr>
            </w:pPr>
            <w:r w:rsidRPr="00B2213D">
              <w:rPr>
                <w:sz w:val="28"/>
                <w:szCs w:val="28"/>
              </w:rPr>
              <w:t>Изотоп</w:t>
            </w:r>
          </w:p>
        </w:tc>
        <w:tc>
          <w:tcPr>
            <w:tcW w:w="2205" w:type="dxa"/>
            <w:vAlign w:val="center"/>
          </w:tcPr>
          <w:p w:rsidR="004158F9" w:rsidRPr="00B2213D" w:rsidRDefault="004158F9" w:rsidP="001726DD">
            <w:pPr>
              <w:jc w:val="center"/>
              <w:rPr>
                <w:sz w:val="28"/>
                <w:szCs w:val="28"/>
                <w:lang w:val="kk-KZ"/>
              </w:rPr>
            </w:pPr>
            <w:r w:rsidRPr="00B2213D">
              <w:rPr>
                <w:sz w:val="28"/>
                <w:szCs w:val="28"/>
                <w:lang w:val="kk-KZ"/>
              </w:rPr>
              <w:t>Толық</w:t>
            </w:r>
          </w:p>
          <w:p w:rsidR="004158F9" w:rsidRPr="00B2213D" w:rsidRDefault="004158F9" w:rsidP="001726DD">
            <w:pPr>
              <w:jc w:val="center"/>
              <w:rPr>
                <w:sz w:val="28"/>
                <w:szCs w:val="28"/>
                <w:lang w:val="kk-KZ"/>
              </w:rPr>
            </w:pPr>
            <w:r w:rsidRPr="00B2213D">
              <w:rPr>
                <w:sz w:val="28"/>
                <w:szCs w:val="28"/>
                <w:lang w:val="kk-KZ"/>
              </w:rPr>
              <w:t xml:space="preserve">гамма-тұрақтысы, </w:t>
            </w:r>
            <w:r w:rsidRPr="00B2213D">
              <w:rPr>
                <w:i/>
                <w:sz w:val="28"/>
                <w:szCs w:val="28"/>
                <w:lang w:val="kk-KZ"/>
              </w:rPr>
              <w:t>р·см</w:t>
            </w:r>
            <w:r w:rsidRPr="00B2213D">
              <w:rPr>
                <w:i/>
                <w:sz w:val="28"/>
                <w:szCs w:val="28"/>
                <w:vertAlign w:val="superscript"/>
                <w:lang w:val="kk-KZ"/>
              </w:rPr>
              <w:t>2</w:t>
            </w:r>
            <w:r w:rsidRPr="00B2213D">
              <w:rPr>
                <w:i/>
                <w:sz w:val="28"/>
                <w:szCs w:val="28"/>
                <w:lang w:val="kk-KZ"/>
              </w:rPr>
              <w:t>/(ч·мккюри)</w:t>
            </w:r>
          </w:p>
        </w:tc>
        <w:tc>
          <w:tcPr>
            <w:tcW w:w="1574" w:type="dxa"/>
            <w:vAlign w:val="center"/>
          </w:tcPr>
          <w:p w:rsidR="004158F9" w:rsidRPr="00B2213D" w:rsidRDefault="004158F9" w:rsidP="001726DD">
            <w:pPr>
              <w:jc w:val="center"/>
              <w:rPr>
                <w:sz w:val="28"/>
                <w:szCs w:val="28"/>
              </w:rPr>
            </w:pPr>
            <w:r w:rsidRPr="00B2213D">
              <w:rPr>
                <w:sz w:val="28"/>
                <w:szCs w:val="28"/>
              </w:rPr>
              <w:t>Элемент</w:t>
            </w:r>
          </w:p>
        </w:tc>
        <w:tc>
          <w:tcPr>
            <w:tcW w:w="1295" w:type="dxa"/>
            <w:vAlign w:val="center"/>
          </w:tcPr>
          <w:p w:rsidR="004158F9" w:rsidRPr="00B2213D" w:rsidRDefault="004158F9" w:rsidP="001726DD">
            <w:pPr>
              <w:jc w:val="center"/>
              <w:rPr>
                <w:sz w:val="28"/>
                <w:szCs w:val="28"/>
              </w:rPr>
            </w:pPr>
            <w:r w:rsidRPr="00B2213D">
              <w:rPr>
                <w:sz w:val="28"/>
                <w:szCs w:val="28"/>
              </w:rPr>
              <w:t>Изотоп</w:t>
            </w:r>
          </w:p>
        </w:tc>
        <w:tc>
          <w:tcPr>
            <w:tcW w:w="2205" w:type="dxa"/>
            <w:vAlign w:val="center"/>
          </w:tcPr>
          <w:p w:rsidR="004158F9" w:rsidRPr="00B2213D" w:rsidRDefault="004158F9" w:rsidP="001726DD">
            <w:pPr>
              <w:jc w:val="center"/>
              <w:rPr>
                <w:sz w:val="28"/>
                <w:szCs w:val="28"/>
                <w:lang w:val="kk-KZ"/>
              </w:rPr>
            </w:pPr>
            <w:r w:rsidRPr="00B2213D">
              <w:rPr>
                <w:sz w:val="28"/>
                <w:szCs w:val="28"/>
                <w:lang w:val="kk-KZ"/>
              </w:rPr>
              <w:t>Толық</w:t>
            </w:r>
          </w:p>
          <w:p w:rsidR="004158F9" w:rsidRPr="00B2213D" w:rsidRDefault="004158F9" w:rsidP="001726DD">
            <w:pPr>
              <w:jc w:val="center"/>
              <w:rPr>
                <w:sz w:val="28"/>
                <w:szCs w:val="28"/>
                <w:lang w:val="kk-KZ"/>
              </w:rPr>
            </w:pPr>
            <w:r w:rsidRPr="00B2213D">
              <w:rPr>
                <w:sz w:val="28"/>
                <w:szCs w:val="28"/>
                <w:lang w:val="kk-KZ"/>
              </w:rPr>
              <w:t xml:space="preserve">гамма-тұрақтысы, </w:t>
            </w:r>
            <w:r w:rsidRPr="00B2213D">
              <w:rPr>
                <w:i/>
                <w:sz w:val="28"/>
                <w:szCs w:val="28"/>
                <w:lang w:val="kk-KZ"/>
              </w:rPr>
              <w:t>р·см</w:t>
            </w:r>
            <w:r w:rsidRPr="00B2213D">
              <w:rPr>
                <w:i/>
                <w:sz w:val="28"/>
                <w:szCs w:val="28"/>
                <w:vertAlign w:val="superscript"/>
                <w:lang w:val="kk-KZ"/>
              </w:rPr>
              <w:t>2</w:t>
            </w:r>
            <w:r w:rsidRPr="00B2213D">
              <w:rPr>
                <w:i/>
                <w:sz w:val="28"/>
                <w:szCs w:val="28"/>
                <w:lang w:val="kk-KZ"/>
              </w:rPr>
              <w:t>/(ч·мккюри)</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Аргон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18</w:t>
            </w:r>
            <w:r w:rsidRPr="00B2213D">
              <w:rPr>
                <w:sz w:val="28"/>
                <w:szCs w:val="28"/>
                <w:lang w:val="en-US"/>
              </w:rPr>
              <w:t>Ar</w:t>
            </w:r>
            <w:r w:rsidRPr="00B2213D">
              <w:rPr>
                <w:sz w:val="28"/>
                <w:szCs w:val="28"/>
                <w:vertAlign w:val="superscript"/>
                <w:lang w:val="en-US"/>
              </w:rPr>
              <w:t>41</w:t>
            </w:r>
          </w:p>
        </w:tc>
        <w:tc>
          <w:tcPr>
            <w:tcW w:w="2205" w:type="dxa"/>
          </w:tcPr>
          <w:p w:rsidR="004158F9" w:rsidRPr="00B2213D" w:rsidRDefault="004158F9" w:rsidP="001726DD">
            <w:pPr>
              <w:jc w:val="center"/>
              <w:rPr>
                <w:sz w:val="28"/>
                <w:szCs w:val="28"/>
              </w:rPr>
            </w:pPr>
            <w:r w:rsidRPr="00B2213D">
              <w:rPr>
                <w:sz w:val="28"/>
                <w:szCs w:val="28"/>
              </w:rPr>
              <w:t>6,56</w:t>
            </w:r>
          </w:p>
        </w:tc>
        <w:tc>
          <w:tcPr>
            <w:tcW w:w="1574" w:type="dxa"/>
          </w:tcPr>
          <w:p w:rsidR="004158F9" w:rsidRPr="00B2213D" w:rsidRDefault="004158F9" w:rsidP="001726DD">
            <w:pPr>
              <w:jc w:val="both"/>
              <w:rPr>
                <w:sz w:val="28"/>
                <w:szCs w:val="28"/>
              </w:rPr>
            </w:pPr>
            <w:r w:rsidRPr="00B2213D">
              <w:rPr>
                <w:sz w:val="28"/>
                <w:szCs w:val="28"/>
              </w:rPr>
              <w:t xml:space="preserve">Криптон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36</w:t>
            </w:r>
            <w:r w:rsidRPr="00B2213D">
              <w:rPr>
                <w:sz w:val="28"/>
                <w:szCs w:val="28"/>
                <w:lang w:val="en-US"/>
              </w:rPr>
              <w:t>Kr</w:t>
            </w:r>
            <w:r w:rsidRPr="00B2213D">
              <w:rPr>
                <w:sz w:val="28"/>
                <w:szCs w:val="28"/>
                <w:vertAlign w:val="superscript"/>
                <w:lang w:val="en-US"/>
              </w:rPr>
              <w:t>85</w:t>
            </w:r>
          </w:p>
        </w:tc>
        <w:tc>
          <w:tcPr>
            <w:tcW w:w="2205" w:type="dxa"/>
          </w:tcPr>
          <w:p w:rsidR="004158F9" w:rsidRPr="00B2213D" w:rsidRDefault="004158F9" w:rsidP="001726DD">
            <w:pPr>
              <w:jc w:val="center"/>
              <w:rPr>
                <w:sz w:val="28"/>
                <w:szCs w:val="28"/>
              </w:rPr>
            </w:pPr>
            <w:r w:rsidRPr="00B2213D">
              <w:rPr>
                <w:sz w:val="28"/>
                <w:szCs w:val="28"/>
              </w:rPr>
              <w:t>3,16</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Бром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35</w:t>
            </w:r>
            <w:r w:rsidRPr="00B2213D">
              <w:rPr>
                <w:sz w:val="28"/>
                <w:szCs w:val="28"/>
                <w:lang w:val="en-US"/>
              </w:rPr>
              <w:t>Br</w:t>
            </w:r>
            <w:r w:rsidRPr="00B2213D">
              <w:rPr>
                <w:sz w:val="28"/>
                <w:szCs w:val="28"/>
                <w:vertAlign w:val="superscript"/>
                <w:lang w:val="en-US"/>
              </w:rPr>
              <w:t>82</w:t>
            </w:r>
          </w:p>
        </w:tc>
        <w:tc>
          <w:tcPr>
            <w:tcW w:w="2205" w:type="dxa"/>
          </w:tcPr>
          <w:p w:rsidR="004158F9" w:rsidRPr="00B2213D" w:rsidRDefault="004158F9" w:rsidP="001726DD">
            <w:pPr>
              <w:jc w:val="center"/>
              <w:rPr>
                <w:sz w:val="28"/>
                <w:szCs w:val="28"/>
              </w:rPr>
            </w:pPr>
            <w:r w:rsidRPr="00B2213D">
              <w:rPr>
                <w:sz w:val="28"/>
                <w:szCs w:val="28"/>
              </w:rPr>
              <w:t>14,79</w:t>
            </w:r>
          </w:p>
        </w:tc>
        <w:tc>
          <w:tcPr>
            <w:tcW w:w="1574" w:type="dxa"/>
          </w:tcPr>
          <w:p w:rsidR="004158F9" w:rsidRPr="00B2213D" w:rsidRDefault="004158F9" w:rsidP="001726DD">
            <w:pPr>
              <w:jc w:val="both"/>
              <w:rPr>
                <w:sz w:val="28"/>
                <w:szCs w:val="28"/>
                <w:lang w:val="kk-KZ"/>
              </w:rPr>
            </w:pPr>
            <w:r w:rsidRPr="00B2213D">
              <w:rPr>
                <w:sz w:val="28"/>
                <w:szCs w:val="28"/>
              </w:rPr>
              <w:t>М</w:t>
            </w:r>
            <w:r w:rsidRPr="00B2213D">
              <w:rPr>
                <w:sz w:val="28"/>
                <w:szCs w:val="28"/>
                <w:lang w:val="kk-KZ"/>
              </w:rPr>
              <w:t>ыс</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29</w:t>
            </w:r>
            <w:r w:rsidRPr="00B2213D">
              <w:rPr>
                <w:sz w:val="28"/>
                <w:szCs w:val="28"/>
                <w:lang w:val="en-US"/>
              </w:rPr>
              <w:t>Cu</w:t>
            </w:r>
            <w:r w:rsidRPr="00B2213D">
              <w:rPr>
                <w:sz w:val="28"/>
                <w:szCs w:val="28"/>
                <w:vertAlign w:val="superscript"/>
                <w:lang w:val="en-US"/>
              </w:rPr>
              <w:t>64</w:t>
            </w:r>
          </w:p>
        </w:tc>
        <w:tc>
          <w:tcPr>
            <w:tcW w:w="2205" w:type="dxa"/>
          </w:tcPr>
          <w:p w:rsidR="004158F9" w:rsidRPr="00B2213D" w:rsidRDefault="004158F9" w:rsidP="001726DD">
            <w:pPr>
              <w:jc w:val="center"/>
              <w:rPr>
                <w:sz w:val="28"/>
                <w:szCs w:val="28"/>
              </w:rPr>
            </w:pPr>
            <w:r w:rsidRPr="00B2213D">
              <w:rPr>
                <w:sz w:val="28"/>
                <w:szCs w:val="28"/>
              </w:rPr>
              <w:t>0,1</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lang w:val="kk-KZ"/>
              </w:rPr>
              <w:t>Темір</w:t>
            </w:r>
            <w:r w:rsidRPr="00B2213D">
              <w:rPr>
                <w:sz w:val="28"/>
                <w:szCs w:val="28"/>
              </w:rPr>
              <w:t xml:space="preserve">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26</w:t>
            </w:r>
            <w:r w:rsidRPr="00B2213D">
              <w:rPr>
                <w:sz w:val="28"/>
                <w:szCs w:val="28"/>
                <w:lang w:val="en-US"/>
              </w:rPr>
              <w:t>Fe</w:t>
            </w:r>
            <w:r w:rsidRPr="00B2213D">
              <w:rPr>
                <w:sz w:val="28"/>
                <w:szCs w:val="28"/>
                <w:vertAlign w:val="superscript"/>
                <w:lang w:val="en-US"/>
              </w:rPr>
              <w:t>59</w:t>
            </w:r>
          </w:p>
        </w:tc>
        <w:tc>
          <w:tcPr>
            <w:tcW w:w="2205" w:type="dxa"/>
          </w:tcPr>
          <w:p w:rsidR="004158F9" w:rsidRPr="00B2213D" w:rsidRDefault="004158F9" w:rsidP="001726DD">
            <w:pPr>
              <w:jc w:val="center"/>
              <w:rPr>
                <w:sz w:val="28"/>
                <w:szCs w:val="28"/>
              </w:rPr>
            </w:pPr>
            <w:r w:rsidRPr="00B2213D">
              <w:rPr>
                <w:sz w:val="28"/>
                <w:szCs w:val="28"/>
              </w:rPr>
              <w:t>6,25</w:t>
            </w:r>
          </w:p>
        </w:tc>
        <w:tc>
          <w:tcPr>
            <w:tcW w:w="1574" w:type="dxa"/>
          </w:tcPr>
          <w:p w:rsidR="004158F9" w:rsidRPr="00B2213D" w:rsidRDefault="004158F9" w:rsidP="001726DD">
            <w:pPr>
              <w:jc w:val="both"/>
              <w:rPr>
                <w:sz w:val="28"/>
                <w:szCs w:val="28"/>
              </w:rPr>
            </w:pPr>
            <w:r w:rsidRPr="00B2213D">
              <w:rPr>
                <w:sz w:val="28"/>
                <w:szCs w:val="28"/>
              </w:rPr>
              <w:t xml:space="preserve">Мышьяк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33</w:t>
            </w:r>
            <w:r w:rsidRPr="00B2213D">
              <w:rPr>
                <w:sz w:val="28"/>
                <w:szCs w:val="28"/>
                <w:lang w:val="en-US"/>
              </w:rPr>
              <w:t>As</w:t>
            </w:r>
            <w:r w:rsidRPr="00B2213D">
              <w:rPr>
                <w:sz w:val="28"/>
                <w:szCs w:val="28"/>
                <w:vertAlign w:val="superscript"/>
                <w:lang w:val="en-US"/>
              </w:rPr>
              <w:t>76</w:t>
            </w:r>
          </w:p>
        </w:tc>
        <w:tc>
          <w:tcPr>
            <w:tcW w:w="2205" w:type="dxa"/>
          </w:tcPr>
          <w:p w:rsidR="004158F9" w:rsidRPr="00B2213D" w:rsidRDefault="004158F9" w:rsidP="001726DD">
            <w:pPr>
              <w:jc w:val="center"/>
              <w:rPr>
                <w:sz w:val="28"/>
                <w:szCs w:val="28"/>
              </w:rPr>
            </w:pPr>
            <w:r w:rsidRPr="00B2213D">
              <w:rPr>
                <w:sz w:val="28"/>
                <w:szCs w:val="28"/>
              </w:rPr>
              <w:t>2,39</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lang w:val="kk-KZ"/>
              </w:rPr>
              <w:t>Алтын</w:t>
            </w:r>
            <w:r w:rsidRPr="00B2213D">
              <w:rPr>
                <w:sz w:val="28"/>
                <w:szCs w:val="28"/>
              </w:rPr>
              <w:t xml:space="preserve">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79</w:t>
            </w:r>
            <w:r w:rsidRPr="00B2213D">
              <w:rPr>
                <w:sz w:val="28"/>
                <w:szCs w:val="28"/>
                <w:lang w:val="en-US"/>
              </w:rPr>
              <w:t>Au</w:t>
            </w:r>
            <w:r w:rsidRPr="00B2213D">
              <w:rPr>
                <w:sz w:val="28"/>
                <w:szCs w:val="28"/>
                <w:vertAlign w:val="superscript"/>
                <w:lang w:val="en-US"/>
              </w:rPr>
              <w:t>198</w:t>
            </w:r>
          </w:p>
        </w:tc>
        <w:tc>
          <w:tcPr>
            <w:tcW w:w="2205" w:type="dxa"/>
          </w:tcPr>
          <w:p w:rsidR="004158F9" w:rsidRPr="00B2213D" w:rsidRDefault="004158F9" w:rsidP="001726DD">
            <w:pPr>
              <w:jc w:val="center"/>
              <w:rPr>
                <w:sz w:val="28"/>
                <w:szCs w:val="28"/>
              </w:rPr>
            </w:pPr>
            <w:r w:rsidRPr="00B2213D">
              <w:rPr>
                <w:sz w:val="28"/>
                <w:szCs w:val="28"/>
              </w:rPr>
              <w:t>2,38</w:t>
            </w:r>
          </w:p>
        </w:tc>
        <w:tc>
          <w:tcPr>
            <w:tcW w:w="1574" w:type="dxa"/>
          </w:tcPr>
          <w:p w:rsidR="004158F9" w:rsidRPr="00B2213D" w:rsidRDefault="004158F9" w:rsidP="001726DD">
            <w:pPr>
              <w:jc w:val="both"/>
              <w:rPr>
                <w:sz w:val="28"/>
                <w:szCs w:val="28"/>
              </w:rPr>
            </w:pPr>
            <w:r w:rsidRPr="00B2213D">
              <w:rPr>
                <w:sz w:val="28"/>
                <w:szCs w:val="28"/>
              </w:rPr>
              <w:t xml:space="preserve">Натрий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11</w:t>
            </w:r>
            <w:r w:rsidRPr="00B2213D">
              <w:rPr>
                <w:sz w:val="28"/>
                <w:szCs w:val="28"/>
                <w:lang w:val="en-US"/>
              </w:rPr>
              <w:t>Na</w:t>
            </w:r>
            <w:r w:rsidRPr="00B2213D">
              <w:rPr>
                <w:sz w:val="28"/>
                <w:szCs w:val="28"/>
                <w:vertAlign w:val="superscript"/>
                <w:lang w:val="en-US"/>
              </w:rPr>
              <w:t>24</w:t>
            </w:r>
          </w:p>
        </w:tc>
        <w:tc>
          <w:tcPr>
            <w:tcW w:w="2205" w:type="dxa"/>
          </w:tcPr>
          <w:p w:rsidR="004158F9" w:rsidRPr="00B2213D" w:rsidRDefault="004158F9" w:rsidP="001726DD">
            <w:pPr>
              <w:jc w:val="center"/>
              <w:rPr>
                <w:sz w:val="28"/>
                <w:szCs w:val="28"/>
              </w:rPr>
            </w:pPr>
            <w:r w:rsidRPr="00B2213D">
              <w:rPr>
                <w:sz w:val="28"/>
                <w:szCs w:val="28"/>
              </w:rPr>
              <w:t>18,3</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Иридий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77</w:t>
            </w:r>
            <w:r w:rsidRPr="00B2213D">
              <w:rPr>
                <w:sz w:val="28"/>
                <w:szCs w:val="28"/>
                <w:lang w:val="en-US"/>
              </w:rPr>
              <w:t>Ir</w:t>
            </w:r>
            <w:r w:rsidRPr="00B2213D">
              <w:rPr>
                <w:sz w:val="28"/>
                <w:szCs w:val="28"/>
                <w:vertAlign w:val="superscript"/>
                <w:lang w:val="en-US"/>
              </w:rPr>
              <w:t>192</w:t>
            </w:r>
          </w:p>
        </w:tc>
        <w:tc>
          <w:tcPr>
            <w:tcW w:w="2205" w:type="dxa"/>
          </w:tcPr>
          <w:p w:rsidR="004158F9" w:rsidRPr="00B2213D" w:rsidRDefault="004158F9" w:rsidP="001726DD">
            <w:pPr>
              <w:jc w:val="center"/>
              <w:rPr>
                <w:sz w:val="28"/>
                <w:szCs w:val="28"/>
              </w:rPr>
            </w:pPr>
            <w:r w:rsidRPr="00B2213D">
              <w:rPr>
                <w:sz w:val="28"/>
                <w:szCs w:val="28"/>
              </w:rPr>
              <w:t>4,97</w:t>
            </w:r>
          </w:p>
        </w:tc>
        <w:tc>
          <w:tcPr>
            <w:tcW w:w="1574" w:type="dxa"/>
          </w:tcPr>
          <w:p w:rsidR="004158F9" w:rsidRPr="00B2213D" w:rsidRDefault="004158F9" w:rsidP="001726DD">
            <w:pPr>
              <w:jc w:val="both"/>
              <w:rPr>
                <w:sz w:val="28"/>
                <w:szCs w:val="28"/>
              </w:rPr>
            </w:pPr>
            <w:r w:rsidRPr="00B2213D">
              <w:rPr>
                <w:sz w:val="28"/>
                <w:szCs w:val="28"/>
              </w:rPr>
              <w:t xml:space="preserve">Радий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88</w:t>
            </w:r>
            <w:r w:rsidRPr="00B2213D">
              <w:rPr>
                <w:sz w:val="28"/>
                <w:szCs w:val="28"/>
                <w:lang w:val="en-US"/>
              </w:rPr>
              <w:t>Ra</w:t>
            </w:r>
            <w:r w:rsidRPr="00B2213D">
              <w:rPr>
                <w:sz w:val="28"/>
                <w:szCs w:val="28"/>
                <w:vertAlign w:val="superscript"/>
                <w:lang w:val="en-US"/>
              </w:rPr>
              <w:t>226</w:t>
            </w:r>
          </w:p>
        </w:tc>
        <w:tc>
          <w:tcPr>
            <w:tcW w:w="2205" w:type="dxa"/>
          </w:tcPr>
          <w:p w:rsidR="004158F9" w:rsidRPr="00B2213D" w:rsidRDefault="004158F9" w:rsidP="001726DD">
            <w:pPr>
              <w:jc w:val="center"/>
              <w:rPr>
                <w:sz w:val="28"/>
                <w:szCs w:val="28"/>
              </w:rPr>
            </w:pPr>
            <w:r w:rsidRPr="00B2213D">
              <w:rPr>
                <w:sz w:val="28"/>
                <w:szCs w:val="28"/>
              </w:rPr>
              <w:t>9,53</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Йод</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53</w:t>
            </w:r>
            <w:r w:rsidRPr="00B2213D">
              <w:rPr>
                <w:sz w:val="28"/>
                <w:szCs w:val="28"/>
                <w:lang w:val="en-US"/>
              </w:rPr>
              <w:t>I</w:t>
            </w:r>
            <w:r w:rsidRPr="00B2213D">
              <w:rPr>
                <w:sz w:val="28"/>
                <w:szCs w:val="28"/>
                <w:vertAlign w:val="superscript"/>
                <w:lang w:val="en-US"/>
              </w:rPr>
              <w:t>131</w:t>
            </w:r>
          </w:p>
        </w:tc>
        <w:tc>
          <w:tcPr>
            <w:tcW w:w="2205" w:type="dxa"/>
          </w:tcPr>
          <w:p w:rsidR="004158F9" w:rsidRPr="00B2213D" w:rsidRDefault="004158F9" w:rsidP="001726DD">
            <w:pPr>
              <w:jc w:val="center"/>
              <w:rPr>
                <w:sz w:val="28"/>
                <w:szCs w:val="28"/>
              </w:rPr>
            </w:pPr>
            <w:r w:rsidRPr="00B2213D">
              <w:rPr>
                <w:sz w:val="28"/>
                <w:szCs w:val="28"/>
              </w:rPr>
              <w:t>2,23</w:t>
            </w:r>
          </w:p>
        </w:tc>
        <w:tc>
          <w:tcPr>
            <w:tcW w:w="1574" w:type="dxa"/>
          </w:tcPr>
          <w:p w:rsidR="004158F9" w:rsidRPr="00B2213D" w:rsidRDefault="004158F9" w:rsidP="001726DD">
            <w:pPr>
              <w:jc w:val="both"/>
              <w:rPr>
                <w:sz w:val="28"/>
                <w:szCs w:val="28"/>
              </w:rPr>
            </w:pPr>
            <w:r w:rsidRPr="00B2213D">
              <w:rPr>
                <w:sz w:val="28"/>
                <w:szCs w:val="28"/>
              </w:rPr>
              <w:t xml:space="preserve">Сурьма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51</w:t>
            </w:r>
            <w:r w:rsidRPr="00B2213D">
              <w:rPr>
                <w:sz w:val="28"/>
                <w:szCs w:val="28"/>
                <w:lang w:val="en-US"/>
              </w:rPr>
              <w:t>Sb</w:t>
            </w:r>
            <w:r w:rsidRPr="00B2213D">
              <w:rPr>
                <w:sz w:val="28"/>
                <w:szCs w:val="28"/>
                <w:vertAlign w:val="superscript"/>
                <w:lang w:val="en-US"/>
              </w:rPr>
              <w:t>122</w:t>
            </w:r>
          </w:p>
        </w:tc>
        <w:tc>
          <w:tcPr>
            <w:tcW w:w="2205" w:type="dxa"/>
          </w:tcPr>
          <w:p w:rsidR="004158F9" w:rsidRPr="00B2213D" w:rsidRDefault="004158F9" w:rsidP="001726DD">
            <w:pPr>
              <w:jc w:val="center"/>
              <w:rPr>
                <w:sz w:val="28"/>
                <w:szCs w:val="28"/>
              </w:rPr>
            </w:pPr>
            <w:r w:rsidRPr="00B2213D">
              <w:rPr>
                <w:sz w:val="28"/>
                <w:szCs w:val="28"/>
              </w:rPr>
              <w:t>2,64</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Калий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19</w:t>
            </w:r>
            <w:r w:rsidRPr="00B2213D">
              <w:rPr>
                <w:sz w:val="28"/>
                <w:szCs w:val="28"/>
                <w:lang w:val="en-US"/>
              </w:rPr>
              <w:t>K</w:t>
            </w:r>
            <w:r w:rsidRPr="00B2213D">
              <w:rPr>
                <w:sz w:val="28"/>
                <w:szCs w:val="28"/>
                <w:vertAlign w:val="superscript"/>
                <w:lang w:val="en-US"/>
              </w:rPr>
              <w:t>40</w:t>
            </w:r>
          </w:p>
        </w:tc>
        <w:tc>
          <w:tcPr>
            <w:tcW w:w="2205" w:type="dxa"/>
          </w:tcPr>
          <w:p w:rsidR="004158F9" w:rsidRPr="00B2213D" w:rsidRDefault="004158F9" w:rsidP="001726DD">
            <w:pPr>
              <w:jc w:val="center"/>
              <w:rPr>
                <w:sz w:val="28"/>
                <w:szCs w:val="28"/>
              </w:rPr>
            </w:pPr>
            <w:r w:rsidRPr="00B2213D">
              <w:rPr>
                <w:sz w:val="28"/>
                <w:szCs w:val="28"/>
              </w:rPr>
              <w:t>0,86</w:t>
            </w:r>
          </w:p>
        </w:tc>
        <w:tc>
          <w:tcPr>
            <w:tcW w:w="1574" w:type="dxa"/>
          </w:tcPr>
          <w:p w:rsidR="004158F9" w:rsidRPr="00B2213D" w:rsidRDefault="004158F9" w:rsidP="001726DD">
            <w:pPr>
              <w:jc w:val="both"/>
              <w:rPr>
                <w:sz w:val="28"/>
                <w:szCs w:val="28"/>
              </w:rPr>
            </w:pPr>
            <w:r w:rsidRPr="00B2213D">
              <w:rPr>
                <w:sz w:val="28"/>
                <w:szCs w:val="28"/>
              </w:rPr>
              <w:t xml:space="preserve">Хлор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17</w:t>
            </w:r>
            <w:r w:rsidRPr="00B2213D">
              <w:rPr>
                <w:sz w:val="28"/>
                <w:szCs w:val="28"/>
                <w:lang w:val="en-US"/>
              </w:rPr>
              <w:t>Cl</w:t>
            </w:r>
            <w:r w:rsidRPr="00B2213D">
              <w:rPr>
                <w:sz w:val="28"/>
                <w:szCs w:val="28"/>
                <w:vertAlign w:val="superscript"/>
                <w:lang w:val="en-US"/>
              </w:rPr>
              <w:t>38</w:t>
            </w:r>
          </w:p>
        </w:tc>
        <w:tc>
          <w:tcPr>
            <w:tcW w:w="2205" w:type="dxa"/>
          </w:tcPr>
          <w:p w:rsidR="004158F9" w:rsidRPr="00B2213D" w:rsidRDefault="004158F9" w:rsidP="001726DD">
            <w:pPr>
              <w:jc w:val="center"/>
              <w:rPr>
                <w:sz w:val="28"/>
                <w:szCs w:val="28"/>
              </w:rPr>
            </w:pPr>
            <w:r w:rsidRPr="00B2213D">
              <w:rPr>
                <w:sz w:val="28"/>
                <w:szCs w:val="28"/>
              </w:rPr>
              <w:t>7,13</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Калий </w:t>
            </w:r>
          </w:p>
        </w:tc>
        <w:tc>
          <w:tcPr>
            <w:tcW w:w="1148" w:type="dxa"/>
          </w:tcPr>
          <w:p w:rsidR="004158F9" w:rsidRPr="00B2213D" w:rsidRDefault="004158F9" w:rsidP="001726DD">
            <w:pPr>
              <w:jc w:val="center"/>
              <w:rPr>
                <w:sz w:val="28"/>
                <w:szCs w:val="28"/>
              </w:rPr>
            </w:pPr>
            <w:r w:rsidRPr="00B2213D">
              <w:rPr>
                <w:sz w:val="28"/>
                <w:szCs w:val="28"/>
                <w:vertAlign w:val="subscript"/>
                <w:lang w:val="en-US"/>
              </w:rPr>
              <w:t>19</w:t>
            </w:r>
            <w:r w:rsidRPr="00B2213D">
              <w:rPr>
                <w:sz w:val="28"/>
                <w:szCs w:val="28"/>
                <w:lang w:val="en-US"/>
              </w:rPr>
              <w:t>K</w:t>
            </w:r>
            <w:r w:rsidRPr="00B2213D">
              <w:rPr>
                <w:sz w:val="28"/>
                <w:szCs w:val="28"/>
                <w:vertAlign w:val="superscript"/>
                <w:lang w:val="en-US"/>
              </w:rPr>
              <w:t>42</w:t>
            </w:r>
          </w:p>
        </w:tc>
        <w:tc>
          <w:tcPr>
            <w:tcW w:w="2205" w:type="dxa"/>
          </w:tcPr>
          <w:p w:rsidR="004158F9" w:rsidRPr="00B2213D" w:rsidRDefault="004158F9" w:rsidP="001726DD">
            <w:pPr>
              <w:jc w:val="center"/>
              <w:rPr>
                <w:sz w:val="28"/>
                <w:szCs w:val="28"/>
              </w:rPr>
            </w:pPr>
            <w:r w:rsidRPr="00B2213D">
              <w:rPr>
                <w:sz w:val="28"/>
                <w:szCs w:val="28"/>
              </w:rPr>
              <w:t>1,40</w:t>
            </w:r>
          </w:p>
        </w:tc>
        <w:tc>
          <w:tcPr>
            <w:tcW w:w="1574" w:type="dxa"/>
          </w:tcPr>
          <w:p w:rsidR="004158F9" w:rsidRPr="00B2213D" w:rsidRDefault="004158F9" w:rsidP="001726DD">
            <w:pPr>
              <w:jc w:val="both"/>
              <w:rPr>
                <w:sz w:val="28"/>
                <w:szCs w:val="28"/>
              </w:rPr>
            </w:pPr>
            <w:r w:rsidRPr="00B2213D">
              <w:rPr>
                <w:sz w:val="28"/>
                <w:szCs w:val="28"/>
              </w:rPr>
              <w:t xml:space="preserve">Цезий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55</w:t>
            </w:r>
            <w:r w:rsidRPr="00B2213D">
              <w:rPr>
                <w:sz w:val="28"/>
                <w:szCs w:val="28"/>
                <w:lang w:val="en-US"/>
              </w:rPr>
              <w:t>Cs</w:t>
            </w:r>
            <w:r w:rsidRPr="00B2213D">
              <w:rPr>
                <w:sz w:val="28"/>
                <w:szCs w:val="28"/>
                <w:vertAlign w:val="superscript"/>
                <w:lang w:val="en-US"/>
              </w:rPr>
              <w:t>134</w:t>
            </w:r>
          </w:p>
        </w:tc>
        <w:tc>
          <w:tcPr>
            <w:tcW w:w="2205" w:type="dxa"/>
          </w:tcPr>
          <w:p w:rsidR="004158F9" w:rsidRPr="00B2213D" w:rsidRDefault="004158F9" w:rsidP="001726DD">
            <w:pPr>
              <w:jc w:val="center"/>
              <w:rPr>
                <w:sz w:val="28"/>
                <w:szCs w:val="28"/>
              </w:rPr>
            </w:pPr>
            <w:r w:rsidRPr="00B2213D">
              <w:rPr>
                <w:sz w:val="28"/>
                <w:szCs w:val="28"/>
              </w:rPr>
              <w:t>9,88</w:t>
            </w:r>
          </w:p>
        </w:tc>
      </w:tr>
      <w:tr w:rsidR="004158F9" w:rsidRPr="00B2213D" w:rsidTr="001726DD">
        <w:tc>
          <w:tcPr>
            <w:tcW w:w="1427" w:type="dxa"/>
          </w:tcPr>
          <w:p w:rsidR="004158F9" w:rsidRPr="00B2213D" w:rsidRDefault="004158F9" w:rsidP="001726DD">
            <w:pPr>
              <w:jc w:val="both"/>
              <w:rPr>
                <w:sz w:val="28"/>
                <w:szCs w:val="28"/>
              </w:rPr>
            </w:pPr>
            <w:r w:rsidRPr="00B2213D">
              <w:rPr>
                <w:sz w:val="28"/>
                <w:szCs w:val="28"/>
              </w:rPr>
              <w:t xml:space="preserve">Кобальт </w:t>
            </w:r>
          </w:p>
        </w:tc>
        <w:tc>
          <w:tcPr>
            <w:tcW w:w="1148"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27</w:t>
            </w:r>
            <w:r w:rsidRPr="00B2213D">
              <w:rPr>
                <w:sz w:val="28"/>
                <w:szCs w:val="28"/>
                <w:lang w:val="en-US"/>
              </w:rPr>
              <w:t>Co</w:t>
            </w:r>
            <w:r w:rsidRPr="00B2213D">
              <w:rPr>
                <w:sz w:val="28"/>
                <w:szCs w:val="28"/>
                <w:vertAlign w:val="superscript"/>
                <w:lang w:val="en-US"/>
              </w:rPr>
              <w:t>60</w:t>
            </w:r>
          </w:p>
        </w:tc>
        <w:tc>
          <w:tcPr>
            <w:tcW w:w="2205" w:type="dxa"/>
          </w:tcPr>
          <w:p w:rsidR="004158F9" w:rsidRPr="00B2213D" w:rsidRDefault="004158F9" w:rsidP="001726DD">
            <w:pPr>
              <w:jc w:val="center"/>
              <w:rPr>
                <w:sz w:val="28"/>
                <w:szCs w:val="28"/>
              </w:rPr>
            </w:pPr>
            <w:r w:rsidRPr="00B2213D">
              <w:rPr>
                <w:sz w:val="28"/>
                <w:szCs w:val="28"/>
              </w:rPr>
              <w:t>13,20</w:t>
            </w:r>
          </w:p>
        </w:tc>
        <w:tc>
          <w:tcPr>
            <w:tcW w:w="1574" w:type="dxa"/>
          </w:tcPr>
          <w:p w:rsidR="004158F9" w:rsidRPr="00B2213D" w:rsidRDefault="004158F9" w:rsidP="001726DD">
            <w:pPr>
              <w:jc w:val="both"/>
              <w:rPr>
                <w:sz w:val="28"/>
                <w:szCs w:val="28"/>
              </w:rPr>
            </w:pPr>
            <w:r w:rsidRPr="00B2213D">
              <w:rPr>
                <w:sz w:val="28"/>
                <w:szCs w:val="28"/>
              </w:rPr>
              <w:t xml:space="preserve">Цинк </w:t>
            </w:r>
          </w:p>
        </w:tc>
        <w:tc>
          <w:tcPr>
            <w:tcW w:w="1295" w:type="dxa"/>
          </w:tcPr>
          <w:p w:rsidR="004158F9" w:rsidRPr="00B2213D" w:rsidRDefault="004158F9" w:rsidP="001726DD">
            <w:pPr>
              <w:jc w:val="center"/>
              <w:rPr>
                <w:sz w:val="28"/>
                <w:szCs w:val="28"/>
                <w:vertAlign w:val="superscript"/>
                <w:lang w:val="en-US"/>
              </w:rPr>
            </w:pPr>
            <w:r w:rsidRPr="00B2213D">
              <w:rPr>
                <w:sz w:val="28"/>
                <w:szCs w:val="28"/>
                <w:vertAlign w:val="subscript"/>
                <w:lang w:val="en-US"/>
              </w:rPr>
              <w:t>30</w:t>
            </w:r>
            <w:r w:rsidRPr="00B2213D">
              <w:rPr>
                <w:sz w:val="28"/>
                <w:szCs w:val="28"/>
                <w:lang w:val="en-US"/>
              </w:rPr>
              <w:t>Zn</w:t>
            </w:r>
            <w:r w:rsidRPr="00B2213D">
              <w:rPr>
                <w:sz w:val="28"/>
                <w:szCs w:val="28"/>
                <w:vertAlign w:val="superscript"/>
                <w:lang w:val="en-US"/>
              </w:rPr>
              <w:t>65</w:t>
            </w:r>
          </w:p>
        </w:tc>
        <w:tc>
          <w:tcPr>
            <w:tcW w:w="2205" w:type="dxa"/>
          </w:tcPr>
          <w:p w:rsidR="004158F9" w:rsidRPr="00B2213D" w:rsidRDefault="004158F9" w:rsidP="001726DD">
            <w:pPr>
              <w:jc w:val="center"/>
              <w:rPr>
                <w:sz w:val="28"/>
                <w:szCs w:val="28"/>
              </w:rPr>
            </w:pPr>
            <w:r w:rsidRPr="00B2213D">
              <w:rPr>
                <w:sz w:val="28"/>
                <w:szCs w:val="28"/>
              </w:rPr>
              <w:t>2,73</w:t>
            </w:r>
          </w:p>
        </w:tc>
      </w:tr>
    </w:tbl>
    <w:p w:rsidR="004158F9" w:rsidRPr="00B2213D" w:rsidRDefault="004158F9" w:rsidP="004158F9">
      <w:pPr>
        <w:rPr>
          <w:color w:val="000000"/>
          <w:sz w:val="28"/>
          <w:szCs w:val="28"/>
        </w:rPr>
      </w:pPr>
    </w:p>
    <w:p w:rsidR="004158F9" w:rsidRPr="00B2213D" w:rsidRDefault="004158F9" w:rsidP="004158F9">
      <w:pPr>
        <w:ind w:firstLine="540"/>
        <w:jc w:val="both"/>
        <w:outlineLvl w:val="1"/>
        <w:rPr>
          <w:bCs/>
          <w:sz w:val="28"/>
          <w:szCs w:val="28"/>
        </w:rPr>
      </w:pPr>
      <w:r w:rsidRPr="00B2213D">
        <w:rPr>
          <w:bCs/>
          <w:sz w:val="28"/>
          <w:szCs w:val="28"/>
        </w:rPr>
        <w:br w:type="page"/>
      </w:r>
      <w:r w:rsidRPr="00B2213D">
        <w:rPr>
          <w:bCs/>
          <w:sz w:val="28"/>
          <w:szCs w:val="28"/>
        </w:rPr>
        <w:lastRenderedPageBreak/>
        <w:t>Кесте 6</w:t>
      </w:r>
    </w:p>
    <w:p w:rsidR="004158F9" w:rsidRPr="00B2213D" w:rsidRDefault="00C83707" w:rsidP="004158F9">
      <w:pPr>
        <w:ind w:firstLine="540"/>
        <w:jc w:val="both"/>
        <w:outlineLvl w:val="1"/>
        <w:rPr>
          <w:b/>
          <w:bCs/>
          <w:sz w:val="28"/>
          <w:szCs w:val="28"/>
        </w:rPr>
      </w:pPr>
      <w:hyperlink r:id="rId156" w:history="1"/>
      <w:hyperlink r:id="rId157" w:history="1"/>
      <w:r w:rsidR="004158F9" w:rsidRPr="00B2213D">
        <w:rPr>
          <w:b/>
          <w:sz w:val="28"/>
          <w:szCs w:val="28"/>
          <w:lang w:val="kk-KZ"/>
        </w:rPr>
        <w:t>Сызықтық әлсіз коэффициенттері</w:t>
      </w:r>
      <w:r w:rsidR="004158F9" w:rsidRPr="00B2213D">
        <w:rPr>
          <w:b/>
          <w:bCs/>
          <w:sz w:val="28"/>
          <w:szCs w:val="28"/>
        </w:rPr>
        <w:t xml:space="preserve"> </w:t>
      </w:r>
      <w:r w:rsidR="004158F9" w:rsidRPr="00B2213D">
        <w:rPr>
          <w:b/>
          <w:sz w:val="28"/>
          <w:szCs w:val="28"/>
        </w:rPr>
        <w:t>μ (см</w:t>
      </w:r>
      <w:r w:rsidR="004158F9" w:rsidRPr="00B2213D">
        <w:rPr>
          <w:b/>
          <w:sz w:val="28"/>
          <w:szCs w:val="28"/>
          <w:vertAlign w:val="superscript"/>
        </w:rPr>
        <w:t>–1</w:t>
      </w:r>
      <w:r w:rsidR="004158F9" w:rsidRPr="00B2213D">
        <w:rPr>
          <w:b/>
          <w:sz w:val="28"/>
          <w:szCs w:val="28"/>
        </w:rPr>
        <w:t>)</w:t>
      </w:r>
      <w:r w:rsidR="004158F9" w:rsidRPr="00B2213D">
        <w:rPr>
          <w:sz w:val="28"/>
          <w:szCs w:val="28"/>
        </w:rPr>
        <w:t xml:space="preserve"> </w:t>
      </w:r>
      <w:r w:rsidR="004158F9" w:rsidRPr="00B2213D">
        <w:rPr>
          <w:b/>
          <w:bCs/>
          <w:sz w:val="28"/>
          <w:szCs w:val="28"/>
        </w:rPr>
        <w:t>γ-</w:t>
      </w:r>
      <w:r w:rsidR="004158F9" w:rsidRPr="00B2213D">
        <w:rPr>
          <w:b/>
          <w:bCs/>
          <w:sz w:val="28"/>
          <w:szCs w:val="28"/>
          <w:lang w:val="kk-KZ"/>
        </w:rPr>
        <w:t>сәулесінің</w:t>
      </w:r>
      <w:r w:rsidR="004158F9" w:rsidRPr="00B2213D">
        <w:rPr>
          <w:b/>
          <w:bCs/>
          <w:sz w:val="28"/>
          <w:szCs w:val="28"/>
        </w:rPr>
        <w:t xml:space="preserve"> </w:t>
      </w:r>
      <w:r w:rsidR="004158F9" w:rsidRPr="00B2213D">
        <w:rPr>
          <w:b/>
          <w:bCs/>
          <w:sz w:val="28"/>
          <w:szCs w:val="28"/>
          <w:lang w:val="kk-KZ"/>
        </w:rPr>
        <w:t>тар шоғырыны</w:t>
      </w: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7"/>
        <w:gridCol w:w="1487"/>
        <w:gridCol w:w="1278"/>
        <w:gridCol w:w="1244"/>
        <w:gridCol w:w="1626"/>
        <w:gridCol w:w="1237"/>
        <w:gridCol w:w="1242"/>
      </w:tblGrid>
      <w:tr w:rsidR="004158F9" w:rsidRPr="00B2213D" w:rsidTr="001726DD">
        <w:tc>
          <w:tcPr>
            <w:tcW w:w="1616" w:type="dxa"/>
          </w:tcPr>
          <w:p w:rsidR="004158F9" w:rsidRPr="00B2213D" w:rsidRDefault="004158F9" w:rsidP="001726DD">
            <w:pPr>
              <w:jc w:val="center"/>
              <w:outlineLvl w:val="1"/>
              <w:rPr>
                <w:b/>
                <w:bCs/>
                <w:sz w:val="28"/>
                <w:szCs w:val="28"/>
              </w:rPr>
            </w:pPr>
            <w:r w:rsidRPr="00B2213D">
              <w:rPr>
                <w:b/>
                <w:bCs/>
                <w:sz w:val="28"/>
                <w:szCs w:val="28"/>
                <w:lang w:val="kk-KZ"/>
              </w:rPr>
              <w:t>Сәулелену энергиясы</w:t>
            </w:r>
            <w:r w:rsidRPr="00B2213D">
              <w:rPr>
                <w:b/>
                <w:bCs/>
                <w:sz w:val="28"/>
                <w:szCs w:val="28"/>
              </w:rPr>
              <w:t>, МэВ</w:t>
            </w:r>
          </w:p>
        </w:tc>
        <w:tc>
          <w:tcPr>
            <w:tcW w:w="1362" w:type="dxa"/>
            <w:vAlign w:val="center"/>
          </w:tcPr>
          <w:p w:rsidR="004158F9" w:rsidRPr="00B2213D" w:rsidRDefault="004158F9" w:rsidP="001726DD">
            <w:pPr>
              <w:jc w:val="center"/>
              <w:outlineLvl w:val="1"/>
              <w:rPr>
                <w:b/>
                <w:bCs/>
                <w:sz w:val="28"/>
                <w:szCs w:val="28"/>
                <w:lang w:val="kk-KZ"/>
              </w:rPr>
            </w:pPr>
            <w:r w:rsidRPr="00B2213D">
              <w:rPr>
                <w:b/>
                <w:bCs/>
                <w:sz w:val="28"/>
                <w:szCs w:val="28"/>
                <w:lang w:val="kk-KZ"/>
              </w:rPr>
              <w:t>Қорғасын</w:t>
            </w:r>
          </w:p>
        </w:tc>
        <w:tc>
          <w:tcPr>
            <w:tcW w:w="1360" w:type="dxa"/>
            <w:vAlign w:val="center"/>
          </w:tcPr>
          <w:p w:rsidR="004158F9" w:rsidRPr="00B2213D" w:rsidRDefault="004158F9" w:rsidP="001726DD">
            <w:pPr>
              <w:jc w:val="center"/>
              <w:rPr>
                <w:b/>
                <w:bCs/>
                <w:sz w:val="28"/>
                <w:szCs w:val="28"/>
                <w:lang w:val="kk-KZ"/>
              </w:rPr>
            </w:pPr>
            <w:r w:rsidRPr="00B2213D">
              <w:rPr>
                <w:b/>
                <w:bCs/>
                <w:sz w:val="28"/>
                <w:szCs w:val="28"/>
                <w:lang w:val="kk-KZ"/>
              </w:rPr>
              <w:t>Темір</w:t>
            </w:r>
          </w:p>
        </w:tc>
        <w:tc>
          <w:tcPr>
            <w:tcW w:w="1345" w:type="dxa"/>
            <w:vAlign w:val="center"/>
          </w:tcPr>
          <w:p w:rsidR="004158F9" w:rsidRPr="00B2213D" w:rsidRDefault="004158F9" w:rsidP="001726DD">
            <w:pPr>
              <w:jc w:val="center"/>
              <w:rPr>
                <w:b/>
                <w:bCs/>
                <w:sz w:val="28"/>
                <w:szCs w:val="28"/>
                <w:lang w:val="kk-KZ"/>
              </w:rPr>
            </w:pPr>
            <w:r w:rsidRPr="00B2213D">
              <w:rPr>
                <w:b/>
                <w:bCs/>
                <w:sz w:val="28"/>
                <w:szCs w:val="28"/>
              </w:rPr>
              <w:t>М</w:t>
            </w:r>
            <w:r w:rsidRPr="00B2213D">
              <w:rPr>
                <w:b/>
                <w:bCs/>
                <w:sz w:val="28"/>
                <w:szCs w:val="28"/>
                <w:lang w:val="kk-KZ"/>
              </w:rPr>
              <w:t>ыс</w:t>
            </w:r>
          </w:p>
        </w:tc>
        <w:tc>
          <w:tcPr>
            <w:tcW w:w="1626" w:type="dxa"/>
            <w:vAlign w:val="center"/>
          </w:tcPr>
          <w:p w:rsidR="004158F9" w:rsidRPr="00B2213D" w:rsidRDefault="004158F9" w:rsidP="001726DD">
            <w:pPr>
              <w:jc w:val="center"/>
              <w:rPr>
                <w:b/>
                <w:bCs/>
                <w:sz w:val="28"/>
                <w:szCs w:val="28"/>
              </w:rPr>
            </w:pPr>
            <w:r w:rsidRPr="00B2213D">
              <w:rPr>
                <w:b/>
                <w:bCs/>
                <w:sz w:val="28"/>
                <w:szCs w:val="28"/>
              </w:rPr>
              <w:t>Алюминий</w:t>
            </w:r>
          </w:p>
        </w:tc>
        <w:tc>
          <w:tcPr>
            <w:tcW w:w="1306" w:type="dxa"/>
            <w:vAlign w:val="center"/>
          </w:tcPr>
          <w:p w:rsidR="004158F9" w:rsidRPr="00B2213D" w:rsidRDefault="004158F9" w:rsidP="001726DD">
            <w:pPr>
              <w:jc w:val="center"/>
              <w:rPr>
                <w:b/>
                <w:bCs/>
                <w:sz w:val="28"/>
                <w:szCs w:val="28"/>
              </w:rPr>
            </w:pPr>
            <w:r w:rsidRPr="00B2213D">
              <w:rPr>
                <w:b/>
                <w:bCs/>
                <w:sz w:val="28"/>
                <w:szCs w:val="28"/>
              </w:rPr>
              <w:t>Бетон</w:t>
            </w:r>
          </w:p>
        </w:tc>
        <w:tc>
          <w:tcPr>
            <w:tcW w:w="1306" w:type="dxa"/>
            <w:vAlign w:val="center"/>
          </w:tcPr>
          <w:p w:rsidR="004158F9" w:rsidRPr="00B2213D" w:rsidRDefault="004158F9" w:rsidP="001726DD">
            <w:pPr>
              <w:jc w:val="center"/>
              <w:rPr>
                <w:b/>
                <w:bCs/>
                <w:sz w:val="28"/>
                <w:szCs w:val="28"/>
                <w:lang w:val="kk-KZ"/>
              </w:rPr>
            </w:pPr>
            <w:r w:rsidRPr="00B2213D">
              <w:rPr>
                <w:b/>
                <w:bCs/>
                <w:sz w:val="28"/>
                <w:szCs w:val="28"/>
                <w:lang w:val="kk-KZ"/>
              </w:rPr>
              <w:t>Су</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0,1</w:t>
            </w:r>
          </w:p>
        </w:tc>
        <w:tc>
          <w:tcPr>
            <w:tcW w:w="1362" w:type="dxa"/>
            <w:vAlign w:val="bottom"/>
          </w:tcPr>
          <w:p w:rsidR="004158F9" w:rsidRPr="00B2213D" w:rsidRDefault="004158F9" w:rsidP="001726DD">
            <w:pPr>
              <w:rPr>
                <w:sz w:val="28"/>
                <w:szCs w:val="28"/>
              </w:rPr>
            </w:pPr>
            <w:r w:rsidRPr="00B2213D">
              <w:rPr>
                <w:sz w:val="28"/>
                <w:szCs w:val="28"/>
              </w:rPr>
              <w:t>60</w:t>
            </w:r>
          </w:p>
        </w:tc>
        <w:tc>
          <w:tcPr>
            <w:tcW w:w="1360" w:type="dxa"/>
            <w:vAlign w:val="bottom"/>
          </w:tcPr>
          <w:p w:rsidR="004158F9" w:rsidRPr="00B2213D" w:rsidRDefault="004158F9" w:rsidP="001726DD">
            <w:pPr>
              <w:rPr>
                <w:sz w:val="28"/>
                <w:szCs w:val="28"/>
              </w:rPr>
            </w:pPr>
            <w:r w:rsidRPr="00B2213D">
              <w:rPr>
                <w:sz w:val="28"/>
                <w:szCs w:val="28"/>
              </w:rPr>
              <w:t>2,82</w:t>
            </w:r>
          </w:p>
        </w:tc>
        <w:tc>
          <w:tcPr>
            <w:tcW w:w="1345" w:type="dxa"/>
            <w:vAlign w:val="bottom"/>
          </w:tcPr>
          <w:p w:rsidR="004158F9" w:rsidRPr="00B2213D" w:rsidRDefault="004158F9" w:rsidP="001726DD">
            <w:pPr>
              <w:rPr>
                <w:sz w:val="28"/>
                <w:szCs w:val="28"/>
              </w:rPr>
            </w:pPr>
            <w:r w:rsidRPr="00B2213D">
              <w:rPr>
                <w:sz w:val="28"/>
                <w:szCs w:val="28"/>
              </w:rPr>
              <w:t>3,94</w:t>
            </w:r>
          </w:p>
        </w:tc>
        <w:tc>
          <w:tcPr>
            <w:tcW w:w="1626" w:type="dxa"/>
            <w:vAlign w:val="bottom"/>
          </w:tcPr>
          <w:p w:rsidR="004158F9" w:rsidRPr="00B2213D" w:rsidRDefault="004158F9" w:rsidP="001726DD">
            <w:pPr>
              <w:rPr>
                <w:sz w:val="28"/>
                <w:szCs w:val="28"/>
              </w:rPr>
            </w:pPr>
            <w:r w:rsidRPr="00B2213D">
              <w:rPr>
                <w:sz w:val="28"/>
                <w:szCs w:val="28"/>
              </w:rPr>
              <w:t>0,444</w:t>
            </w:r>
          </w:p>
        </w:tc>
        <w:tc>
          <w:tcPr>
            <w:tcW w:w="1306" w:type="dxa"/>
            <w:vAlign w:val="bottom"/>
          </w:tcPr>
          <w:p w:rsidR="004158F9" w:rsidRPr="00B2213D" w:rsidRDefault="004158F9" w:rsidP="001726DD">
            <w:pPr>
              <w:rPr>
                <w:sz w:val="28"/>
                <w:szCs w:val="28"/>
              </w:rPr>
            </w:pPr>
            <w:r w:rsidRPr="00B2213D">
              <w:rPr>
                <w:sz w:val="28"/>
                <w:szCs w:val="28"/>
              </w:rPr>
              <w:t>0,378</w:t>
            </w:r>
          </w:p>
        </w:tc>
        <w:tc>
          <w:tcPr>
            <w:tcW w:w="1306" w:type="dxa"/>
            <w:vAlign w:val="bottom"/>
          </w:tcPr>
          <w:p w:rsidR="004158F9" w:rsidRPr="00B2213D" w:rsidRDefault="004158F9" w:rsidP="001726DD">
            <w:pPr>
              <w:rPr>
                <w:sz w:val="28"/>
                <w:szCs w:val="28"/>
              </w:rPr>
            </w:pPr>
            <w:r w:rsidRPr="00B2213D">
              <w:rPr>
                <w:sz w:val="28"/>
                <w:szCs w:val="28"/>
              </w:rPr>
              <w:t>0,171</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0,2</w:t>
            </w:r>
          </w:p>
        </w:tc>
        <w:tc>
          <w:tcPr>
            <w:tcW w:w="1362" w:type="dxa"/>
            <w:vAlign w:val="bottom"/>
          </w:tcPr>
          <w:p w:rsidR="004158F9" w:rsidRPr="00B2213D" w:rsidRDefault="004158F9" w:rsidP="001726DD">
            <w:pPr>
              <w:rPr>
                <w:sz w:val="28"/>
                <w:szCs w:val="28"/>
              </w:rPr>
            </w:pPr>
            <w:r w:rsidRPr="00B2213D">
              <w:rPr>
                <w:sz w:val="28"/>
                <w:szCs w:val="28"/>
              </w:rPr>
              <w:t>11,8</w:t>
            </w:r>
          </w:p>
        </w:tc>
        <w:tc>
          <w:tcPr>
            <w:tcW w:w="1360" w:type="dxa"/>
            <w:vAlign w:val="bottom"/>
          </w:tcPr>
          <w:p w:rsidR="004158F9" w:rsidRPr="00B2213D" w:rsidRDefault="004158F9" w:rsidP="001726DD">
            <w:pPr>
              <w:rPr>
                <w:sz w:val="28"/>
                <w:szCs w:val="28"/>
              </w:rPr>
            </w:pPr>
            <w:r w:rsidRPr="00B2213D">
              <w:rPr>
                <w:sz w:val="28"/>
                <w:szCs w:val="28"/>
              </w:rPr>
              <w:t>1,13</w:t>
            </w:r>
          </w:p>
        </w:tc>
        <w:tc>
          <w:tcPr>
            <w:tcW w:w="1345" w:type="dxa"/>
            <w:vAlign w:val="bottom"/>
          </w:tcPr>
          <w:p w:rsidR="004158F9" w:rsidRPr="00B2213D" w:rsidRDefault="004158F9" w:rsidP="001726DD">
            <w:pPr>
              <w:rPr>
                <w:sz w:val="28"/>
                <w:szCs w:val="28"/>
              </w:rPr>
            </w:pPr>
            <w:r w:rsidRPr="00B2213D">
              <w:rPr>
                <w:sz w:val="28"/>
                <w:szCs w:val="28"/>
              </w:rPr>
              <w:t>1,40</w:t>
            </w:r>
          </w:p>
        </w:tc>
        <w:tc>
          <w:tcPr>
            <w:tcW w:w="1626" w:type="dxa"/>
            <w:vAlign w:val="bottom"/>
          </w:tcPr>
          <w:p w:rsidR="004158F9" w:rsidRPr="00B2213D" w:rsidRDefault="004158F9" w:rsidP="001726DD">
            <w:pPr>
              <w:rPr>
                <w:sz w:val="28"/>
                <w:szCs w:val="28"/>
              </w:rPr>
            </w:pPr>
            <w:r w:rsidRPr="00B2213D">
              <w:rPr>
                <w:sz w:val="28"/>
                <w:szCs w:val="28"/>
              </w:rPr>
              <w:t>0,323</w:t>
            </w:r>
          </w:p>
        </w:tc>
        <w:tc>
          <w:tcPr>
            <w:tcW w:w="1306" w:type="dxa"/>
            <w:vAlign w:val="bottom"/>
          </w:tcPr>
          <w:p w:rsidR="004158F9" w:rsidRPr="00B2213D" w:rsidRDefault="004158F9" w:rsidP="001726DD">
            <w:pPr>
              <w:rPr>
                <w:sz w:val="28"/>
                <w:szCs w:val="28"/>
              </w:rPr>
            </w:pPr>
            <w:r w:rsidRPr="00B2213D">
              <w:rPr>
                <w:sz w:val="28"/>
                <w:szCs w:val="28"/>
              </w:rPr>
              <w:t>0,275</w:t>
            </w:r>
          </w:p>
        </w:tc>
        <w:tc>
          <w:tcPr>
            <w:tcW w:w="1306" w:type="dxa"/>
            <w:vAlign w:val="bottom"/>
          </w:tcPr>
          <w:p w:rsidR="004158F9" w:rsidRPr="00B2213D" w:rsidRDefault="004158F9" w:rsidP="001726DD">
            <w:pPr>
              <w:rPr>
                <w:sz w:val="28"/>
                <w:szCs w:val="28"/>
              </w:rPr>
            </w:pPr>
            <w:r w:rsidRPr="00B2213D">
              <w:rPr>
                <w:sz w:val="28"/>
                <w:szCs w:val="28"/>
              </w:rPr>
              <w:t>0,137</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0,3</w:t>
            </w:r>
          </w:p>
        </w:tc>
        <w:tc>
          <w:tcPr>
            <w:tcW w:w="1362" w:type="dxa"/>
            <w:vAlign w:val="bottom"/>
          </w:tcPr>
          <w:p w:rsidR="004158F9" w:rsidRPr="00B2213D" w:rsidRDefault="004158F9" w:rsidP="001726DD">
            <w:pPr>
              <w:rPr>
                <w:sz w:val="28"/>
                <w:szCs w:val="28"/>
              </w:rPr>
            </w:pPr>
            <w:r w:rsidRPr="00B2213D">
              <w:rPr>
                <w:sz w:val="28"/>
                <w:szCs w:val="28"/>
              </w:rPr>
              <w:t>4,76</w:t>
            </w:r>
          </w:p>
        </w:tc>
        <w:tc>
          <w:tcPr>
            <w:tcW w:w="1360" w:type="dxa"/>
            <w:vAlign w:val="bottom"/>
          </w:tcPr>
          <w:p w:rsidR="004158F9" w:rsidRPr="00B2213D" w:rsidRDefault="004158F9" w:rsidP="001726DD">
            <w:pPr>
              <w:rPr>
                <w:sz w:val="28"/>
                <w:szCs w:val="28"/>
              </w:rPr>
            </w:pPr>
            <w:r w:rsidRPr="00B2213D">
              <w:rPr>
                <w:sz w:val="28"/>
                <w:szCs w:val="28"/>
              </w:rPr>
              <w:t>0,85</w:t>
            </w:r>
          </w:p>
        </w:tc>
        <w:tc>
          <w:tcPr>
            <w:tcW w:w="1345" w:type="dxa"/>
            <w:vAlign w:val="bottom"/>
          </w:tcPr>
          <w:p w:rsidR="004158F9" w:rsidRPr="00B2213D" w:rsidRDefault="004158F9" w:rsidP="001726DD">
            <w:pPr>
              <w:rPr>
                <w:sz w:val="28"/>
                <w:szCs w:val="28"/>
              </w:rPr>
            </w:pPr>
            <w:r w:rsidRPr="00B2213D">
              <w:rPr>
                <w:sz w:val="28"/>
                <w:szCs w:val="28"/>
              </w:rPr>
              <w:t>0,95</w:t>
            </w:r>
          </w:p>
        </w:tc>
        <w:tc>
          <w:tcPr>
            <w:tcW w:w="1626" w:type="dxa"/>
            <w:vAlign w:val="bottom"/>
          </w:tcPr>
          <w:p w:rsidR="004158F9" w:rsidRPr="00B2213D" w:rsidRDefault="004158F9" w:rsidP="001726DD">
            <w:pPr>
              <w:rPr>
                <w:sz w:val="28"/>
                <w:szCs w:val="28"/>
              </w:rPr>
            </w:pPr>
            <w:r w:rsidRPr="00B2213D">
              <w:rPr>
                <w:sz w:val="28"/>
                <w:szCs w:val="28"/>
              </w:rPr>
              <w:t>0,278</w:t>
            </w:r>
          </w:p>
        </w:tc>
        <w:tc>
          <w:tcPr>
            <w:tcW w:w="1306" w:type="dxa"/>
            <w:vAlign w:val="bottom"/>
          </w:tcPr>
          <w:p w:rsidR="004158F9" w:rsidRPr="00B2213D" w:rsidRDefault="004158F9" w:rsidP="001726DD">
            <w:pPr>
              <w:rPr>
                <w:sz w:val="28"/>
                <w:szCs w:val="28"/>
              </w:rPr>
            </w:pPr>
            <w:r w:rsidRPr="00B2213D">
              <w:rPr>
                <w:sz w:val="28"/>
                <w:szCs w:val="28"/>
              </w:rPr>
              <w:t>0,236</w:t>
            </w:r>
          </w:p>
        </w:tc>
        <w:tc>
          <w:tcPr>
            <w:tcW w:w="1306" w:type="dxa"/>
            <w:vAlign w:val="bottom"/>
          </w:tcPr>
          <w:p w:rsidR="004158F9" w:rsidRPr="00B2213D" w:rsidRDefault="004158F9" w:rsidP="001726DD">
            <w:pPr>
              <w:rPr>
                <w:sz w:val="28"/>
                <w:szCs w:val="28"/>
              </w:rPr>
            </w:pPr>
            <w:r w:rsidRPr="00B2213D">
              <w:rPr>
                <w:sz w:val="28"/>
                <w:szCs w:val="28"/>
              </w:rPr>
              <w:t>0,119</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0,4</w:t>
            </w:r>
          </w:p>
        </w:tc>
        <w:tc>
          <w:tcPr>
            <w:tcW w:w="1362" w:type="dxa"/>
            <w:vAlign w:val="bottom"/>
          </w:tcPr>
          <w:p w:rsidR="004158F9" w:rsidRPr="00B2213D" w:rsidRDefault="004158F9" w:rsidP="001726DD">
            <w:pPr>
              <w:rPr>
                <w:sz w:val="28"/>
                <w:szCs w:val="28"/>
              </w:rPr>
            </w:pPr>
            <w:r w:rsidRPr="00B2213D">
              <w:rPr>
                <w:sz w:val="28"/>
                <w:szCs w:val="28"/>
              </w:rPr>
              <w:t>2,51</w:t>
            </w:r>
          </w:p>
        </w:tc>
        <w:tc>
          <w:tcPr>
            <w:tcW w:w="1360" w:type="dxa"/>
            <w:vAlign w:val="bottom"/>
          </w:tcPr>
          <w:p w:rsidR="004158F9" w:rsidRPr="00B2213D" w:rsidRDefault="004158F9" w:rsidP="001726DD">
            <w:pPr>
              <w:rPr>
                <w:sz w:val="28"/>
                <w:szCs w:val="28"/>
              </w:rPr>
            </w:pPr>
            <w:r w:rsidRPr="00B2213D">
              <w:rPr>
                <w:sz w:val="28"/>
                <w:szCs w:val="28"/>
              </w:rPr>
              <w:t>0,73</w:t>
            </w:r>
          </w:p>
        </w:tc>
        <w:tc>
          <w:tcPr>
            <w:tcW w:w="1345" w:type="dxa"/>
            <w:vAlign w:val="bottom"/>
          </w:tcPr>
          <w:p w:rsidR="004158F9" w:rsidRPr="00B2213D" w:rsidRDefault="004158F9" w:rsidP="001726DD">
            <w:pPr>
              <w:rPr>
                <w:sz w:val="28"/>
                <w:szCs w:val="28"/>
              </w:rPr>
            </w:pPr>
            <w:r w:rsidRPr="00B2213D">
              <w:rPr>
                <w:sz w:val="28"/>
                <w:szCs w:val="28"/>
              </w:rPr>
              <w:t>0,824</w:t>
            </w:r>
          </w:p>
        </w:tc>
        <w:tc>
          <w:tcPr>
            <w:tcW w:w="1626" w:type="dxa"/>
            <w:vAlign w:val="bottom"/>
          </w:tcPr>
          <w:p w:rsidR="004158F9" w:rsidRPr="00B2213D" w:rsidRDefault="004158F9" w:rsidP="001726DD">
            <w:pPr>
              <w:rPr>
                <w:sz w:val="28"/>
                <w:szCs w:val="28"/>
              </w:rPr>
            </w:pPr>
            <w:r w:rsidRPr="00B2213D">
              <w:rPr>
                <w:sz w:val="28"/>
                <w:szCs w:val="28"/>
              </w:rPr>
              <w:t>0,251</w:t>
            </w:r>
          </w:p>
        </w:tc>
        <w:tc>
          <w:tcPr>
            <w:tcW w:w="1306" w:type="dxa"/>
            <w:vAlign w:val="bottom"/>
          </w:tcPr>
          <w:p w:rsidR="004158F9" w:rsidRPr="00B2213D" w:rsidRDefault="004158F9" w:rsidP="001726DD">
            <w:pPr>
              <w:rPr>
                <w:sz w:val="28"/>
                <w:szCs w:val="28"/>
              </w:rPr>
            </w:pPr>
            <w:r w:rsidRPr="00B2213D">
              <w:rPr>
                <w:sz w:val="28"/>
                <w:szCs w:val="28"/>
              </w:rPr>
              <w:t>0,214</w:t>
            </w:r>
          </w:p>
        </w:tc>
        <w:tc>
          <w:tcPr>
            <w:tcW w:w="1306" w:type="dxa"/>
            <w:vAlign w:val="bottom"/>
          </w:tcPr>
          <w:p w:rsidR="004158F9" w:rsidRPr="00B2213D" w:rsidRDefault="004158F9" w:rsidP="001726DD">
            <w:pPr>
              <w:rPr>
                <w:sz w:val="28"/>
                <w:szCs w:val="28"/>
              </w:rPr>
            </w:pPr>
            <w:r w:rsidRPr="00B2213D">
              <w:rPr>
                <w:sz w:val="28"/>
                <w:szCs w:val="28"/>
              </w:rPr>
              <w:t>0,106</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0,5</w:t>
            </w:r>
          </w:p>
        </w:tc>
        <w:tc>
          <w:tcPr>
            <w:tcW w:w="1362" w:type="dxa"/>
            <w:vAlign w:val="bottom"/>
          </w:tcPr>
          <w:p w:rsidR="004158F9" w:rsidRPr="00B2213D" w:rsidRDefault="004158F9" w:rsidP="001726DD">
            <w:pPr>
              <w:rPr>
                <w:sz w:val="28"/>
                <w:szCs w:val="28"/>
              </w:rPr>
            </w:pPr>
            <w:r w:rsidRPr="00B2213D">
              <w:rPr>
                <w:sz w:val="28"/>
                <w:szCs w:val="28"/>
              </w:rPr>
              <w:t>1,72</w:t>
            </w:r>
          </w:p>
        </w:tc>
        <w:tc>
          <w:tcPr>
            <w:tcW w:w="1360" w:type="dxa"/>
            <w:vAlign w:val="bottom"/>
          </w:tcPr>
          <w:p w:rsidR="004158F9" w:rsidRPr="00B2213D" w:rsidRDefault="004158F9" w:rsidP="001726DD">
            <w:pPr>
              <w:rPr>
                <w:sz w:val="28"/>
                <w:szCs w:val="28"/>
              </w:rPr>
            </w:pPr>
            <w:r w:rsidRPr="00B2213D">
              <w:rPr>
                <w:sz w:val="28"/>
                <w:szCs w:val="28"/>
              </w:rPr>
              <w:t>0,66</w:t>
            </w:r>
          </w:p>
        </w:tc>
        <w:tc>
          <w:tcPr>
            <w:tcW w:w="1345" w:type="dxa"/>
            <w:vAlign w:val="bottom"/>
          </w:tcPr>
          <w:p w:rsidR="004158F9" w:rsidRPr="00B2213D" w:rsidRDefault="004158F9" w:rsidP="001726DD">
            <w:pPr>
              <w:rPr>
                <w:sz w:val="28"/>
                <w:szCs w:val="28"/>
              </w:rPr>
            </w:pPr>
            <w:r w:rsidRPr="00B2213D">
              <w:rPr>
                <w:sz w:val="28"/>
                <w:szCs w:val="28"/>
              </w:rPr>
              <w:t>0,732</w:t>
            </w:r>
          </w:p>
        </w:tc>
        <w:tc>
          <w:tcPr>
            <w:tcW w:w="1626" w:type="dxa"/>
            <w:vAlign w:val="bottom"/>
          </w:tcPr>
          <w:p w:rsidR="004158F9" w:rsidRPr="00B2213D" w:rsidRDefault="004158F9" w:rsidP="001726DD">
            <w:pPr>
              <w:rPr>
                <w:sz w:val="28"/>
                <w:szCs w:val="28"/>
              </w:rPr>
            </w:pPr>
            <w:r w:rsidRPr="00B2213D">
              <w:rPr>
                <w:sz w:val="28"/>
                <w:szCs w:val="28"/>
              </w:rPr>
              <w:t>0,228</w:t>
            </w:r>
          </w:p>
        </w:tc>
        <w:tc>
          <w:tcPr>
            <w:tcW w:w="1306" w:type="dxa"/>
            <w:vAlign w:val="bottom"/>
          </w:tcPr>
          <w:p w:rsidR="004158F9" w:rsidRPr="00B2213D" w:rsidRDefault="004158F9" w:rsidP="001726DD">
            <w:pPr>
              <w:rPr>
                <w:sz w:val="28"/>
                <w:szCs w:val="28"/>
              </w:rPr>
            </w:pPr>
            <w:r w:rsidRPr="00B2213D">
              <w:rPr>
                <w:sz w:val="28"/>
                <w:szCs w:val="28"/>
              </w:rPr>
              <w:t>0,194</w:t>
            </w:r>
          </w:p>
        </w:tc>
        <w:tc>
          <w:tcPr>
            <w:tcW w:w="1306" w:type="dxa"/>
            <w:vAlign w:val="bottom"/>
          </w:tcPr>
          <w:p w:rsidR="004158F9" w:rsidRPr="00B2213D" w:rsidRDefault="004158F9" w:rsidP="001726DD">
            <w:pPr>
              <w:rPr>
                <w:sz w:val="28"/>
                <w:szCs w:val="28"/>
              </w:rPr>
            </w:pPr>
            <w:r w:rsidRPr="00B2213D">
              <w:rPr>
                <w:sz w:val="28"/>
                <w:szCs w:val="28"/>
              </w:rPr>
              <w:t>0,0967</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1,0</w:t>
            </w:r>
          </w:p>
        </w:tc>
        <w:tc>
          <w:tcPr>
            <w:tcW w:w="1362" w:type="dxa"/>
            <w:vAlign w:val="bottom"/>
          </w:tcPr>
          <w:p w:rsidR="004158F9" w:rsidRPr="00B2213D" w:rsidRDefault="004158F9" w:rsidP="001726DD">
            <w:pPr>
              <w:rPr>
                <w:sz w:val="28"/>
                <w:szCs w:val="28"/>
              </w:rPr>
            </w:pPr>
            <w:r w:rsidRPr="00B2213D">
              <w:rPr>
                <w:sz w:val="28"/>
                <w:szCs w:val="28"/>
              </w:rPr>
              <w:t>0,79</w:t>
            </w:r>
          </w:p>
        </w:tc>
        <w:tc>
          <w:tcPr>
            <w:tcW w:w="1360" w:type="dxa"/>
            <w:vAlign w:val="bottom"/>
          </w:tcPr>
          <w:p w:rsidR="004158F9" w:rsidRPr="00B2213D" w:rsidRDefault="004158F9" w:rsidP="001726DD">
            <w:pPr>
              <w:rPr>
                <w:sz w:val="28"/>
                <w:szCs w:val="28"/>
              </w:rPr>
            </w:pPr>
            <w:r w:rsidRPr="00B2213D">
              <w:rPr>
                <w:sz w:val="28"/>
                <w:szCs w:val="28"/>
              </w:rPr>
              <w:t>0,47</w:t>
            </w:r>
          </w:p>
        </w:tc>
        <w:tc>
          <w:tcPr>
            <w:tcW w:w="1345" w:type="dxa"/>
            <w:vAlign w:val="bottom"/>
          </w:tcPr>
          <w:p w:rsidR="004158F9" w:rsidRPr="00B2213D" w:rsidRDefault="004158F9" w:rsidP="001726DD">
            <w:pPr>
              <w:rPr>
                <w:sz w:val="28"/>
                <w:szCs w:val="28"/>
              </w:rPr>
            </w:pPr>
            <w:r w:rsidRPr="00B2213D">
              <w:rPr>
                <w:sz w:val="28"/>
                <w:szCs w:val="28"/>
              </w:rPr>
              <w:t>0,522</w:t>
            </w:r>
          </w:p>
        </w:tc>
        <w:tc>
          <w:tcPr>
            <w:tcW w:w="1626" w:type="dxa"/>
            <w:vAlign w:val="bottom"/>
          </w:tcPr>
          <w:p w:rsidR="004158F9" w:rsidRPr="00B2213D" w:rsidRDefault="004158F9" w:rsidP="001726DD">
            <w:pPr>
              <w:rPr>
                <w:sz w:val="28"/>
                <w:szCs w:val="28"/>
              </w:rPr>
            </w:pPr>
            <w:r w:rsidRPr="00B2213D">
              <w:rPr>
                <w:sz w:val="28"/>
                <w:szCs w:val="28"/>
              </w:rPr>
              <w:t>0,166</w:t>
            </w:r>
          </w:p>
        </w:tc>
        <w:tc>
          <w:tcPr>
            <w:tcW w:w="1306" w:type="dxa"/>
            <w:vAlign w:val="bottom"/>
          </w:tcPr>
          <w:p w:rsidR="004158F9" w:rsidRPr="00B2213D" w:rsidRDefault="004158F9" w:rsidP="001726DD">
            <w:pPr>
              <w:rPr>
                <w:sz w:val="28"/>
                <w:szCs w:val="28"/>
              </w:rPr>
            </w:pPr>
            <w:r w:rsidRPr="00B2213D">
              <w:rPr>
                <w:sz w:val="28"/>
                <w:szCs w:val="28"/>
              </w:rPr>
              <w:t>0,141</w:t>
            </w:r>
          </w:p>
        </w:tc>
        <w:tc>
          <w:tcPr>
            <w:tcW w:w="1306" w:type="dxa"/>
            <w:vAlign w:val="bottom"/>
          </w:tcPr>
          <w:p w:rsidR="004158F9" w:rsidRPr="00B2213D" w:rsidRDefault="004158F9" w:rsidP="001726DD">
            <w:pPr>
              <w:rPr>
                <w:sz w:val="28"/>
                <w:szCs w:val="28"/>
              </w:rPr>
            </w:pPr>
            <w:r w:rsidRPr="00B2213D">
              <w:rPr>
                <w:sz w:val="28"/>
                <w:szCs w:val="28"/>
              </w:rPr>
              <w:t>0,0706</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1,5</w:t>
            </w:r>
          </w:p>
        </w:tc>
        <w:tc>
          <w:tcPr>
            <w:tcW w:w="1362" w:type="dxa"/>
            <w:vAlign w:val="bottom"/>
          </w:tcPr>
          <w:p w:rsidR="004158F9" w:rsidRPr="00B2213D" w:rsidRDefault="004158F9" w:rsidP="001726DD">
            <w:pPr>
              <w:rPr>
                <w:sz w:val="28"/>
                <w:szCs w:val="28"/>
              </w:rPr>
            </w:pPr>
            <w:r w:rsidRPr="00B2213D">
              <w:rPr>
                <w:sz w:val="28"/>
                <w:szCs w:val="28"/>
              </w:rPr>
              <w:t>0,58</w:t>
            </w:r>
          </w:p>
        </w:tc>
        <w:tc>
          <w:tcPr>
            <w:tcW w:w="1360" w:type="dxa"/>
            <w:vAlign w:val="bottom"/>
          </w:tcPr>
          <w:p w:rsidR="004158F9" w:rsidRPr="00B2213D" w:rsidRDefault="004158F9" w:rsidP="001726DD">
            <w:pPr>
              <w:rPr>
                <w:sz w:val="28"/>
                <w:szCs w:val="28"/>
              </w:rPr>
            </w:pPr>
            <w:r w:rsidRPr="00B2213D">
              <w:rPr>
                <w:sz w:val="28"/>
                <w:szCs w:val="28"/>
              </w:rPr>
              <w:t>0,38</w:t>
            </w:r>
          </w:p>
        </w:tc>
        <w:tc>
          <w:tcPr>
            <w:tcW w:w="1345" w:type="dxa"/>
            <w:vAlign w:val="bottom"/>
          </w:tcPr>
          <w:p w:rsidR="004158F9" w:rsidRPr="00B2213D" w:rsidRDefault="004158F9" w:rsidP="001726DD">
            <w:pPr>
              <w:rPr>
                <w:sz w:val="28"/>
                <w:szCs w:val="28"/>
              </w:rPr>
            </w:pPr>
            <w:r w:rsidRPr="00B2213D">
              <w:rPr>
                <w:sz w:val="28"/>
                <w:szCs w:val="28"/>
              </w:rPr>
              <w:t>0,426</w:t>
            </w:r>
          </w:p>
        </w:tc>
        <w:tc>
          <w:tcPr>
            <w:tcW w:w="1626" w:type="dxa"/>
            <w:vAlign w:val="bottom"/>
          </w:tcPr>
          <w:p w:rsidR="004158F9" w:rsidRPr="00B2213D" w:rsidRDefault="004158F9" w:rsidP="001726DD">
            <w:pPr>
              <w:rPr>
                <w:sz w:val="28"/>
                <w:szCs w:val="28"/>
              </w:rPr>
            </w:pPr>
            <w:r w:rsidRPr="00B2213D">
              <w:rPr>
                <w:sz w:val="28"/>
                <w:szCs w:val="28"/>
              </w:rPr>
              <w:t>0,137</w:t>
            </w:r>
          </w:p>
        </w:tc>
        <w:tc>
          <w:tcPr>
            <w:tcW w:w="1306" w:type="dxa"/>
            <w:vAlign w:val="bottom"/>
          </w:tcPr>
          <w:p w:rsidR="004158F9" w:rsidRPr="00B2213D" w:rsidRDefault="004158F9" w:rsidP="001726DD">
            <w:pPr>
              <w:rPr>
                <w:sz w:val="28"/>
                <w:szCs w:val="28"/>
              </w:rPr>
            </w:pPr>
            <w:r w:rsidRPr="00B2213D">
              <w:rPr>
                <w:sz w:val="28"/>
                <w:szCs w:val="28"/>
              </w:rPr>
              <w:t>0,116</w:t>
            </w:r>
          </w:p>
        </w:tc>
        <w:tc>
          <w:tcPr>
            <w:tcW w:w="1306" w:type="dxa"/>
            <w:vAlign w:val="bottom"/>
          </w:tcPr>
          <w:p w:rsidR="004158F9" w:rsidRPr="00B2213D" w:rsidRDefault="004158F9" w:rsidP="001726DD">
            <w:pPr>
              <w:rPr>
                <w:sz w:val="28"/>
                <w:szCs w:val="28"/>
              </w:rPr>
            </w:pPr>
            <w:r w:rsidRPr="00B2213D">
              <w:rPr>
                <w:sz w:val="28"/>
                <w:szCs w:val="28"/>
              </w:rPr>
              <w:t>0,0576</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2,0</w:t>
            </w:r>
          </w:p>
        </w:tc>
        <w:tc>
          <w:tcPr>
            <w:tcW w:w="1362" w:type="dxa"/>
            <w:vAlign w:val="bottom"/>
          </w:tcPr>
          <w:p w:rsidR="004158F9" w:rsidRPr="00B2213D" w:rsidRDefault="004158F9" w:rsidP="001726DD">
            <w:pPr>
              <w:rPr>
                <w:sz w:val="28"/>
                <w:szCs w:val="28"/>
              </w:rPr>
            </w:pPr>
            <w:r w:rsidRPr="00B2213D">
              <w:rPr>
                <w:sz w:val="28"/>
                <w:szCs w:val="28"/>
              </w:rPr>
              <w:t>0,51</w:t>
            </w:r>
          </w:p>
        </w:tc>
        <w:tc>
          <w:tcPr>
            <w:tcW w:w="1360" w:type="dxa"/>
            <w:vAlign w:val="bottom"/>
          </w:tcPr>
          <w:p w:rsidR="004158F9" w:rsidRPr="00B2213D" w:rsidRDefault="004158F9" w:rsidP="001726DD">
            <w:pPr>
              <w:rPr>
                <w:sz w:val="28"/>
                <w:szCs w:val="28"/>
              </w:rPr>
            </w:pPr>
            <w:r w:rsidRPr="00B2213D">
              <w:rPr>
                <w:sz w:val="28"/>
                <w:szCs w:val="28"/>
              </w:rPr>
              <w:t>0,33</w:t>
            </w:r>
          </w:p>
        </w:tc>
        <w:tc>
          <w:tcPr>
            <w:tcW w:w="1345" w:type="dxa"/>
            <w:vAlign w:val="bottom"/>
          </w:tcPr>
          <w:p w:rsidR="004158F9" w:rsidRPr="00B2213D" w:rsidRDefault="004158F9" w:rsidP="001726DD">
            <w:pPr>
              <w:rPr>
                <w:sz w:val="28"/>
                <w:szCs w:val="28"/>
              </w:rPr>
            </w:pPr>
            <w:r w:rsidRPr="00B2213D">
              <w:rPr>
                <w:sz w:val="28"/>
                <w:szCs w:val="28"/>
              </w:rPr>
              <w:t>0,371</w:t>
            </w:r>
          </w:p>
        </w:tc>
        <w:tc>
          <w:tcPr>
            <w:tcW w:w="1626" w:type="dxa"/>
            <w:vAlign w:val="bottom"/>
          </w:tcPr>
          <w:p w:rsidR="004158F9" w:rsidRPr="00B2213D" w:rsidRDefault="004158F9" w:rsidP="001726DD">
            <w:pPr>
              <w:rPr>
                <w:sz w:val="28"/>
                <w:szCs w:val="28"/>
              </w:rPr>
            </w:pPr>
            <w:r w:rsidRPr="00B2213D">
              <w:rPr>
                <w:sz w:val="28"/>
                <w:szCs w:val="28"/>
              </w:rPr>
              <w:t>0,117</w:t>
            </w:r>
          </w:p>
        </w:tc>
        <w:tc>
          <w:tcPr>
            <w:tcW w:w="1306" w:type="dxa"/>
            <w:vAlign w:val="bottom"/>
          </w:tcPr>
          <w:p w:rsidR="004158F9" w:rsidRPr="00B2213D" w:rsidRDefault="004158F9" w:rsidP="001726DD">
            <w:pPr>
              <w:rPr>
                <w:sz w:val="28"/>
                <w:szCs w:val="28"/>
              </w:rPr>
            </w:pPr>
            <w:r w:rsidRPr="00B2213D">
              <w:rPr>
                <w:sz w:val="28"/>
                <w:szCs w:val="28"/>
              </w:rPr>
              <w:t>0,100</w:t>
            </w:r>
          </w:p>
        </w:tc>
        <w:tc>
          <w:tcPr>
            <w:tcW w:w="1306" w:type="dxa"/>
            <w:vAlign w:val="bottom"/>
          </w:tcPr>
          <w:p w:rsidR="004158F9" w:rsidRPr="00B2213D" w:rsidRDefault="004158F9" w:rsidP="001726DD">
            <w:pPr>
              <w:rPr>
                <w:sz w:val="28"/>
                <w:szCs w:val="28"/>
              </w:rPr>
            </w:pPr>
            <w:r w:rsidRPr="00B2213D">
              <w:rPr>
                <w:sz w:val="28"/>
                <w:szCs w:val="28"/>
              </w:rPr>
              <w:t>0,0493</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rPr>
              <w:t>5,0</w:t>
            </w:r>
          </w:p>
        </w:tc>
        <w:tc>
          <w:tcPr>
            <w:tcW w:w="1362" w:type="dxa"/>
            <w:vAlign w:val="bottom"/>
          </w:tcPr>
          <w:p w:rsidR="004158F9" w:rsidRPr="00B2213D" w:rsidRDefault="004158F9" w:rsidP="001726DD">
            <w:pPr>
              <w:rPr>
                <w:sz w:val="28"/>
                <w:szCs w:val="28"/>
              </w:rPr>
            </w:pPr>
            <w:r w:rsidRPr="00B2213D">
              <w:rPr>
                <w:sz w:val="28"/>
                <w:szCs w:val="28"/>
              </w:rPr>
              <w:t>0,49</w:t>
            </w:r>
          </w:p>
        </w:tc>
        <w:tc>
          <w:tcPr>
            <w:tcW w:w="1360" w:type="dxa"/>
            <w:vAlign w:val="bottom"/>
          </w:tcPr>
          <w:p w:rsidR="004158F9" w:rsidRPr="00B2213D" w:rsidRDefault="004158F9" w:rsidP="001726DD">
            <w:pPr>
              <w:rPr>
                <w:sz w:val="28"/>
                <w:szCs w:val="28"/>
              </w:rPr>
            </w:pPr>
            <w:r w:rsidRPr="00B2213D">
              <w:rPr>
                <w:sz w:val="28"/>
                <w:szCs w:val="28"/>
              </w:rPr>
              <w:t>0,25</w:t>
            </w:r>
          </w:p>
        </w:tc>
        <w:tc>
          <w:tcPr>
            <w:tcW w:w="1345" w:type="dxa"/>
            <w:vAlign w:val="bottom"/>
          </w:tcPr>
          <w:p w:rsidR="004158F9" w:rsidRPr="00B2213D" w:rsidRDefault="004158F9" w:rsidP="001726DD">
            <w:pPr>
              <w:rPr>
                <w:sz w:val="28"/>
                <w:szCs w:val="28"/>
              </w:rPr>
            </w:pPr>
            <w:r w:rsidRPr="00B2213D">
              <w:rPr>
                <w:sz w:val="28"/>
                <w:szCs w:val="28"/>
              </w:rPr>
              <w:t>0,282</w:t>
            </w:r>
          </w:p>
        </w:tc>
        <w:tc>
          <w:tcPr>
            <w:tcW w:w="1626" w:type="dxa"/>
            <w:vAlign w:val="bottom"/>
          </w:tcPr>
          <w:p w:rsidR="004158F9" w:rsidRPr="00B2213D" w:rsidRDefault="004158F9" w:rsidP="001726DD">
            <w:pPr>
              <w:rPr>
                <w:sz w:val="28"/>
                <w:szCs w:val="28"/>
              </w:rPr>
            </w:pPr>
            <w:r w:rsidRPr="00B2213D">
              <w:rPr>
                <w:sz w:val="28"/>
                <w:szCs w:val="28"/>
              </w:rPr>
              <w:t>0,075</w:t>
            </w:r>
          </w:p>
        </w:tc>
        <w:tc>
          <w:tcPr>
            <w:tcW w:w="1306" w:type="dxa"/>
            <w:vAlign w:val="bottom"/>
          </w:tcPr>
          <w:p w:rsidR="004158F9" w:rsidRPr="00B2213D" w:rsidRDefault="004158F9" w:rsidP="001726DD">
            <w:pPr>
              <w:rPr>
                <w:sz w:val="28"/>
                <w:szCs w:val="28"/>
              </w:rPr>
            </w:pPr>
            <w:r w:rsidRPr="00B2213D">
              <w:rPr>
                <w:sz w:val="28"/>
                <w:szCs w:val="28"/>
              </w:rPr>
              <w:t>0,064</w:t>
            </w:r>
          </w:p>
        </w:tc>
        <w:tc>
          <w:tcPr>
            <w:tcW w:w="1306" w:type="dxa"/>
            <w:vAlign w:val="bottom"/>
          </w:tcPr>
          <w:p w:rsidR="004158F9" w:rsidRPr="00B2213D" w:rsidRDefault="004158F9" w:rsidP="001726DD">
            <w:pPr>
              <w:rPr>
                <w:sz w:val="28"/>
                <w:szCs w:val="28"/>
              </w:rPr>
            </w:pPr>
            <w:r w:rsidRPr="00B2213D">
              <w:rPr>
                <w:sz w:val="28"/>
                <w:szCs w:val="28"/>
              </w:rPr>
              <w:t>0,0302</w:t>
            </w:r>
          </w:p>
        </w:tc>
      </w:tr>
      <w:tr w:rsidR="004158F9" w:rsidRPr="00B2213D" w:rsidTr="001726DD">
        <w:tc>
          <w:tcPr>
            <w:tcW w:w="1616" w:type="dxa"/>
            <w:vAlign w:val="bottom"/>
          </w:tcPr>
          <w:p w:rsidR="004158F9" w:rsidRPr="00B2213D" w:rsidRDefault="004158F9" w:rsidP="001726DD">
            <w:pPr>
              <w:rPr>
                <w:b/>
                <w:bCs/>
                <w:sz w:val="28"/>
                <w:szCs w:val="28"/>
              </w:rPr>
            </w:pPr>
            <w:r w:rsidRPr="00B2213D">
              <w:rPr>
                <w:b/>
                <w:bCs/>
                <w:sz w:val="28"/>
                <w:szCs w:val="28"/>
                <w:lang w:val="kk-KZ"/>
              </w:rPr>
              <w:t>Заттын тығыздығы</w:t>
            </w:r>
            <w:r w:rsidRPr="00B2213D">
              <w:rPr>
                <w:b/>
                <w:bCs/>
                <w:sz w:val="28"/>
                <w:szCs w:val="28"/>
              </w:rPr>
              <w:t>, г/см</w:t>
            </w:r>
            <w:r w:rsidRPr="00B2213D">
              <w:rPr>
                <w:b/>
                <w:bCs/>
                <w:sz w:val="28"/>
                <w:szCs w:val="28"/>
                <w:vertAlign w:val="superscript"/>
              </w:rPr>
              <w:t>3</w:t>
            </w:r>
          </w:p>
        </w:tc>
        <w:tc>
          <w:tcPr>
            <w:tcW w:w="1362" w:type="dxa"/>
            <w:vAlign w:val="bottom"/>
          </w:tcPr>
          <w:p w:rsidR="004158F9" w:rsidRPr="00B2213D" w:rsidRDefault="004158F9" w:rsidP="001726DD">
            <w:pPr>
              <w:rPr>
                <w:sz w:val="28"/>
                <w:szCs w:val="28"/>
              </w:rPr>
            </w:pPr>
            <w:r w:rsidRPr="00B2213D">
              <w:rPr>
                <w:sz w:val="28"/>
                <w:szCs w:val="28"/>
              </w:rPr>
              <w:t>11,34</w:t>
            </w:r>
          </w:p>
        </w:tc>
        <w:tc>
          <w:tcPr>
            <w:tcW w:w="1360" w:type="dxa"/>
            <w:vAlign w:val="bottom"/>
          </w:tcPr>
          <w:p w:rsidR="004158F9" w:rsidRPr="00B2213D" w:rsidRDefault="004158F9" w:rsidP="001726DD">
            <w:pPr>
              <w:rPr>
                <w:sz w:val="28"/>
                <w:szCs w:val="28"/>
              </w:rPr>
            </w:pPr>
            <w:r w:rsidRPr="00B2213D">
              <w:rPr>
                <w:sz w:val="28"/>
                <w:szCs w:val="28"/>
              </w:rPr>
              <w:t>7,89</w:t>
            </w:r>
          </w:p>
        </w:tc>
        <w:tc>
          <w:tcPr>
            <w:tcW w:w="1345" w:type="dxa"/>
            <w:vAlign w:val="bottom"/>
          </w:tcPr>
          <w:p w:rsidR="004158F9" w:rsidRPr="00B2213D" w:rsidRDefault="004158F9" w:rsidP="001726DD">
            <w:pPr>
              <w:rPr>
                <w:sz w:val="28"/>
                <w:szCs w:val="28"/>
              </w:rPr>
            </w:pPr>
            <w:r w:rsidRPr="00B2213D">
              <w:rPr>
                <w:sz w:val="28"/>
                <w:szCs w:val="28"/>
              </w:rPr>
              <w:t>8,9</w:t>
            </w:r>
          </w:p>
        </w:tc>
        <w:tc>
          <w:tcPr>
            <w:tcW w:w="1626" w:type="dxa"/>
            <w:vAlign w:val="bottom"/>
          </w:tcPr>
          <w:p w:rsidR="004158F9" w:rsidRPr="00B2213D" w:rsidRDefault="004158F9" w:rsidP="001726DD">
            <w:pPr>
              <w:rPr>
                <w:sz w:val="28"/>
                <w:szCs w:val="28"/>
              </w:rPr>
            </w:pPr>
            <w:r w:rsidRPr="00B2213D">
              <w:rPr>
                <w:sz w:val="28"/>
                <w:szCs w:val="28"/>
              </w:rPr>
              <w:t>2,7</w:t>
            </w:r>
          </w:p>
        </w:tc>
        <w:tc>
          <w:tcPr>
            <w:tcW w:w="1306" w:type="dxa"/>
            <w:vAlign w:val="bottom"/>
          </w:tcPr>
          <w:p w:rsidR="004158F9" w:rsidRPr="00B2213D" w:rsidRDefault="004158F9" w:rsidP="001726DD">
            <w:pPr>
              <w:rPr>
                <w:sz w:val="28"/>
                <w:szCs w:val="28"/>
              </w:rPr>
            </w:pPr>
            <w:r w:rsidRPr="00B2213D">
              <w:rPr>
                <w:sz w:val="28"/>
                <w:szCs w:val="28"/>
              </w:rPr>
              <w:t>2,3</w:t>
            </w:r>
          </w:p>
        </w:tc>
        <w:tc>
          <w:tcPr>
            <w:tcW w:w="1306" w:type="dxa"/>
            <w:vAlign w:val="bottom"/>
          </w:tcPr>
          <w:p w:rsidR="004158F9" w:rsidRPr="00B2213D" w:rsidRDefault="004158F9" w:rsidP="001726DD">
            <w:pPr>
              <w:rPr>
                <w:sz w:val="28"/>
                <w:szCs w:val="28"/>
              </w:rPr>
            </w:pPr>
            <w:r w:rsidRPr="00B2213D">
              <w:rPr>
                <w:sz w:val="28"/>
                <w:szCs w:val="28"/>
              </w:rPr>
              <w:t>1,0</w:t>
            </w:r>
          </w:p>
        </w:tc>
      </w:tr>
    </w:tbl>
    <w:p w:rsidR="004158F9" w:rsidRPr="00B2213D" w:rsidRDefault="004158F9" w:rsidP="004158F9">
      <w:pPr>
        <w:jc w:val="center"/>
        <w:outlineLvl w:val="1"/>
        <w:rPr>
          <w:b/>
          <w:bCs/>
          <w:sz w:val="28"/>
          <w:szCs w:val="28"/>
          <w:lang w:val="en-US"/>
        </w:rPr>
      </w:pPr>
    </w:p>
    <w:p w:rsidR="004158F9" w:rsidRPr="00B2213D" w:rsidRDefault="004158F9" w:rsidP="004158F9">
      <w:pPr>
        <w:ind w:firstLine="540"/>
        <w:jc w:val="both"/>
        <w:rPr>
          <w:color w:val="000000"/>
          <w:sz w:val="28"/>
          <w:szCs w:val="28"/>
        </w:rPr>
      </w:pPr>
      <w:r w:rsidRPr="00B2213D">
        <w:rPr>
          <w:color w:val="000000"/>
          <w:sz w:val="28"/>
          <w:szCs w:val="28"/>
        </w:rPr>
        <w:t>Кесте 7</w:t>
      </w:r>
    </w:p>
    <w:p w:rsidR="004158F9" w:rsidRPr="00B2213D" w:rsidRDefault="004158F9" w:rsidP="004158F9">
      <w:pPr>
        <w:ind w:firstLine="540"/>
        <w:jc w:val="both"/>
        <w:outlineLvl w:val="1"/>
        <w:rPr>
          <w:b/>
          <w:bCs/>
          <w:color w:val="0000FF"/>
          <w:sz w:val="28"/>
          <w:szCs w:val="28"/>
        </w:rPr>
      </w:pPr>
      <w:r w:rsidRPr="00B2213D">
        <w:rPr>
          <w:b/>
          <w:bCs/>
          <w:sz w:val="28"/>
          <w:szCs w:val="28"/>
          <w:lang w:val="kk-KZ"/>
        </w:rPr>
        <w:t xml:space="preserve">Газдың бірмерзімді ионизация энергиясы </w:t>
      </w:r>
      <w:r w:rsidRPr="00B2213D">
        <w:rPr>
          <w:b/>
          <w:bCs/>
          <w:sz w:val="28"/>
          <w:szCs w:val="28"/>
        </w:rPr>
        <w:t>(</w:t>
      </w:r>
      <w:r w:rsidRPr="00B2213D">
        <w:rPr>
          <w:b/>
          <w:bCs/>
          <w:sz w:val="28"/>
          <w:szCs w:val="28"/>
          <w:lang w:val="kk-KZ"/>
        </w:rPr>
        <w:t>молекулаға</w:t>
      </w:r>
      <w:r w:rsidRPr="00B2213D">
        <w:rPr>
          <w:b/>
          <w:bCs/>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7"/>
      </w:tblGrid>
      <w:tr w:rsidR="004158F9" w:rsidRPr="00B2213D" w:rsidTr="001726DD">
        <w:tc>
          <w:tcPr>
            <w:tcW w:w="4927" w:type="dxa"/>
            <w:vAlign w:val="bottom"/>
          </w:tcPr>
          <w:p w:rsidR="004158F9" w:rsidRPr="00B2213D" w:rsidRDefault="004158F9" w:rsidP="001726DD">
            <w:pPr>
              <w:jc w:val="center"/>
              <w:rPr>
                <w:b/>
                <w:bCs/>
                <w:sz w:val="28"/>
                <w:szCs w:val="28"/>
              </w:rPr>
            </w:pPr>
            <w:r w:rsidRPr="00B2213D">
              <w:rPr>
                <w:b/>
                <w:bCs/>
                <w:sz w:val="28"/>
                <w:szCs w:val="28"/>
              </w:rPr>
              <w:t>Газ</w:t>
            </w:r>
          </w:p>
        </w:tc>
        <w:tc>
          <w:tcPr>
            <w:tcW w:w="4927" w:type="dxa"/>
            <w:vAlign w:val="bottom"/>
          </w:tcPr>
          <w:p w:rsidR="004158F9" w:rsidRPr="00B2213D" w:rsidRDefault="004158F9" w:rsidP="001726DD">
            <w:pPr>
              <w:jc w:val="center"/>
              <w:rPr>
                <w:b/>
                <w:bCs/>
                <w:sz w:val="28"/>
                <w:szCs w:val="28"/>
              </w:rPr>
            </w:pPr>
            <w:r w:rsidRPr="00B2213D">
              <w:rPr>
                <w:b/>
                <w:bCs/>
                <w:i/>
                <w:iCs/>
                <w:sz w:val="28"/>
                <w:szCs w:val="28"/>
              </w:rPr>
              <w:t>W</w:t>
            </w:r>
            <w:r w:rsidRPr="00B2213D">
              <w:rPr>
                <w:b/>
                <w:bCs/>
                <w:sz w:val="28"/>
                <w:szCs w:val="28"/>
              </w:rPr>
              <w:t>, эВ</w:t>
            </w:r>
          </w:p>
        </w:tc>
      </w:tr>
      <w:tr w:rsidR="004158F9" w:rsidRPr="00B2213D" w:rsidTr="001726DD">
        <w:tc>
          <w:tcPr>
            <w:tcW w:w="4927" w:type="dxa"/>
            <w:vAlign w:val="bottom"/>
          </w:tcPr>
          <w:p w:rsidR="004158F9" w:rsidRPr="00B2213D" w:rsidRDefault="004158F9" w:rsidP="001726DD">
            <w:pPr>
              <w:rPr>
                <w:b/>
                <w:bCs/>
                <w:sz w:val="28"/>
                <w:szCs w:val="28"/>
              </w:rPr>
            </w:pPr>
            <w:r w:rsidRPr="00B2213D">
              <w:rPr>
                <w:b/>
                <w:bCs/>
                <w:sz w:val="28"/>
                <w:szCs w:val="28"/>
              </w:rPr>
              <w:t>Азот</w:t>
            </w:r>
          </w:p>
        </w:tc>
        <w:tc>
          <w:tcPr>
            <w:tcW w:w="4927" w:type="dxa"/>
            <w:vAlign w:val="bottom"/>
          </w:tcPr>
          <w:p w:rsidR="004158F9" w:rsidRPr="00B2213D" w:rsidRDefault="004158F9" w:rsidP="001726DD">
            <w:pPr>
              <w:rPr>
                <w:sz w:val="28"/>
                <w:szCs w:val="28"/>
              </w:rPr>
            </w:pPr>
            <w:r w:rsidRPr="00B2213D">
              <w:rPr>
                <w:sz w:val="28"/>
                <w:szCs w:val="28"/>
              </w:rPr>
              <w:t>17</w:t>
            </w:r>
          </w:p>
        </w:tc>
      </w:tr>
      <w:tr w:rsidR="004158F9" w:rsidRPr="00B2213D" w:rsidTr="001726DD">
        <w:tc>
          <w:tcPr>
            <w:tcW w:w="4927" w:type="dxa"/>
            <w:vAlign w:val="bottom"/>
          </w:tcPr>
          <w:p w:rsidR="004158F9" w:rsidRPr="00B2213D" w:rsidRDefault="004158F9" w:rsidP="001726DD">
            <w:pPr>
              <w:rPr>
                <w:b/>
                <w:bCs/>
                <w:sz w:val="28"/>
                <w:szCs w:val="28"/>
                <w:lang w:val="kk-KZ"/>
              </w:rPr>
            </w:pPr>
            <w:r w:rsidRPr="00B2213D">
              <w:rPr>
                <w:b/>
                <w:bCs/>
                <w:sz w:val="28"/>
                <w:szCs w:val="28"/>
                <w:lang w:val="kk-KZ"/>
              </w:rPr>
              <w:t>Сутегі</w:t>
            </w:r>
          </w:p>
        </w:tc>
        <w:tc>
          <w:tcPr>
            <w:tcW w:w="4927" w:type="dxa"/>
            <w:vAlign w:val="bottom"/>
          </w:tcPr>
          <w:p w:rsidR="004158F9" w:rsidRPr="00B2213D" w:rsidRDefault="004158F9" w:rsidP="001726DD">
            <w:pPr>
              <w:rPr>
                <w:sz w:val="28"/>
                <w:szCs w:val="28"/>
              </w:rPr>
            </w:pPr>
            <w:r w:rsidRPr="00B2213D">
              <w:rPr>
                <w:sz w:val="28"/>
                <w:szCs w:val="28"/>
              </w:rPr>
              <w:t>16</w:t>
            </w:r>
          </w:p>
        </w:tc>
      </w:tr>
      <w:tr w:rsidR="004158F9" w:rsidRPr="00B2213D" w:rsidTr="001726DD">
        <w:tc>
          <w:tcPr>
            <w:tcW w:w="4927" w:type="dxa"/>
            <w:vAlign w:val="bottom"/>
          </w:tcPr>
          <w:p w:rsidR="004158F9" w:rsidRPr="00B2213D" w:rsidRDefault="004158F9" w:rsidP="001726DD">
            <w:pPr>
              <w:rPr>
                <w:b/>
                <w:bCs/>
                <w:sz w:val="28"/>
                <w:szCs w:val="28"/>
              </w:rPr>
            </w:pPr>
            <w:r w:rsidRPr="00B2213D">
              <w:rPr>
                <w:b/>
                <w:bCs/>
                <w:sz w:val="28"/>
                <w:szCs w:val="28"/>
              </w:rPr>
              <w:t>Гелий</w:t>
            </w:r>
          </w:p>
        </w:tc>
        <w:tc>
          <w:tcPr>
            <w:tcW w:w="4927" w:type="dxa"/>
            <w:vAlign w:val="bottom"/>
          </w:tcPr>
          <w:p w:rsidR="004158F9" w:rsidRPr="00B2213D" w:rsidRDefault="004158F9" w:rsidP="001726DD">
            <w:pPr>
              <w:rPr>
                <w:sz w:val="28"/>
                <w:szCs w:val="28"/>
              </w:rPr>
            </w:pPr>
            <w:r w:rsidRPr="00B2213D">
              <w:rPr>
                <w:sz w:val="28"/>
                <w:szCs w:val="28"/>
              </w:rPr>
              <w:t>24,5</w:t>
            </w:r>
          </w:p>
        </w:tc>
      </w:tr>
      <w:tr w:rsidR="004158F9" w:rsidRPr="00B2213D" w:rsidTr="001726DD">
        <w:tc>
          <w:tcPr>
            <w:tcW w:w="4927" w:type="dxa"/>
            <w:vAlign w:val="bottom"/>
          </w:tcPr>
          <w:p w:rsidR="004158F9" w:rsidRPr="00B2213D" w:rsidRDefault="004158F9" w:rsidP="001726DD">
            <w:pPr>
              <w:rPr>
                <w:b/>
                <w:bCs/>
                <w:sz w:val="28"/>
                <w:szCs w:val="28"/>
              </w:rPr>
            </w:pPr>
            <w:r w:rsidRPr="00B2213D">
              <w:rPr>
                <w:b/>
                <w:bCs/>
                <w:sz w:val="28"/>
                <w:szCs w:val="28"/>
                <w:lang w:val="kk-KZ"/>
              </w:rPr>
              <w:t>Оттегі</w:t>
            </w:r>
          </w:p>
        </w:tc>
        <w:tc>
          <w:tcPr>
            <w:tcW w:w="4927" w:type="dxa"/>
            <w:vAlign w:val="bottom"/>
          </w:tcPr>
          <w:p w:rsidR="004158F9" w:rsidRPr="00B2213D" w:rsidRDefault="004158F9" w:rsidP="001726DD">
            <w:pPr>
              <w:rPr>
                <w:sz w:val="28"/>
                <w:szCs w:val="28"/>
              </w:rPr>
            </w:pPr>
            <w:r w:rsidRPr="00B2213D">
              <w:rPr>
                <w:sz w:val="28"/>
                <w:szCs w:val="28"/>
              </w:rPr>
              <w:t>15,5</w:t>
            </w:r>
          </w:p>
        </w:tc>
      </w:tr>
      <w:tr w:rsidR="004158F9" w:rsidRPr="00B2213D" w:rsidTr="001726DD">
        <w:tc>
          <w:tcPr>
            <w:tcW w:w="4927" w:type="dxa"/>
            <w:vAlign w:val="bottom"/>
          </w:tcPr>
          <w:p w:rsidR="004158F9" w:rsidRPr="00B2213D" w:rsidRDefault="004158F9" w:rsidP="001726DD">
            <w:pPr>
              <w:rPr>
                <w:b/>
                <w:bCs/>
                <w:sz w:val="28"/>
                <w:szCs w:val="28"/>
              </w:rPr>
            </w:pPr>
            <w:r w:rsidRPr="00B2213D">
              <w:rPr>
                <w:b/>
                <w:bCs/>
                <w:sz w:val="28"/>
                <w:szCs w:val="28"/>
              </w:rPr>
              <w:t>Неон</w:t>
            </w:r>
          </w:p>
        </w:tc>
        <w:tc>
          <w:tcPr>
            <w:tcW w:w="4927" w:type="dxa"/>
            <w:vAlign w:val="bottom"/>
          </w:tcPr>
          <w:p w:rsidR="004158F9" w:rsidRPr="00B2213D" w:rsidRDefault="004158F9" w:rsidP="001726DD">
            <w:pPr>
              <w:rPr>
                <w:sz w:val="28"/>
                <w:szCs w:val="28"/>
              </w:rPr>
            </w:pPr>
            <w:r w:rsidRPr="00B2213D">
              <w:rPr>
                <w:sz w:val="28"/>
                <w:szCs w:val="28"/>
              </w:rPr>
              <w:t>21,5</w:t>
            </w:r>
          </w:p>
        </w:tc>
      </w:tr>
    </w:tbl>
    <w:p w:rsidR="004158F9" w:rsidRPr="00B2213D" w:rsidRDefault="004158F9" w:rsidP="004158F9">
      <w:pPr>
        <w:jc w:val="center"/>
        <w:outlineLvl w:val="1"/>
        <w:rPr>
          <w:b/>
          <w:bCs/>
          <w:sz w:val="28"/>
          <w:szCs w:val="28"/>
        </w:rPr>
      </w:pPr>
    </w:p>
    <w:p w:rsidR="004158F9" w:rsidRPr="00B2213D" w:rsidRDefault="004158F9" w:rsidP="004158F9">
      <w:pPr>
        <w:ind w:firstLine="540"/>
        <w:jc w:val="both"/>
        <w:rPr>
          <w:color w:val="000000"/>
          <w:sz w:val="28"/>
          <w:szCs w:val="28"/>
        </w:rPr>
      </w:pPr>
      <w:r w:rsidRPr="00B2213D">
        <w:rPr>
          <w:color w:val="000000"/>
          <w:sz w:val="28"/>
          <w:szCs w:val="28"/>
        </w:rPr>
        <w:t>Кесте 8</w:t>
      </w:r>
    </w:p>
    <w:p w:rsidR="004158F9" w:rsidRPr="00B2213D" w:rsidRDefault="004158F9" w:rsidP="004158F9">
      <w:pPr>
        <w:ind w:firstLine="540"/>
        <w:jc w:val="both"/>
        <w:rPr>
          <w:b/>
          <w:bCs/>
          <w:sz w:val="28"/>
          <w:szCs w:val="28"/>
          <w:lang w:val="kk-KZ"/>
        </w:rPr>
      </w:pPr>
      <w:r w:rsidRPr="00B2213D">
        <w:rPr>
          <w:b/>
          <w:bCs/>
          <w:sz w:val="28"/>
          <w:szCs w:val="28"/>
          <w:lang w:val="kk-KZ"/>
        </w:rPr>
        <w:t xml:space="preserve">Ауадағы альфа-бөлшектердің орташа жүру жолы </w:t>
      </w:r>
      <w:r w:rsidRPr="00B2213D">
        <w:rPr>
          <w:b/>
          <w:bCs/>
          <w:sz w:val="28"/>
          <w:szCs w:val="28"/>
        </w:rPr>
        <w:t xml:space="preserve">(см) </w:t>
      </w:r>
      <w:r w:rsidRPr="00B2213D">
        <w:rPr>
          <w:b/>
          <w:bCs/>
          <w:sz w:val="28"/>
          <w:szCs w:val="28"/>
          <w:lang w:val="kk-KZ"/>
        </w:rPr>
        <w:t xml:space="preserve">олардың энергиясына байланысты </w:t>
      </w:r>
      <w:r w:rsidRPr="00B2213D">
        <w:rPr>
          <w:b/>
          <w:bCs/>
          <w:sz w:val="28"/>
          <w:szCs w:val="28"/>
        </w:rPr>
        <w:t xml:space="preserve"> </w:t>
      </w:r>
    </w:p>
    <w:p w:rsidR="004158F9" w:rsidRPr="00B2213D" w:rsidRDefault="004158F9" w:rsidP="004158F9">
      <w:pPr>
        <w:ind w:firstLine="540"/>
        <w:jc w:val="both"/>
        <w:rPr>
          <w:color w:val="000000"/>
          <w:sz w:val="28"/>
          <w:szCs w:val="28"/>
          <w:lang w:val="kk-KZ"/>
        </w:rPr>
      </w:pPr>
      <w:r w:rsidRPr="00B2213D">
        <w:rPr>
          <w:sz w:val="28"/>
          <w:szCs w:val="28"/>
          <w:lang w:val="kk-KZ"/>
        </w:rPr>
        <w:t>(15° C және қысымы 760 мм сн. бағ.)</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9"/>
        <w:gridCol w:w="860"/>
        <w:gridCol w:w="860"/>
        <w:gridCol w:w="860"/>
        <w:gridCol w:w="860"/>
        <w:gridCol w:w="860"/>
        <w:gridCol w:w="860"/>
        <w:gridCol w:w="860"/>
        <w:gridCol w:w="860"/>
        <w:gridCol w:w="860"/>
        <w:gridCol w:w="860"/>
      </w:tblGrid>
      <w:tr w:rsidR="004158F9" w:rsidRPr="00B2213D" w:rsidTr="001726DD">
        <w:tc>
          <w:tcPr>
            <w:tcW w:w="1289" w:type="dxa"/>
            <w:vAlign w:val="bottom"/>
          </w:tcPr>
          <w:p w:rsidR="004158F9" w:rsidRPr="00B2213D" w:rsidRDefault="004158F9" w:rsidP="001726DD">
            <w:pPr>
              <w:jc w:val="center"/>
              <w:rPr>
                <w:b/>
                <w:bCs/>
                <w:sz w:val="28"/>
                <w:szCs w:val="28"/>
              </w:rPr>
            </w:pPr>
            <w:r w:rsidRPr="00B2213D">
              <w:rPr>
                <w:b/>
                <w:bCs/>
                <w:sz w:val="28"/>
                <w:szCs w:val="28"/>
              </w:rPr>
              <w:t xml:space="preserve">Энергия </w:t>
            </w:r>
            <w:r w:rsidRPr="00B2213D">
              <w:rPr>
                <w:b/>
                <w:bCs/>
                <w:i/>
                <w:iCs/>
                <w:sz w:val="28"/>
                <w:szCs w:val="28"/>
              </w:rPr>
              <w:t>E</w:t>
            </w:r>
            <w:r w:rsidRPr="00B2213D">
              <w:rPr>
                <w:b/>
                <w:bCs/>
                <w:sz w:val="28"/>
                <w:szCs w:val="28"/>
                <w:vertAlign w:val="subscript"/>
              </w:rPr>
              <w:t>α</w:t>
            </w:r>
            <w:r w:rsidRPr="00B2213D">
              <w:rPr>
                <w:b/>
                <w:bCs/>
                <w:sz w:val="28"/>
                <w:szCs w:val="28"/>
              </w:rPr>
              <w:t>, МэВ</w:t>
            </w:r>
          </w:p>
        </w:tc>
        <w:tc>
          <w:tcPr>
            <w:tcW w:w="860" w:type="dxa"/>
            <w:vAlign w:val="bottom"/>
          </w:tcPr>
          <w:p w:rsidR="004158F9" w:rsidRPr="00B2213D" w:rsidRDefault="004158F9" w:rsidP="001726DD">
            <w:pPr>
              <w:ind w:left="-13"/>
              <w:jc w:val="center"/>
              <w:rPr>
                <w:b/>
                <w:bCs/>
                <w:sz w:val="28"/>
                <w:szCs w:val="28"/>
              </w:rPr>
            </w:pPr>
            <w:r w:rsidRPr="00B2213D">
              <w:rPr>
                <w:b/>
                <w:bCs/>
                <w:sz w:val="28"/>
                <w:szCs w:val="28"/>
              </w:rPr>
              <w:t>,0</w:t>
            </w:r>
          </w:p>
        </w:tc>
        <w:tc>
          <w:tcPr>
            <w:tcW w:w="860" w:type="dxa"/>
            <w:vAlign w:val="bottom"/>
          </w:tcPr>
          <w:p w:rsidR="004158F9" w:rsidRPr="00B2213D" w:rsidRDefault="004158F9" w:rsidP="001726DD">
            <w:pPr>
              <w:jc w:val="center"/>
              <w:rPr>
                <w:b/>
                <w:bCs/>
                <w:sz w:val="28"/>
                <w:szCs w:val="28"/>
              </w:rPr>
            </w:pPr>
            <w:r w:rsidRPr="00B2213D">
              <w:rPr>
                <w:b/>
                <w:bCs/>
                <w:sz w:val="28"/>
                <w:szCs w:val="28"/>
              </w:rPr>
              <w:t>,1</w:t>
            </w:r>
          </w:p>
        </w:tc>
        <w:tc>
          <w:tcPr>
            <w:tcW w:w="860" w:type="dxa"/>
            <w:vAlign w:val="bottom"/>
          </w:tcPr>
          <w:p w:rsidR="004158F9" w:rsidRPr="00B2213D" w:rsidRDefault="004158F9" w:rsidP="001726DD">
            <w:pPr>
              <w:jc w:val="center"/>
              <w:rPr>
                <w:b/>
                <w:bCs/>
                <w:sz w:val="28"/>
                <w:szCs w:val="28"/>
              </w:rPr>
            </w:pPr>
            <w:r w:rsidRPr="00B2213D">
              <w:rPr>
                <w:b/>
                <w:bCs/>
                <w:sz w:val="28"/>
                <w:szCs w:val="28"/>
              </w:rPr>
              <w:t>,2</w:t>
            </w:r>
          </w:p>
        </w:tc>
        <w:tc>
          <w:tcPr>
            <w:tcW w:w="860" w:type="dxa"/>
            <w:vAlign w:val="bottom"/>
          </w:tcPr>
          <w:p w:rsidR="004158F9" w:rsidRPr="00B2213D" w:rsidRDefault="004158F9" w:rsidP="001726DD">
            <w:pPr>
              <w:jc w:val="center"/>
              <w:rPr>
                <w:b/>
                <w:bCs/>
                <w:sz w:val="28"/>
                <w:szCs w:val="28"/>
              </w:rPr>
            </w:pPr>
            <w:r w:rsidRPr="00B2213D">
              <w:rPr>
                <w:b/>
                <w:bCs/>
                <w:sz w:val="28"/>
                <w:szCs w:val="28"/>
              </w:rPr>
              <w:t>,3</w:t>
            </w:r>
          </w:p>
        </w:tc>
        <w:tc>
          <w:tcPr>
            <w:tcW w:w="860" w:type="dxa"/>
            <w:vAlign w:val="bottom"/>
          </w:tcPr>
          <w:p w:rsidR="004158F9" w:rsidRPr="00B2213D" w:rsidRDefault="004158F9" w:rsidP="001726DD">
            <w:pPr>
              <w:jc w:val="center"/>
              <w:rPr>
                <w:b/>
                <w:bCs/>
                <w:sz w:val="28"/>
                <w:szCs w:val="28"/>
              </w:rPr>
            </w:pPr>
            <w:r w:rsidRPr="00B2213D">
              <w:rPr>
                <w:b/>
                <w:bCs/>
                <w:sz w:val="28"/>
                <w:szCs w:val="28"/>
              </w:rPr>
              <w:t>,4</w:t>
            </w:r>
          </w:p>
        </w:tc>
        <w:tc>
          <w:tcPr>
            <w:tcW w:w="860" w:type="dxa"/>
            <w:vAlign w:val="bottom"/>
          </w:tcPr>
          <w:p w:rsidR="004158F9" w:rsidRPr="00B2213D" w:rsidRDefault="004158F9" w:rsidP="001726DD">
            <w:pPr>
              <w:jc w:val="center"/>
              <w:rPr>
                <w:b/>
                <w:bCs/>
                <w:sz w:val="28"/>
                <w:szCs w:val="28"/>
              </w:rPr>
            </w:pPr>
            <w:r w:rsidRPr="00B2213D">
              <w:rPr>
                <w:b/>
                <w:bCs/>
                <w:sz w:val="28"/>
                <w:szCs w:val="28"/>
              </w:rPr>
              <w:t>,5</w:t>
            </w:r>
          </w:p>
        </w:tc>
        <w:tc>
          <w:tcPr>
            <w:tcW w:w="860" w:type="dxa"/>
            <w:vAlign w:val="bottom"/>
          </w:tcPr>
          <w:p w:rsidR="004158F9" w:rsidRPr="00B2213D" w:rsidRDefault="004158F9" w:rsidP="001726DD">
            <w:pPr>
              <w:jc w:val="center"/>
              <w:rPr>
                <w:b/>
                <w:bCs/>
                <w:sz w:val="28"/>
                <w:szCs w:val="28"/>
              </w:rPr>
            </w:pPr>
            <w:r w:rsidRPr="00B2213D">
              <w:rPr>
                <w:b/>
                <w:bCs/>
                <w:sz w:val="28"/>
                <w:szCs w:val="28"/>
              </w:rPr>
              <w:t>,6</w:t>
            </w:r>
          </w:p>
        </w:tc>
        <w:tc>
          <w:tcPr>
            <w:tcW w:w="860" w:type="dxa"/>
            <w:vAlign w:val="bottom"/>
          </w:tcPr>
          <w:p w:rsidR="004158F9" w:rsidRPr="00B2213D" w:rsidRDefault="004158F9" w:rsidP="001726DD">
            <w:pPr>
              <w:jc w:val="center"/>
              <w:rPr>
                <w:b/>
                <w:bCs/>
                <w:sz w:val="28"/>
                <w:szCs w:val="28"/>
              </w:rPr>
            </w:pPr>
            <w:r w:rsidRPr="00B2213D">
              <w:rPr>
                <w:b/>
                <w:bCs/>
                <w:sz w:val="28"/>
                <w:szCs w:val="28"/>
              </w:rPr>
              <w:t>,7</w:t>
            </w:r>
          </w:p>
        </w:tc>
        <w:tc>
          <w:tcPr>
            <w:tcW w:w="860" w:type="dxa"/>
            <w:vAlign w:val="bottom"/>
          </w:tcPr>
          <w:p w:rsidR="004158F9" w:rsidRPr="00B2213D" w:rsidRDefault="004158F9" w:rsidP="001726DD">
            <w:pPr>
              <w:jc w:val="center"/>
              <w:rPr>
                <w:b/>
                <w:bCs/>
                <w:sz w:val="28"/>
                <w:szCs w:val="28"/>
              </w:rPr>
            </w:pPr>
            <w:r w:rsidRPr="00B2213D">
              <w:rPr>
                <w:b/>
                <w:bCs/>
                <w:sz w:val="28"/>
                <w:szCs w:val="28"/>
              </w:rPr>
              <w:t>,8</w:t>
            </w:r>
          </w:p>
        </w:tc>
        <w:tc>
          <w:tcPr>
            <w:tcW w:w="860" w:type="dxa"/>
            <w:vAlign w:val="bottom"/>
          </w:tcPr>
          <w:p w:rsidR="004158F9" w:rsidRPr="00B2213D" w:rsidRDefault="004158F9" w:rsidP="001726DD">
            <w:pPr>
              <w:jc w:val="center"/>
              <w:rPr>
                <w:b/>
                <w:bCs/>
                <w:sz w:val="28"/>
                <w:szCs w:val="28"/>
              </w:rPr>
            </w:pPr>
            <w:r w:rsidRPr="00B2213D">
              <w:rPr>
                <w:b/>
                <w:bCs/>
                <w:sz w:val="28"/>
                <w:szCs w:val="28"/>
              </w:rPr>
              <w:t>,9</w:t>
            </w:r>
          </w:p>
        </w:tc>
      </w:tr>
      <w:tr w:rsidR="004158F9" w:rsidRPr="00B2213D" w:rsidTr="001726DD">
        <w:tc>
          <w:tcPr>
            <w:tcW w:w="1289" w:type="dxa"/>
            <w:vAlign w:val="bottom"/>
          </w:tcPr>
          <w:p w:rsidR="004158F9" w:rsidRPr="00B2213D" w:rsidRDefault="004158F9" w:rsidP="001726DD">
            <w:pPr>
              <w:rPr>
                <w:b/>
                <w:bCs/>
                <w:sz w:val="28"/>
                <w:szCs w:val="28"/>
              </w:rPr>
            </w:pPr>
            <w:r w:rsidRPr="00B2213D">
              <w:rPr>
                <w:b/>
                <w:bCs/>
                <w:sz w:val="28"/>
                <w:szCs w:val="28"/>
              </w:rPr>
              <w:t>3</w:t>
            </w:r>
          </w:p>
        </w:tc>
        <w:tc>
          <w:tcPr>
            <w:tcW w:w="860" w:type="dxa"/>
            <w:vAlign w:val="bottom"/>
          </w:tcPr>
          <w:p w:rsidR="004158F9" w:rsidRPr="00B2213D" w:rsidRDefault="004158F9" w:rsidP="001726DD">
            <w:pPr>
              <w:rPr>
                <w:sz w:val="28"/>
                <w:szCs w:val="28"/>
              </w:rPr>
            </w:pPr>
            <w:r w:rsidRPr="00B2213D">
              <w:rPr>
                <w:sz w:val="28"/>
                <w:szCs w:val="28"/>
              </w:rPr>
              <w:t>1,670</w:t>
            </w:r>
          </w:p>
        </w:tc>
        <w:tc>
          <w:tcPr>
            <w:tcW w:w="860" w:type="dxa"/>
            <w:vAlign w:val="bottom"/>
          </w:tcPr>
          <w:p w:rsidR="004158F9" w:rsidRPr="00B2213D" w:rsidRDefault="004158F9" w:rsidP="001726DD">
            <w:pPr>
              <w:rPr>
                <w:sz w:val="28"/>
                <w:szCs w:val="28"/>
              </w:rPr>
            </w:pPr>
            <w:r w:rsidRPr="00B2213D">
              <w:rPr>
                <w:sz w:val="28"/>
                <w:szCs w:val="28"/>
              </w:rPr>
              <w:t>1,747</w:t>
            </w:r>
          </w:p>
        </w:tc>
        <w:tc>
          <w:tcPr>
            <w:tcW w:w="860" w:type="dxa"/>
            <w:vAlign w:val="bottom"/>
          </w:tcPr>
          <w:p w:rsidR="004158F9" w:rsidRPr="00B2213D" w:rsidRDefault="004158F9" w:rsidP="001726DD">
            <w:pPr>
              <w:rPr>
                <w:sz w:val="28"/>
                <w:szCs w:val="28"/>
              </w:rPr>
            </w:pPr>
            <w:r w:rsidRPr="00B2213D">
              <w:rPr>
                <w:sz w:val="28"/>
                <w:szCs w:val="28"/>
              </w:rPr>
              <w:t>1,826</w:t>
            </w:r>
          </w:p>
        </w:tc>
        <w:tc>
          <w:tcPr>
            <w:tcW w:w="860" w:type="dxa"/>
            <w:vAlign w:val="bottom"/>
          </w:tcPr>
          <w:p w:rsidR="004158F9" w:rsidRPr="00B2213D" w:rsidRDefault="004158F9" w:rsidP="001726DD">
            <w:pPr>
              <w:rPr>
                <w:sz w:val="28"/>
                <w:szCs w:val="28"/>
              </w:rPr>
            </w:pPr>
            <w:r w:rsidRPr="00B2213D">
              <w:rPr>
                <w:sz w:val="28"/>
                <w:szCs w:val="28"/>
              </w:rPr>
              <w:t>1,906</w:t>
            </w:r>
          </w:p>
        </w:tc>
        <w:tc>
          <w:tcPr>
            <w:tcW w:w="860" w:type="dxa"/>
            <w:vAlign w:val="bottom"/>
          </w:tcPr>
          <w:p w:rsidR="004158F9" w:rsidRPr="00B2213D" w:rsidRDefault="004158F9" w:rsidP="001726DD">
            <w:pPr>
              <w:rPr>
                <w:sz w:val="28"/>
                <w:szCs w:val="28"/>
              </w:rPr>
            </w:pPr>
            <w:r w:rsidRPr="00B2213D">
              <w:rPr>
                <w:sz w:val="28"/>
                <w:szCs w:val="28"/>
              </w:rPr>
              <w:t>1,987</w:t>
            </w:r>
          </w:p>
        </w:tc>
        <w:tc>
          <w:tcPr>
            <w:tcW w:w="860" w:type="dxa"/>
            <w:vAlign w:val="bottom"/>
          </w:tcPr>
          <w:p w:rsidR="004158F9" w:rsidRPr="00B2213D" w:rsidRDefault="004158F9" w:rsidP="001726DD">
            <w:pPr>
              <w:rPr>
                <w:sz w:val="28"/>
                <w:szCs w:val="28"/>
              </w:rPr>
            </w:pPr>
            <w:r w:rsidRPr="00B2213D">
              <w:rPr>
                <w:sz w:val="28"/>
                <w:szCs w:val="28"/>
              </w:rPr>
              <w:t>2,071</w:t>
            </w:r>
          </w:p>
        </w:tc>
        <w:tc>
          <w:tcPr>
            <w:tcW w:w="860" w:type="dxa"/>
            <w:vAlign w:val="bottom"/>
          </w:tcPr>
          <w:p w:rsidR="004158F9" w:rsidRPr="00B2213D" w:rsidRDefault="004158F9" w:rsidP="001726DD">
            <w:pPr>
              <w:rPr>
                <w:sz w:val="28"/>
                <w:szCs w:val="28"/>
              </w:rPr>
            </w:pPr>
            <w:r w:rsidRPr="00B2213D">
              <w:rPr>
                <w:sz w:val="28"/>
                <w:szCs w:val="28"/>
              </w:rPr>
              <w:t>2,156</w:t>
            </w:r>
          </w:p>
        </w:tc>
        <w:tc>
          <w:tcPr>
            <w:tcW w:w="860" w:type="dxa"/>
            <w:vAlign w:val="bottom"/>
          </w:tcPr>
          <w:p w:rsidR="004158F9" w:rsidRPr="00B2213D" w:rsidRDefault="004158F9" w:rsidP="001726DD">
            <w:pPr>
              <w:rPr>
                <w:sz w:val="28"/>
                <w:szCs w:val="28"/>
              </w:rPr>
            </w:pPr>
            <w:r w:rsidRPr="00B2213D">
              <w:rPr>
                <w:sz w:val="28"/>
                <w:szCs w:val="28"/>
              </w:rPr>
              <w:t>2,243</w:t>
            </w:r>
          </w:p>
        </w:tc>
        <w:tc>
          <w:tcPr>
            <w:tcW w:w="860" w:type="dxa"/>
            <w:vAlign w:val="bottom"/>
          </w:tcPr>
          <w:p w:rsidR="004158F9" w:rsidRPr="00B2213D" w:rsidRDefault="004158F9" w:rsidP="001726DD">
            <w:pPr>
              <w:rPr>
                <w:sz w:val="28"/>
                <w:szCs w:val="28"/>
              </w:rPr>
            </w:pPr>
            <w:r w:rsidRPr="00B2213D">
              <w:rPr>
                <w:sz w:val="28"/>
                <w:szCs w:val="28"/>
              </w:rPr>
              <w:t>2,331</w:t>
            </w:r>
          </w:p>
        </w:tc>
        <w:tc>
          <w:tcPr>
            <w:tcW w:w="860" w:type="dxa"/>
            <w:vAlign w:val="bottom"/>
          </w:tcPr>
          <w:p w:rsidR="004158F9" w:rsidRPr="00B2213D" w:rsidRDefault="004158F9" w:rsidP="001726DD">
            <w:pPr>
              <w:rPr>
                <w:sz w:val="28"/>
                <w:szCs w:val="28"/>
              </w:rPr>
            </w:pPr>
            <w:r w:rsidRPr="00B2213D">
              <w:rPr>
                <w:sz w:val="28"/>
                <w:szCs w:val="28"/>
              </w:rPr>
              <w:t>2,421</w:t>
            </w:r>
          </w:p>
        </w:tc>
      </w:tr>
      <w:tr w:rsidR="004158F9" w:rsidRPr="00B2213D" w:rsidTr="001726DD">
        <w:tc>
          <w:tcPr>
            <w:tcW w:w="1289" w:type="dxa"/>
            <w:vAlign w:val="bottom"/>
          </w:tcPr>
          <w:p w:rsidR="004158F9" w:rsidRPr="00B2213D" w:rsidRDefault="004158F9" w:rsidP="001726DD">
            <w:pPr>
              <w:rPr>
                <w:b/>
                <w:bCs/>
                <w:sz w:val="28"/>
                <w:szCs w:val="28"/>
              </w:rPr>
            </w:pPr>
            <w:r w:rsidRPr="00B2213D">
              <w:rPr>
                <w:b/>
                <w:bCs/>
                <w:sz w:val="28"/>
                <w:szCs w:val="28"/>
              </w:rPr>
              <w:t>4</w:t>
            </w:r>
          </w:p>
        </w:tc>
        <w:tc>
          <w:tcPr>
            <w:tcW w:w="860" w:type="dxa"/>
            <w:vAlign w:val="bottom"/>
          </w:tcPr>
          <w:p w:rsidR="004158F9" w:rsidRPr="00B2213D" w:rsidRDefault="004158F9" w:rsidP="001726DD">
            <w:pPr>
              <w:rPr>
                <w:sz w:val="28"/>
                <w:szCs w:val="28"/>
              </w:rPr>
            </w:pPr>
            <w:r w:rsidRPr="00B2213D">
              <w:rPr>
                <w:sz w:val="28"/>
                <w:szCs w:val="28"/>
              </w:rPr>
              <w:t>2,512</w:t>
            </w:r>
          </w:p>
        </w:tc>
        <w:tc>
          <w:tcPr>
            <w:tcW w:w="860" w:type="dxa"/>
            <w:vAlign w:val="bottom"/>
          </w:tcPr>
          <w:p w:rsidR="004158F9" w:rsidRPr="00B2213D" w:rsidRDefault="004158F9" w:rsidP="001726DD">
            <w:pPr>
              <w:rPr>
                <w:sz w:val="28"/>
                <w:szCs w:val="28"/>
              </w:rPr>
            </w:pPr>
            <w:r w:rsidRPr="00B2213D">
              <w:rPr>
                <w:sz w:val="28"/>
                <w:szCs w:val="28"/>
              </w:rPr>
              <w:t>2,605</w:t>
            </w:r>
          </w:p>
        </w:tc>
        <w:tc>
          <w:tcPr>
            <w:tcW w:w="860" w:type="dxa"/>
            <w:vAlign w:val="bottom"/>
          </w:tcPr>
          <w:p w:rsidR="004158F9" w:rsidRPr="00B2213D" w:rsidRDefault="004158F9" w:rsidP="001726DD">
            <w:pPr>
              <w:rPr>
                <w:sz w:val="28"/>
                <w:szCs w:val="28"/>
              </w:rPr>
            </w:pPr>
            <w:r w:rsidRPr="00B2213D">
              <w:rPr>
                <w:sz w:val="28"/>
                <w:szCs w:val="28"/>
              </w:rPr>
              <w:t>2,700</w:t>
            </w:r>
          </w:p>
        </w:tc>
        <w:tc>
          <w:tcPr>
            <w:tcW w:w="860" w:type="dxa"/>
            <w:vAlign w:val="bottom"/>
          </w:tcPr>
          <w:p w:rsidR="004158F9" w:rsidRPr="00B2213D" w:rsidRDefault="004158F9" w:rsidP="001726DD">
            <w:pPr>
              <w:rPr>
                <w:sz w:val="28"/>
                <w:szCs w:val="28"/>
              </w:rPr>
            </w:pPr>
            <w:r w:rsidRPr="00B2213D">
              <w:rPr>
                <w:sz w:val="28"/>
                <w:szCs w:val="28"/>
              </w:rPr>
              <w:t>2,797</w:t>
            </w:r>
          </w:p>
        </w:tc>
        <w:tc>
          <w:tcPr>
            <w:tcW w:w="860" w:type="dxa"/>
            <w:vAlign w:val="bottom"/>
          </w:tcPr>
          <w:p w:rsidR="004158F9" w:rsidRPr="00B2213D" w:rsidRDefault="004158F9" w:rsidP="001726DD">
            <w:pPr>
              <w:rPr>
                <w:sz w:val="28"/>
                <w:szCs w:val="28"/>
              </w:rPr>
            </w:pPr>
            <w:r w:rsidRPr="00B2213D">
              <w:rPr>
                <w:sz w:val="28"/>
                <w:szCs w:val="28"/>
              </w:rPr>
              <w:t>2,895</w:t>
            </w:r>
          </w:p>
        </w:tc>
        <w:tc>
          <w:tcPr>
            <w:tcW w:w="860" w:type="dxa"/>
            <w:vAlign w:val="bottom"/>
          </w:tcPr>
          <w:p w:rsidR="004158F9" w:rsidRPr="00B2213D" w:rsidRDefault="004158F9" w:rsidP="001726DD">
            <w:pPr>
              <w:rPr>
                <w:sz w:val="28"/>
                <w:szCs w:val="28"/>
              </w:rPr>
            </w:pPr>
            <w:r w:rsidRPr="00B2213D">
              <w:rPr>
                <w:sz w:val="28"/>
                <w:szCs w:val="28"/>
              </w:rPr>
              <w:t>2,994</w:t>
            </w:r>
          </w:p>
        </w:tc>
        <w:tc>
          <w:tcPr>
            <w:tcW w:w="860" w:type="dxa"/>
            <w:vAlign w:val="bottom"/>
          </w:tcPr>
          <w:p w:rsidR="004158F9" w:rsidRPr="00B2213D" w:rsidRDefault="004158F9" w:rsidP="001726DD">
            <w:pPr>
              <w:rPr>
                <w:sz w:val="28"/>
                <w:szCs w:val="28"/>
              </w:rPr>
            </w:pPr>
            <w:r w:rsidRPr="00B2213D">
              <w:rPr>
                <w:sz w:val="28"/>
                <w:szCs w:val="28"/>
              </w:rPr>
              <w:t>3,095</w:t>
            </w:r>
          </w:p>
        </w:tc>
        <w:tc>
          <w:tcPr>
            <w:tcW w:w="860" w:type="dxa"/>
            <w:vAlign w:val="bottom"/>
          </w:tcPr>
          <w:p w:rsidR="004158F9" w:rsidRPr="00B2213D" w:rsidRDefault="004158F9" w:rsidP="001726DD">
            <w:pPr>
              <w:rPr>
                <w:sz w:val="28"/>
                <w:szCs w:val="28"/>
              </w:rPr>
            </w:pPr>
            <w:r w:rsidRPr="00B2213D">
              <w:rPr>
                <w:sz w:val="28"/>
                <w:szCs w:val="28"/>
              </w:rPr>
              <w:t>3,198</w:t>
            </w:r>
          </w:p>
        </w:tc>
        <w:tc>
          <w:tcPr>
            <w:tcW w:w="860" w:type="dxa"/>
            <w:vAlign w:val="bottom"/>
          </w:tcPr>
          <w:p w:rsidR="004158F9" w:rsidRPr="00B2213D" w:rsidRDefault="004158F9" w:rsidP="001726DD">
            <w:pPr>
              <w:rPr>
                <w:sz w:val="28"/>
                <w:szCs w:val="28"/>
              </w:rPr>
            </w:pPr>
            <w:r w:rsidRPr="00B2213D">
              <w:rPr>
                <w:sz w:val="28"/>
                <w:szCs w:val="28"/>
              </w:rPr>
              <w:t>3,302</w:t>
            </w:r>
          </w:p>
        </w:tc>
        <w:tc>
          <w:tcPr>
            <w:tcW w:w="860" w:type="dxa"/>
            <w:vAlign w:val="bottom"/>
          </w:tcPr>
          <w:p w:rsidR="004158F9" w:rsidRPr="00B2213D" w:rsidRDefault="004158F9" w:rsidP="001726DD">
            <w:pPr>
              <w:rPr>
                <w:sz w:val="28"/>
                <w:szCs w:val="28"/>
              </w:rPr>
            </w:pPr>
            <w:r w:rsidRPr="00B2213D">
              <w:rPr>
                <w:sz w:val="28"/>
                <w:szCs w:val="28"/>
              </w:rPr>
              <w:t>3,406</w:t>
            </w:r>
          </w:p>
        </w:tc>
      </w:tr>
      <w:tr w:rsidR="004158F9" w:rsidRPr="00B2213D" w:rsidTr="001726DD">
        <w:tc>
          <w:tcPr>
            <w:tcW w:w="1289" w:type="dxa"/>
            <w:vAlign w:val="bottom"/>
          </w:tcPr>
          <w:p w:rsidR="004158F9" w:rsidRPr="00B2213D" w:rsidRDefault="004158F9" w:rsidP="001726DD">
            <w:pPr>
              <w:rPr>
                <w:b/>
                <w:bCs/>
                <w:sz w:val="28"/>
                <w:szCs w:val="28"/>
              </w:rPr>
            </w:pPr>
            <w:r w:rsidRPr="00B2213D">
              <w:rPr>
                <w:b/>
                <w:bCs/>
                <w:sz w:val="28"/>
                <w:szCs w:val="28"/>
              </w:rPr>
              <w:t>5</w:t>
            </w:r>
          </w:p>
        </w:tc>
        <w:tc>
          <w:tcPr>
            <w:tcW w:w="860" w:type="dxa"/>
            <w:vAlign w:val="bottom"/>
          </w:tcPr>
          <w:p w:rsidR="004158F9" w:rsidRPr="00B2213D" w:rsidRDefault="004158F9" w:rsidP="001726DD">
            <w:pPr>
              <w:rPr>
                <w:sz w:val="28"/>
                <w:szCs w:val="28"/>
              </w:rPr>
            </w:pPr>
            <w:r w:rsidRPr="00B2213D">
              <w:rPr>
                <w:sz w:val="28"/>
                <w:szCs w:val="28"/>
              </w:rPr>
              <w:t>3,514</w:t>
            </w:r>
          </w:p>
        </w:tc>
        <w:tc>
          <w:tcPr>
            <w:tcW w:w="860" w:type="dxa"/>
            <w:vAlign w:val="bottom"/>
          </w:tcPr>
          <w:p w:rsidR="004158F9" w:rsidRPr="00B2213D" w:rsidRDefault="004158F9" w:rsidP="001726DD">
            <w:pPr>
              <w:rPr>
                <w:sz w:val="28"/>
                <w:szCs w:val="28"/>
              </w:rPr>
            </w:pPr>
            <w:r w:rsidRPr="00B2213D">
              <w:rPr>
                <w:sz w:val="28"/>
                <w:szCs w:val="28"/>
              </w:rPr>
              <w:t>3,622</w:t>
            </w:r>
          </w:p>
        </w:tc>
        <w:tc>
          <w:tcPr>
            <w:tcW w:w="860" w:type="dxa"/>
            <w:vAlign w:val="bottom"/>
          </w:tcPr>
          <w:p w:rsidR="004158F9" w:rsidRPr="00B2213D" w:rsidRDefault="004158F9" w:rsidP="001726DD">
            <w:pPr>
              <w:rPr>
                <w:sz w:val="28"/>
                <w:szCs w:val="28"/>
              </w:rPr>
            </w:pPr>
            <w:r w:rsidRPr="00B2213D">
              <w:rPr>
                <w:sz w:val="28"/>
                <w:szCs w:val="28"/>
              </w:rPr>
              <w:t>3,732</w:t>
            </w:r>
          </w:p>
        </w:tc>
        <w:tc>
          <w:tcPr>
            <w:tcW w:w="860" w:type="dxa"/>
            <w:vAlign w:val="bottom"/>
          </w:tcPr>
          <w:p w:rsidR="004158F9" w:rsidRPr="00B2213D" w:rsidRDefault="004158F9" w:rsidP="001726DD">
            <w:pPr>
              <w:rPr>
                <w:sz w:val="28"/>
                <w:szCs w:val="28"/>
              </w:rPr>
            </w:pPr>
            <w:r w:rsidRPr="00B2213D">
              <w:rPr>
                <w:sz w:val="28"/>
                <w:szCs w:val="28"/>
              </w:rPr>
              <w:t>3,844</w:t>
            </w:r>
          </w:p>
        </w:tc>
        <w:tc>
          <w:tcPr>
            <w:tcW w:w="860" w:type="dxa"/>
            <w:vAlign w:val="bottom"/>
          </w:tcPr>
          <w:p w:rsidR="004158F9" w:rsidRPr="00B2213D" w:rsidRDefault="004158F9" w:rsidP="001726DD">
            <w:pPr>
              <w:rPr>
                <w:sz w:val="28"/>
                <w:szCs w:val="28"/>
              </w:rPr>
            </w:pPr>
            <w:r w:rsidRPr="00B2213D">
              <w:rPr>
                <w:sz w:val="28"/>
                <w:szCs w:val="28"/>
              </w:rPr>
              <w:t>3,956</w:t>
            </w:r>
          </w:p>
        </w:tc>
        <w:tc>
          <w:tcPr>
            <w:tcW w:w="860" w:type="dxa"/>
            <w:vAlign w:val="bottom"/>
          </w:tcPr>
          <w:p w:rsidR="004158F9" w:rsidRPr="00B2213D" w:rsidRDefault="004158F9" w:rsidP="001726DD">
            <w:pPr>
              <w:rPr>
                <w:sz w:val="28"/>
                <w:szCs w:val="28"/>
              </w:rPr>
            </w:pPr>
            <w:r w:rsidRPr="00B2213D">
              <w:rPr>
                <w:sz w:val="28"/>
                <w:szCs w:val="28"/>
              </w:rPr>
              <w:t>4,070</w:t>
            </w:r>
          </w:p>
        </w:tc>
        <w:tc>
          <w:tcPr>
            <w:tcW w:w="860" w:type="dxa"/>
            <w:vAlign w:val="bottom"/>
          </w:tcPr>
          <w:p w:rsidR="004158F9" w:rsidRPr="00B2213D" w:rsidRDefault="004158F9" w:rsidP="001726DD">
            <w:pPr>
              <w:rPr>
                <w:sz w:val="28"/>
                <w:szCs w:val="28"/>
              </w:rPr>
            </w:pPr>
            <w:r w:rsidRPr="00B2213D">
              <w:rPr>
                <w:sz w:val="28"/>
                <w:szCs w:val="28"/>
              </w:rPr>
              <w:t>4,184</w:t>
            </w:r>
          </w:p>
        </w:tc>
        <w:tc>
          <w:tcPr>
            <w:tcW w:w="860" w:type="dxa"/>
            <w:vAlign w:val="bottom"/>
          </w:tcPr>
          <w:p w:rsidR="004158F9" w:rsidRPr="00B2213D" w:rsidRDefault="004158F9" w:rsidP="001726DD">
            <w:pPr>
              <w:rPr>
                <w:sz w:val="28"/>
                <w:szCs w:val="28"/>
              </w:rPr>
            </w:pPr>
            <w:r w:rsidRPr="00B2213D">
              <w:rPr>
                <w:sz w:val="28"/>
                <w:szCs w:val="28"/>
              </w:rPr>
              <w:t>4,300</w:t>
            </w:r>
          </w:p>
        </w:tc>
        <w:tc>
          <w:tcPr>
            <w:tcW w:w="860" w:type="dxa"/>
            <w:vAlign w:val="bottom"/>
          </w:tcPr>
          <w:p w:rsidR="004158F9" w:rsidRPr="00B2213D" w:rsidRDefault="004158F9" w:rsidP="001726DD">
            <w:pPr>
              <w:rPr>
                <w:sz w:val="28"/>
                <w:szCs w:val="28"/>
              </w:rPr>
            </w:pPr>
            <w:r w:rsidRPr="00B2213D">
              <w:rPr>
                <w:sz w:val="28"/>
                <w:szCs w:val="28"/>
              </w:rPr>
              <w:t>4,418</w:t>
            </w:r>
          </w:p>
        </w:tc>
        <w:tc>
          <w:tcPr>
            <w:tcW w:w="860" w:type="dxa"/>
            <w:vAlign w:val="bottom"/>
          </w:tcPr>
          <w:p w:rsidR="004158F9" w:rsidRPr="00B2213D" w:rsidRDefault="004158F9" w:rsidP="001726DD">
            <w:pPr>
              <w:rPr>
                <w:sz w:val="28"/>
                <w:szCs w:val="28"/>
              </w:rPr>
            </w:pPr>
            <w:r w:rsidRPr="00B2213D">
              <w:rPr>
                <w:sz w:val="28"/>
                <w:szCs w:val="28"/>
              </w:rPr>
              <w:t>4,537</w:t>
            </w:r>
          </w:p>
        </w:tc>
      </w:tr>
      <w:tr w:rsidR="004158F9" w:rsidRPr="00B2213D" w:rsidTr="001726DD">
        <w:tc>
          <w:tcPr>
            <w:tcW w:w="1289" w:type="dxa"/>
            <w:vAlign w:val="bottom"/>
          </w:tcPr>
          <w:p w:rsidR="004158F9" w:rsidRPr="00B2213D" w:rsidRDefault="004158F9" w:rsidP="001726DD">
            <w:pPr>
              <w:rPr>
                <w:b/>
                <w:bCs/>
                <w:sz w:val="28"/>
                <w:szCs w:val="28"/>
              </w:rPr>
            </w:pPr>
            <w:r w:rsidRPr="00B2213D">
              <w:rPr>
                <w:b/>
                <w:bCs/>
                <w:sz w:val="28"/>
                <w:szCs w:val="28"/>
              </w:rPr>
              <w:t>6</w:t>
            </w:r>
          </w:p>
        </w:tc>
        <w:tc>
          <w:tcPr>
            <w:tcW w:w="860" w:type="dxa"/>
            <w:vAlign w:val="bottom"/>
          </w:tcPr>
          <w:p w:rsidR="004158F9" w:rsidRPr="00B2213D" w:rsidRDefault="004158F9" w:rsidP="001726DD">
            <w:pPr>
              <w:rPr>
                <w:sz w:val="28"/>
                <w:szCs w:val="28"/>
              </w:rPr>
            </w:pPr>
            <w:r w:rsidRPr="00B2213D">
              <w:rPr>
                <w:sz w:val="28"/>
                <w:szCs w:val="28"/>
              </w:rPr>
              <w:t>4,658</w:t>
            </w:r>
          </w:p>
        </w:tc>
        <w:tc>
          <w:tcPr>
            <w:tcW w:w="860" w:type="dxa"/>
            <w:vAlign w:val="bottom"/>
          </w:tcPr>
          <w:p w:rsidR="004158F9" w:rsidRPr="00B2213D" w:rsidRDefault="004158F9" w:rsidP="001726DD">
            <w:pPr>
              <w:rPr>
                <w:sz w:val="28"/>
                <w:szCs w:val="28"/>
              </w:rPr>
            </w:pPr>
            <w:r w:rsidRPr="00B2213D">
              <w:rPr>
                <w:sz w:val="28"/>
                <w:szCs w:val="28"/>
              </w:rPr>
              <w:t>4,780</w:t>
            </w:r>
          </w:p>
        </w:tc>
        <w:tc>
          <w:tcPr>
            <w:tcW w:w="860" w:type="dxa"/>
            <w:vAlign w:val="bottom"/>
          </w:tcPr>
          <w:p w:rsidR="004158F9" w:rsidRPr="00B2213D" w:rsidRDefault="004158F9" w:rsidP="001726DD">
            <w:pPr>
              <w:rPr>
                <w:sz w:val="28"/>
                <w:szCs w:val="28"/>
              </w:rPr>
            </w:pPr>
            <w:r w:rsidRPr="00B2213D">
              <w:rPr>
                <w:sz w:val="28"/>
                <w:szCs w:val="28"/>
              </w:rPr>
              <w:t>4,903</w:t>
            </w:r>
          </w:p>
        </w:tc>
        <w:tc>
          <w:tcPr>
            <w:tcW w:w="860" w:type="dxa"/>
            <w:vAlign w:val="bottom"/>
          </w:tcPr>
          <w:p w:rsidR="004158F9" w:rsidRPr="00B2213D" w:rsidRDefault="004158F9" w:rsidP="001726DD">
            <w:pPr>
              <w:rPr>
                <w:sz w:val="28"/>
                <w:szCs w:val="28"/>
              </w:rPr>
            </w:pPr>
            <w:r w:rsidRPr="00B2213D">
              <w:rPr>
                <w:sz w:val="28"/>
                <w:szCs w:val="28"/>
              </w:rPr>
              <w:t>5,028</w:t>
            </w:r>
          </w:p>
        </w:tc>
        <w:tc>
          <w:tcPr>
            <w:tcW w:w="860" w:type="dxa"/>
            <w:vAlign w:val="bottom"/>
          </w:tcPr>
          <w:p w:rsidR="004158F9" w:rsidRPr="00B2213D" w:rsidRDefault="004158F9" w:rsidP="001726DD">
            <w:pPr>
              <w:rPr>
                <w:sz w:val="28"/>
                <w:szCs w:val="28"/>
              </w:rPr>
            </w:pPr>
            <w:r w:rsidRPr="00B2213D">
              <w:rPr>
                <w:sz w:val="28"/>
                <w:szCs w:val="28"/>
              </w:rPr>
              <w:t>5,145</w:t>
            </w:r>
          </w:p>
        </w:tc>
        <w:tc>
          <w:tcPr>
            <w:tcW w:w="860" w:type="dxa"/>
            <w:vAlign w:val="bottom"/>
          </w:tcPr>
          <w:p w:rsidR="004158F9" w:rsidRPr="00B2213D" w:rsidRDefault="004158F9" w:rsidP="001726DD">
            <w:pPr>
              <w:rPr>
                <w:sz w:val="28"/>
                <w:szCs w:val="28"/>
              </w:rPr>
            </w:pPr>
            <w:r w:rsidRPr="00B2213D">
              <w:rPr>
                <w:sz w:val="28"/>
                <w:szCs w:val="28"/>
              </w:rPr>
              <w:t>5,282</w:t>
            </w:r>
          </w:p>
        </w:tc>
        <w:tc>
          <w:tcPr>
            <w:tcW w:w="860" w:type="dxa"/>
            <w:vAlign w:val="bottom"/>
          </w:tcPr>
          <w:p w:rsidR="004158F9" w:rsidRPr="00B2213D" w:rsidRDefault="004158F9" w:rsidP="001726DD">
            <w:pPr>
              <w:rPr>
                <w:sz w:val="28"/>
                <w:szCs w:val="28"/>
              </w:rPr>
            </w:pPr>
            <w:r w:rsidRPr="00B2213D">
              <w:rPr>
                <w:sz w:val="28"/>
                <w:szCs w:val="28"/>
              </w:rPr>
              <w:t>5,412</w:t>
            </w:r>
          </w:p>
        </w:tc>
        <w:tc>
          <w:tcPr>
            <w:tcW w:w="860" w:type="dxa"/>
            <w:vAlign w:val="bottom"/>
          </w:tcPr>
          <w:p w:rsidR="004158F9" w:rsidRPr="00B2213D" w:rsidRDefault="004158F9" w:rsidP="001726DD">
            <w:pPr>
              <w:rPr>
                <w:sz w:val="28"/>
                <w:szCs w:val="28"/>
              </w:rPr>
            </w:pPr>
            <w:r w:rsidRPr="00B2213D">
              <w:rPr>
                <w:sz w:val="28"/>
                <w:szCs w:val="28"/>
              </w:rPr>
              <w:t>5,543</w:t>
            </w:r>
          </w:p>
        </w:tc>
        <w:tc>
          <w:tcPr>
            <w:tcW w:w="860" w:type="dxa"/>
            <w:vAlign w:val="bottom"/>
          </w:tcPr>
          <w:p w:rsidR="004158F9" w:rsidRPr="00B2213D" w:rsidRDefault="004158F9" w:rsidP="001726DD">
            <w:pPr>
              <w:rPr>
                <w:sz w:val="28"/>
                <w:szCs w:val="28"/>
              </w:rPr>
            </w:pPr>
            <w:r w:rsidRPr="00B2213D">
              <w:rPr>
                <w:sz w:val="28"/>
                <w:szCs w:val="28"/>
              </w:rPr>
              <w:t>5,675</w:t>
            </w:r>
          </w:p>
        </w:tc>
        <w:tc>
          <w:tcPr>
            <w:tcW w:w="860" w:type="dxa"/>
            <w:vAlign w:val="bottom"/>
          </w:tcPr>
          <w:p w:rsidR="004158F9" w:rsidRPr="00B2213D" w:rsidRDefault="004158F9" w:rsidP="001726DD">
            <w:pPr>
              <w:rPr>
                <w:sz w:val="28"/>
                <w:szCs w:val="28"/>
              </w:rPr>
            </w:pPr>
            <w:r w:rsidRPr="00B2213D">
              <w:rPr>
                <w:sz w:val="28"/>
                <w:szCs w:val="28"/>
              </w:rPr>
              <w:t>5,808</w:t>
            </w:r>
          </w:p>
        </w:tc>
      </w:tr>
    </w:tbl>
    <w:p w:rsidR="004158F9" w:rsidRPr="00B2213D" w:rsidRDefault="004158F9" w:rsidP="004158F9">
      <w:pPr>
        <w:jc w:val="center"/>
        <w:outlineLvl w:val="1"/>
        <w:rPr>
          <w:b/>
          <w:bCs/>
          <w:sz w:val="28"/>
          <w:szCs w:val="28"/>
        </w:rPr>
      </w:pPr>
    </w:p>
    <w:p w:rsidR="004158F9" w:rsidRPr="00B2213D" w:rsidRDefault="004158F9" w:rsidP="004158F9">
      <w:pPr>
        <w:ind w:firstLine="540"/>
        <w:jc w:val="both"/>
        <w:rPr>
          <w:color w:val="000000"/>
          <w:sz w:val="28"/>
          <w:szCs w:val="28"/>
        </w:rPr>
      </w:pPr>
      <w:r w:rsidRPr="00B2213D">
        <w:rPr>
          <w:color w:val="000000"/>
          <w:sz w:val="28"/>
          <w:szCs w:val="28"/>
        </w:rPr>
        <w:br w:type="page"/>
      </w:r>
      <w:r w:rsidRPr="00B2213D">
        <w:rPr>
          <w:color w:val="000000"/>
          <w:sz w:val="28"/>
          <w:szCs w:val="28"/>
        </w:rPr>
        <w:lastRenderedPageBreak/>
        <w:t>Кесте 9</w:t>
      </w:r>
    </w:p>
    <w:p w:rsidR="004158F9" w:rsidRPr="00B2213D" w:rsidRDefault="004158F9" w:rsidP="004158F9">
      <w:pPr>
        <w:ind w:firstLine="540"/>
        <w:jc w:val="both"/>
        <w:rPr>
          <w:color w:val="000000"/>
          <w:sz w:val="28"/>
          <w:szCs w:val="28"/>
        </w:rPr>
      </w:pPr>
      <w:r w:rsidRPr="00B2213D">
        <w:rPr>
          <w:b/>
          <w:bCs/>
          <w:sz w:val="28"/>
          <w:szCs w:val="28"/>
          <w:lang w:val="kk-KZ"/>
        </w:rPr>
        <w:t xml:space="preserve">Ауадағы және алюминийдегі бета-бөлшектін энергияға тәуелді орташа жолы </w:t>
      </w:r>
    </w:p>
    <w:tbl>
      <w:tblPr>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84"/>
        <w:gridCol w:w="3284"/>
        <w:gridCol w:w="3284"/>
      </w:tblGrid>
      <w:tr w:rsidR="004158F9" w:rsidRPr="00B2213D" w:rsidTr="001726DD">
        <w:tc>
          <w:tcPr>
            <w:tcW w:w="3284" w:type="dxa"/>
            <w:vAlign w:val="bottom"/>
          </w:tcPr>
          <w:p w:rsidR="004158F9" w:rsidRPr="00B2213D" w:rsidRDefault="004158F9" w:rsidP="001726DD">
            <w:pPr>
              <w:jc w:val="center"/>
              <w:rPr>
                <w:b/>
                <w:bCs/>
                <w:sz w:val="28"/>
                <w:szCs w:val="28"/>
              </w:rPr>
            </w:pPr>
            <w:r w:rsidRPr="00B2213D">
              <w:rPr>
                <w:b/>
                <w:bCs/>
                <w:sz w:val="28"/>
                <w:szCs w:val="28"/>
              </w:rPr>
              <w:t xml:space="preserve">Энергия </w:t>
            </w:r>
            <w:r w:rsidRPr="00B2213D">
              <w:rPr>
                <w:b/>
                <w:bCs/>
                <w:i/>
                <w:iCs/>
                <w:sz w:val="28"/>
                <w:szCs w:val="28"/>
              </w:rPr>
              <w:t>E</w:t>
            </w:r>
            <w:r w:rsidRPr="00B2213D">
              <w:rPr>
                <w:b/>
                <w:bCs/>
                <w:sz w:val="28"/>
                <w:szCs w:val="28"/>
                <w:vertAlign w:val="subscript"/>
              </w:rPr>
              <w:t>β</w:t>
            </w:r>
            <w:r w:rsidRPr="00B2213D">
              <w:rPr>
                <w:b/>
                <w:bCs/>
                <w:sz w:val="28"/>
                <w:szCs w:val="28"/>
              </w:rPr>
              <w:t>, МэВ</w:t>
            </w:r>
          </w:p>
        </w:tc>
        <w:tc>
          <w:tcPr>
            <w:tcW w:w="3284" w:type="dxa"/>
            <w:vAlign w:val="bottom"/>
          </w:tcPr>
          <w:p w:rsidR="004158F9" w:rsidRPr="00B2213D" w:rsidRDefault="004158F9" w:rsidP="001726DD">
            <w:pPr>
              <w:jc w:val="center"/>
              <w:rPr>
                <w:b/>
                <w:bCs/>
                <w:sz w:val="28"/>
                <w:szCs w:val="28"/>
              </w:rPr>
            </w:pPr>
            <w:r w:rsidRPr="00B2213D">
              <w:rPr>
                <w:b/>
                <w:bCs/>
                <w:sz w:val="28"/>
                <w:szCs w:val="28"/>
                <w:lang w:val="kk-KZ"/>
              </w:rPr>
              <w:t>Ауа</w:t>
            </w:r>
            <w:r w:rsidRPr="00B2213D">
              <w:rPr>
                <w:b/>
                <w:bCs/>
                <w:sz w:val="28"/>
                <w:szCs w:val="28"/>
              </w:rPr>
              <w:t>, см</w:t>
            </w:r>
          </w:p>
        </w:tc>
        <w:tc>
          <w:tcPr>
            <w:tcW w:w="3284" w:type="dxa"/>
            <w:vAlign w:val="bottom"/>
          </w:tcPr>
          <w:p w:rsidR="004158F9" w:rsidRPr="00B2213D" w:rsidRDefault="004158F9" w:rsidP="001726DD">
            <w:pPr>
              <w:jc w:val="center"/>
              <w:rPr>
                <w:b/>
                <w:bCs/>
                <w:sz w:val="28"/>
                <w:szCs w:val="28"/>
              </w:rPr>
            </w:pPr>
            <w:r w:rsidRPr="00B2213D">
              <w:rPr>
                <w:b/>
                <w:bCs/>
                <w:sz w:val="28"/>
                <w:szCs w:val="28"/>
              </w:rPr>
              <w:t>Алюминий, мм</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0,01</w:t>
            </w:r>
          </w:p>
        </w:tc>
        <w:tc>
          <w:tcPr>
            <w:tcW w:w="3284" w:type="dxa"/>
            <w:vAlign w:val="bottom"/>
          </w:tcPr>
          <w:p w:rsidR="004158F9" w:rsidRPr="00B2213D" w:rsidRDefault="004158F9" w:rsidP="001726DD">
            <w:pPr>
              <w:jc w:val="center"/>
              <w:rPr>
                <w:sz w:val="28"/>
                <w:szCs w:val="28"/>
              </w:rPr>
            </w:pPr>
            <w:r w:rsidRPr="00B2213D">
              <w:rPr>
                <w:sz w:val="28"/>
                <w:szCs w:val="28"/>
              </w:rPr>
              <w:t>0,13</w:t>
            </w:r>
          </w:p>
        </w:tc>
        <w:tc>
          <w:tcPr>
            <w:tcW w:w="3284" w:type="dxa"/>
            <w:vAlign w:val="bottom"/>
          </w:tcPr>
          <w:p w:rsidR="004158F9" w:rsidRPr="00B2213D" w:rsidRDefault="004158F9" w:rsidP="001726DD">
            <w:pPr>
              <w:jc w:val="center"/>
              <w:rPr>
                <w:sz w:val="28"/>
                <w:szCs w:val="28"/>
              </w:rPr>
            </w:pPr>
            <w:r w:rsidRPr="00B2213D">
              <w:rPr>
                <w:sz w:val="28"/>
                <w:szCs w:val="28"/>
              </w:rPr>
              <w:t>0,0006</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0,05</w:t>
            </w:r>
          </w:p>
        </w:tc>
        <w:tc>
          <w:tcPr>
            <w:tcW w:w="3284" w:type="dxa"/>
            <w:vAlign w:val="bottom"/>
          </w:tcPr>
          <w:p w:rsidR="004158F9" w:rsidRPr="00B2213D" w:rsidRDefault="004158F9" w:rsidP="001726DD">
            <w:pPr>
              <w:jc w:val="center"/>
              <w:rPr>
                <w:sz w:val="28"/>
                <w:szCs w:val="28"/>
              </w:rPr>
            </w:pPr>
            <w:r w:rsidRPr="00B2213D">
              <w:rPr>
                <w:sz w:val="28"/>
                <w:szCs w:val="28"/>
              </w:rPr>
              <w:t>2,91</w:t>
            </w:r>
          </w:p>
        </w:tc>
        <w:tc>
          <w:tcPr>
            <w:tcW w:w="3284" w:type="dxa"/>
            <w:vAlign w:val="bottom"/>
          </w:tcPr>
          <w:p w:rsidR="004158F9" w:rsidRPr="00B2213D" w:rsidRDefault="004158F9" w:rsidP="001726DD">
            <w:pPr>
              <w:jc w:val="center"/>
              <w:rPr>
                <w:sz w:val="28"/>
                <w:szCs w:val="28"/>
              </w:rPr>
            </w:pPr>
            <w:r w:rsidRPr="00B2213D">
              <w:rPr>
                <w:sz w:val="28"/>
                <w:szCs w:val="28"/>
              </w:rPr>
              <w:t>0,0144</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0,10</w:t>
            </w:r>
          </w:p>
        </w:tc>
        <w:tc>
          <w:tcPr>
            <w:tcW w:w="3284" w:type="dxa"/>
            <w:vAlign w:val="bottom"/>
          </w:tcPr>
          <w:p w:rsidR="004158F9" w:rsidRPr="00B2213D" w:rsidRDefault="004158F9" w:rsidP="001726DD">
            <w:pPr>
              <w:jc w:val="center"/>
              <w:rPr>
                <w:sz w:val="28"/>
                <w:szCs w:val="28"/>
              </w:rPr>
            </w:pPr>
            <w:r w:rsidRPr="00B2213D">
              <w:rPr>
                <w:sz w:val="28"/>
                <w:szCs w:val="28"/>
              </w:rPr>
              <w:t>10,1</w:t>
            </w:r>
          </w:p>
        </w:tc>
        <w:tc>
          <w:tcPr>
            <w:tcW w:w="3284" w:type="dxa"/>
            <w:vAlign w:val="bottom"/>
          </w:tcPr>
          <w:p w:rsidR="004158F9" w:rsidRPr="00B2213D" w:rsidRDefault="004158F9" w:rsidP="001726DD">
            <w:pPr>
              <w:jc w:val="center"/>
              <w:rPr>
                <w:sz w:val="28"/>
                <w:szCs w:val="28"/>
              </w:rPr>
            </w:pPr>
            <w:r w:rsidRPr="00B2213D">
              <w:rPr>
                <w:sz w:val="28"/>
                <w:szCs w:val="28"/>
              </w:rPr>
              <w:t>0,0500</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0,5</w:t>
            </w:r>
          </w:p>
        </w:tc>
        <w:tc>
          <w:tcPr>
            <w:tcW w:w="3284" w:type="dxa"/>
            <w:vAlign w:val="bottom"/>
          </w:tcPr>
          <w:p w:rsidR="004158F9" w:rsidRPr="00B2213D" w:rsidRDefault="004158F9" w:rsidP="001726DD">
            <w:pPr>
              <w:jc w:val="center"/>
              <w:rPr>
                <w:sz w:val="28"/>
                <w:szCs w:val="28"/>
              </w:rPr>
            </w:pPr>
            <w:r w:rsidRPr="00B2213D">
              <w:rPr>
                <w:sz w:val="28"/>
                <w:szCs w:val="28"/>
              </w:rPr>
              <w:t>119</w:t>
            </w:r>
          </w:p>
        </w:tc>
        <w:tc>
          <w:tcPr>
            <w:tcW w:w="3284" w:type="dxa"/>
            <w:vAlign w:val="bottom"/>
          </w:tcPr>
          <w:p w:rsidR="004158F9" w:rsidRPr="00B2213D" w:rsidRDefault="004158F9" w:rsidP="001726DD">
            <w:pPr>
              <w:jc w:val="center"/>
              <w:rPr>
                <w:sz w:val="28"/>
                <w:szCs w:val="28"/>
              </w:rPr>
            </w:pPr>
            <w:r w:rsidRPr="00B2213D">
              <w:rPr>
                <w:sz w:val="28"/>
                <w:szCs w:val="28"/>
              </w:rPr>
              <w:t>0,593</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1,0</w:t>
            </w:r>
          </w:p>
        </w:tc>
        <w:tc>
          <w:tcPr>
            <w:tcW w:w="3284" w:type="dxa"/>
            <w:vAlign w:val="bottom"/>
          </w:tcPr>
          <w:p w:rsidR="004158F9" w:rsidRPr="00B2213D" w:rsidRDefault="004158F9" w:rsidP="001726DD">
            <w:pPr>
              <w:jc w:val="center"/>
              <w:rPr>
                <w:sz w:val="28"/>
                <w:szCs w:val="28"/>
              </w:rPr>
            </w:pPr>
            <w:r w:rsidRPr="00B2213D">
              <w:rPr>
                <w:sz w:val="28"/>
                <w:szCs w:val="28"/>
              </w:rPr>
              <w:t>306</w:t>
            </w:r>
          </w:p>
        </w:tc>
        <w:tc>
          <w:tcPr>
            <w:tcW w:w="3284" w:type="dxa"/>
            <w:vAlign w:val="bottom"/>
          </w:tcPr>
          <w:p w:rsidR="004158F9" w:rsidRPr="00B2213D" w:rsidRDefault="004158F9" w:rsidP="001726DD">
            <w:pPr>
              <w:jc w:val="center"/>
              <w:rPr>
                <w:sz w:val="28"/>
                <w:szCs w:val="28"/>
              </w:rPr>
            </w:pPr>
            <w:r w:rsidRPr="00B2213D">
              <w:rPr>
                <w:sz w:val="28"/>
                <w:szCs w:val="28"/>
              </w:rPr>
              <w:t>1,52</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3,0</w:t>
            </w:r>
          </w:p>
        </w:tc>
        <w:tc>
          <w:tcPr>
            <w:tcW w:w="3284" w:type="dxa"/>
            <w:vAlign w:val="bottom"/>
          </w:tcPr>
          <w:p w:rsidR="004158F9" w:rsidRPr="00B2213D" w:rsidRDefault="004158F9" w:rsidP="001726DD">
            <w:pPr>
              <w:jc w:val="center"/>
              <w:rPr>
                <w:sz w:val="28"/>
                <w:szCs w:val="28"/>
              </w:rPr>
            </w:pPr>
            <w:r w:rsidRPr="00B2213D">
              <w:rPr>
                <w:sz w:val="28"/>
                <w:szCs w:val="28"/>
              </w:rPr>
              <w:t>1100</w:t>
            </w:r>
          </w:p>
        </w:tc>
        <w:tc>
          <w:tcPr>
            <w:tcW w:w="3284" w:type="dxa"/>
            <w:vAlign w:val="bottom"/>
          </w:tcPr>
          <w:p w:rsidR="004158F9" w:rsidRPr="00B2213D" w:rsidRDefault="004158F9" w:rsidP="001726DD">
            <w:pPr>
              <w:jc w:val="center"/>
              <w:rPr>
                <w:sz w:val="28"/>
                <w:szCs w:val="28"/>
              </w:rPr>
            </w:pPr>
            <w:r w:rsidRPr="00B2213D">
              <w:rPr>
                <w:sz w:val="28"/>
                <w:szCs w:val="28"/>
              </w:rPr>
              <w:t>5,50</w:t>
            </w:r>
          </w:p>
        </w:tc>
      </w:tr>
      <w:tr w:rsidR="004158F9" w:rsidRPr="00B2213D" w:rsidTr="001726DD">
        <w:tc>
          <w:tcPr>
            <w:tcW w:w="3284" w:type="dxa"/>
            <w:vAlign w:val="bottom"/>
          </w:tcPr>
          <w:p w:rsidR="004158F9" w:rsidRPr="00B2213D" w:rsidRDefault="004158F9" w:rsidP="001726DD">
            <w:pPr>
              <w:jc w:val="center"/>
              <w:rPr>
                <w:bCs/>
                <w:sz w:val="28"/>
                <w:szCs w:val="28"/>
              </w:rPr>
            </w:pPr>
            <w:r w:rsidRPr="00B2213D">
              <w:rPr>
                <w:bCs/>
                <w:sz w:val="28"/>
                <w:szCs w:val="28"/>
              </w:rPr>
              <w:t>5,0</w:t>
            </w:r>
          </w:p>
        </w:tc>
        <w:tc>
          <w:tcPr>
            <w:tcW w:w="3284" w:type="dxa"/>
            <w:vAlign w:val="bottom"/>
          </w:tcPr>
          <w:p w:rsidR="004158F9" w:rsidRPr="00B2213D" w:rsidRDefault="004158F9" w:rsidP="001726DD">
            <w:pPr>
              <w:jc w:val="center"/>
              <w:rPr>
                <w:sz w:val="28"/>
                <w:szCs w:val="28"/>
              </w:rPr>
            </w:pPr>
            <w:r w:rsidRPr="00B2213D">
              <w:rPr>
                <w:sz w:val="28"/>
                <w:szCs w:val="28"/>
              </w:rPr>
              <w:t>1900</w:t>
            </w:r>
          </w:p>
        </w:tc>
        <w:tc>
          <w:tcPr>
            <w:tcW w:w="3284" w:type="dxa"/>
            <w:vAlign w:val="bottom"/>
          </w:tcPr>
          <w:p w:rsidR="004158F9" w:rsidRPr="00B2213D" w:rsidRDefault="004158F9" w:rsidP="001726DD">
            <w:pPr>
              <w:jc w:val="center"/>
              <w:rPr>
                <w:sz w:val="28"/>
                <w:szCs w:val="28"/>
              </w:rPr>
            </w:pPr>
            <w:r w:rsidRPr="00B2213D">
              <w:rPr>
                <w:sz w:val="28"/>
                <w:szCs w:val="28"/>
              </w:rPr>
              <w:t>9,42</w:t>
            </w:r>
          </w:p>
        </w:tc>
      </w:tr>
      <w:tr w:rsidR="004158F9" w:rsidRPr="0008517F" w:rsidTr="001726DD">
        <w:tc>
          <w:tcPr>
            <w:tcW w:w="3284" w:type="dxa"/>
            <w:vAlign w:val="bottom"/>
          </w:tcPr>
          <w:p w:rsidR="004158F9" w:rsidRPr="00B2213D" w:rsidRDefault="004158F9" w:rsidP="001726DD">
            <w:pPr>
              <w:jc w:val="center"/>
              <w:rPr>
                <w:bCs/>
                <w:sz w:val="28"/>
                <w:szCs w:val="28"/>
              </w:rPr>
            </w:pPr>
            <w:r w:rsidRPr="00B2213D">
              <w:rPr>
                <w:bCs/>
                <w:sz w:val="28"/>
                <w:szCs w:val="28"/>
              </w:rPr>
              <w:t>6,0</w:t>
            </w:r>
          </w:p>
        </w:tc>
        <w:tc>
          <w:tcPr>
            <w:tcW w:w="3284" w:type="dxa"/>
            <w:vAlign w:val="bottom"/>
          </w:tcPr>
          <w:p w:rsidR="004158F9" w:rsidRPr="00B2213D" w:rsidRDefault="004158F9" w:rsidP="001726DD">
            <w:pPr>
              <w:jc w:val="center"/>
              <w:rPr>
                <w:sz w:val="28"/>
                <w:szCs w:val="28"/>
              </w:rPr>
            </w:pPr>
            <w:r w:rsidRPr="00B2213D">
              <w:rPr>
                <w:sz w:val="28"/>
                <w:szCs w:val="28"/>
              </w:rPr>
              <w:t>2300</w:t>
            </w:r>
          </w:p>
        </w:tc>
        <w:tc>
          <w:tcPr>
            <w:tcW w:w="3284" w:type="dxa"/>
            <w:vAlign w:val="bottom"/>
          </w:tcPr>
          <w:p w:rsidR="004158F9" w:rsidRPr="0008517F" w:rsidRDefault="004158F9" w:rsidP="001726DD">
            <w:pPr>
              <w:jc w:val="center"/>
              <w:rPr>
                <w:sz w:val="28"/>
                <w:szCs w:val="28"/>
              </w:rPr>
            </w:pPr>
            <w:r w:rsidRPr="00B2213D">
              <w:rPr>
                <w:sz w:val="28"/>
                <w:szCs w:val="28"/>
              </w:rPr>
              <w:t>11,4</w:t>
            </w:r>
          </w:p>
        </w:tc>
      </w:tr>
    </w:tbl>
    <w:p w:rsidR="004158F9" w:rsidRPr="0008517F" w:rsidRDefault="004158F9" w:rsidP="004158F9">
      <w:pPr>
        <w:jc w:val="center"/>
        <w:outlineLvl w:val="1"/>
        <w:rPr>
          <w:b/>
          <w:bCs/>
          <w:sz w:val="28"/>
          <w:szCs w:val="28"/>
        </w:rPr>
      </w:pPr>
    </w:p>
    <w:p w:rsidR="004158F9" w:rsidRDefault="004158F9" w:rsidP="004158F9">
      <w:pPr>
        <w:autoSpaceDE w:val="0"/>
        <w:autoSpaceDN w:val="0"/>
        <w:adjustRightInd w:val="0"/>
        <w:ind w:firstLine="567"/>
        <w:jc w:val="center"/>
        <w:rPr>
          <w:sz w:val="28"/>
          <w:szCs w:val="28"/>
          <w:lang w:val="kk-KZ"/>
        </w:rPr>
      </w:pPr>
    </w:p>
    <w:p w:rsidR="004158F9" w:rsidRDefault="004158F9" w:rsidP="004158F9">
      <w:pPr>
        <w:rPr>
          <w:sz w:val="28"/>
          <w:szCs w:val="28"/>
          <w:lang w:val="kk-KZ"/>
        </w:rPr>
      </w:pPr>
      <w:r>
        <w:rPr>
          <w:sz w:val="28"/>
          <w:szCs w:val="28"/>
          <w:lang w:val="kk-KZ"/>
        </w:rPr>
        <w:br w:type="page"/>
      </w:r>
    </w:p>
    <w:p w:rsidR="004158F9" w:rsidRPr="00B2213D" w:rsidRDefault="004158F9" w:rsidP="004158F9">
      <w:pPr>
        <w:autoSpaceDE w:val="0"/>
        <w:autoSpaceDN w:val="0"/>
        <w:adjustRightInd w:val="0"/>
        <w:ind w:firstLine="567"/>
        <w:jc w:val="center"/>
        <w:rPr>
          <w:sz w:val="28"/>
          <w:szCs w:val="28"/>
          <w:lang w:val="kk-KZ"/>
        </w:rPr>
      </w:pPr>
      <w:r w:rsidRPr="00B2213D">
        <w:rPr>
          <w:sz w:val="28"/>
          <w:szCs w:val="28"/>
          <w:lang w:val="kk-KZ"/>
        </w:rPr>
        <w:lastRenderedPageBreak/>
        <w:t>ҚОЛДАНЫЛҒАН ӘДЕБИЕТТЕР ТІЗІМІ:</w:t>
      </w:r>
    </w:p>
    <w:p w:rsidR="004158F9" w:rsidRPr="00B2213D" w:rsidRDefault="004158F9" w:rsidP="004158F9">
      <w:pPr>
        <w:autoSpaceDE w:val="0"/>
        <w:autoSpaceDN w:val="0"/>
        <w:adjustRightInd w:val="0"/>
        <w:ind w:firstLine="567"/>
        <w:jc w:val="center"/>
        <w:rPr>
          <w:rFonts w:eastAsia="TimesNewRomanPSMT"/>
          <w:sz w:val="28"/>
          <w:szCs w:val="28"/>
          <w:lang w:val="kk-KZ"/>
        </w:rPr>
      </w:pPr>
    </w:p>
    <w:p w:rsidR="004158F9" w:rsidRPr="00B2213D" w:rsidRDefault="004158F9" w:rsidP="004158F9">
      <w:pPr>
        <w:autoSpaceDE w:val="0"/>
        <w:autoSpaceDN w:val="0"/>
        <w:adjustRightInd w:val="0"/>
        <w:ind w:firstLine="567"/>
        <w:jc w:val="both"/>
        <w:rPr>
          <w:rFonts w:eastAsia="TimesNewRomanPSMT"/>
          <w:sz w:val="28"/>
          <w:szCs w:val="28"/>
          <w:lang w:val="kk-KZ"/>
        </w:rPr>
      </w:pPr>
      <w:r w:rsidRPr="00B2213D">
        <w:rPr>
          <w:rFonts w:eastAsia="TimesNewRomanPSMT"/>
          <w:sz w:val="28"/>
          <w:szCs w:val="28"/>
          <w:lang w:val="kk-KZ"/>
        </w:rPr>
        <w:t>1. Абдулаев Ж. «Физика курсы». – Алматы: «Білім», 1994.</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2. Авотин Ю.П. Практикум по радиоактивности. Учеб. Пособие.-М.: «Высшая школа», 1974.-134с., с ил.</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3. Агапов Б.Т. , Максютин Г.В., Островерхов П.И. Лабораторный практикум по физике: Учеб. пособие. – М.: Высш. шк., 1982. – 335 с., ил.</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4. В.Акоста, Кован, Б.Грэм. Основы современной физики. М.: Просвещение, 1981.</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5. Б.Ф.Алексеев. Лабараторный практикум по физике.- М., Высшая школа, 1988.</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6. Детлаф А.А., Яворский Б.М. Курс физики: Учеб. пособие для втузов/А.А. Детлаф, Б.М. Яворский. – 4-е изд., испр. – М.: Высшая школа, 2002. (Гл. 45).</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7. В.И.Иверова. Физический практикум. Электричество и оптика.М.: Наука, 1968.</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8. А.В.Корнев, Г.В.Рублев, А.Н.Куценко. Практикум по физике.</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9. Ливенцев Н.М. Курс физики. – М.: Высш. шк., 1978. – 366 с., ил.</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10. Лабораторные занятия по физике: Учебное пособие /Под ред. Гольдина Л.Л. – М.: Наука. Главная редакция физико-математической литературы, 1983.–704 с</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11. Лабoраторный практикум по физике под ред. К.А.Барсуков и Ю.И.Уханова.- М., Высшая школа, 1988.</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12. О.С. Нұрсұлтанов Атомдық физика: Алматы 1980</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13. Путиев И.Т. Лабораторный практикум по физике атома и атомного ядра КГПИ 2010</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14. И.Т. Путиев. Лекции по курсу общей физики. Физика атома и атомного ядра. Учебное пособие. – Костанай, 2007 (лекция № 9, 14).</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15. Трофимова Т.И. Краткий курс физики: Учеб. пособие для вузов. – 2-е изд. испр. – М.: Высшая школа, 2002 (Гл. 30).</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16. Физический практикум. Электричество и оптика. Под ред. Ивероновой В.И. – М.: Наука, 1968.</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17. «Физикалық тəжірибелер» жалпы редакциясын басқарған доцент Е.Аққошқарұлы. – Алматы: «Рауан», 239 бет, 1993ж.</w:t>
      </w:r>
    </w:p>
    <w:p w:rsidR="004158F9" w:rsidRPr="00B2213D" w:rsidRDefault="004158F9" w:rsidP="004158F9">
      <w:pPr>
        <w:autoSpaceDE w:val="0"/>
        <w:autoSpaceDN w:val="0"/>
        <w:adjustRightInd w:val="0"/>
        <w:ind w:firstLine="567"/>
        <w:jc w:val="both"/>
        <w:rPr>
          <w:rFonts w:eastAsia="TimesNewRomanPSMT"/>
          <w:sz w:val="28"/>
          <w:szCs w:val="28"/>
        </w:rPr>
      </w:pPr>
      <w:r w:rsidRPr="00B2213D">
        <w:rPr>
          <w:rFonts w:eastAsia="TimesNewRomanPSMT"/>
          <w:sz w:val="28"/>
          <w:szCs w:val="28"/>
        </w:rPr>
        <w:t>18. Широков Ю.М., Юдин Н.П. Ядерная физика: [Учеб.пособие для физ.спец. вузов].-2-е изд., перереб.-М.:Наука, 1980.-727с.,ил.</w:t>
      </w:r>
    </w:p>
    <w:p w:rsidR="004158F9" w:rsidRPr="00B2213D" w:rsidRDefault="004158F9" w:rsidP="004158F9">
      <w:pPr>
        <w:tabs>
          <w:tab w:val="num" w:pos="993"/>
        </w:tabs>
        <w:ind w:firstLine="567"/>
        <w:jc w:val="both"/>
        <w:rPr>
          <w:sz w:val="28"/>
          <w:szCs w:val="28"/>
        </w:rPr>
      </w:pPr>
      <w:r w:rsidRPr="00B2213D">
        <w:rPr>
          <w:rFonts w:eastAsia="TimesNewRomanPSMT"/>
          <w:sz w:val="28"/>
          <w:szCs w:val="28"/>
        </w:rPr>
        <w:t xml:space="preserve">19. </w:t>
      </w:r>
      <w:r w:rsidRPr="00B2213D">
        <w:rPr>
          <w:sz w:val="28"/>
          <w:szCs w:val="28"/>
        </w:rPr>
        <w:t>И.В. Савельев. Курс общей физики: Учеб. пособие для втузов. В 5-ти кн. Кн. 5: Квантовая оптика. Атомная физика. Физика твердого тела. Физика атомного ядра и элементарных частиц. – М.: Астрель: АСТ, 2002 (Гл. 8, §8.6, Гл. 9, §9.5).</w:t>
      </w:r>
    </w:p>
    <w:p w:rsidR="004158F9" w:rsidRPr="00B2213D" w:rsidRDefault="004158F9" w:rsidP="004158F9">
      <w:pPr>
        <w:tabs>
          <w:tab w:val="num" w:pos="993"/>
        </w:tabs>
        <w:ind w:firstLine="567"/>
        <w:jc w:val="both"/>
        <w:rPr>
          <w:sz w:val="28"/>
          <w:szCs w:val="28"/>
          <w:lang w:val="kk-KZ"/>
        </w:rPr>
      </w:pPr>
      <w:r w:rsidRPr="00B2213D">
        <w:rPr>
          <w:sz w:val="28"/>
          <w:szCs w:val="28"/>
          <w:lang w:val="kk-KZ"/>
        </w:rPr>
        <w:t>20. Гуртов В.А. Твердотельная электроника: Учеб.пособие/ В.А. Гуртов; ПетрГУ.- Петрозаводск, 2004.-213с.</w:t>
      </w:r>
    </w:p>
    <w:p w:rsidR="004158F9" w:rsidRPr="0008517F" w:rsidRDefault="004158F9" w:rsidP="004158F9">
      <w:pPr>
        <w:autoSpaceDE w:val="0"/>
        <w:autoSpaceDN w:val="0"/>
        <w:adjustRightInd w:val="0"/>
        <w:ind w:firstLine="567"/>
        <w:jc w:val="both"/>
        <w:rPr>
          <w:sz w:val="28"/>
          <w:szCs w:val="28"/>
          <w:lang w:val="kk-KZ"/>
        </w:rPr>
      </w:pPr>
    </w:p>
    <w:p w:rsidR="00E53963" w:rsidRPr="00E53963" w:rsidRDefault="00E53963" w:rsidP="00E53963">
      <w:pPr>
        <w:jc w:val="both"/>
        <w:rPr>
          <w:sz w:val="28"/>
          <w:szCs w:val="28"/>
          <w:lang w:val="kk-KZ"/>
        </w:rPr>
      </w:pPr>
    </w:p>
    <w:p w:rsidR="00A51A96" w:rsidRPr="00C20F4F" w:rsidRDefault="00A51A96" w:rsidP="00F647DB">
      <w:pPr>
        <w:jc w:val="both"/>
        <w:rPr>
          <w:sz w:val="28"/>
          <w:szCs w:val="28"/>
          <w:lang w:val="kk-KZ"/>
        </w:rPr>
      </w:pPr>
    </w:p>
    <w:sectPr w:rsidR="00A51A96" w:rsidRPr="00C20F4F" w:rsidSect="007F34A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1" w:usb1="08070000" w:usb2="00000010" w:usb3="00000000" w:csb0="00020001" w:csb1="00000000"/>
  </w:font>
  <w:font w:name="TimesNewRomanPS-BoldItalicMT">
    <w:altName w:val="MS Mincho"/>
    <w:panose1 w:val="00000000000000000000"/>
    <w:charset w:val="80"/>
    <w:family w:val="auto"/>
    <w:notTrueType/>
    <w:pitch w:val="default"/>
    <w:sig w:usb0="00000000"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 w:name="SymbolMT">
    <w:altName w:val="MS Mincho"/>
    <w:panose1 w:val="00000000000000000000"/>
    <w:charset w:val="80"/>
    <w:family w:val="auto"/>
    <w:notTrueType/>
    <w:pitch w:val="default"/>
    <w:sig w:usb0="00000000" w:usb1="08070000" w:usb2="00000010" w:usb3="00000000" w:csb0="00020000" w:csb1="00000000"/>
  </w:font>
  <w:font w:name="Times Kazakhish">
    <w:altName w:val="Courier New"/>
    <w:panose1 w:val="02020603050405020304"/>
    <w:charset w:val="00"/>
    <w:family w:val="roman"/>
    <w:pitch w:val="variable"/>
    <w:sig w:usb0="00000203" w:usb1="00000000" w:usb2="00000000" w:usb3="00000000" w:csb0="00000005"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B5170"/>
    <w:multiLevelType w:val="hybridMultilevel"/>
    <w:tmpl w:val="F8A09D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9495E0D"/>
    <w:multiLevelType w:val="singleLevel"/>
    <w:tmpl w:val="D0EC9D3C"/>
    <w:lvl w:ilvl="0">
      <w:start w:val="1"/>
      <w:numFmt w:val="decimal"/>
      <w:lvlText w:val="%1)"/>
      <w:legacy w:legacy="1" w:legacySpace="0" w:legacyIndent="355"/>
      <w:lvlJc w:val="left"/>
      <w:rPr>
        <w:rFonts w:ascii="Times New Roman" w:hAnsi="Times New Roman" w:cs="Times New Roman" w:hint="default"/>
      </w:rPr>
    </w:lvl>
  </w:abstractNum>
  <w:abstractNum w:abstractNumId="2">
    <w:nsid w:val="0F8C2FF3"/>
    <w:multiLevelType w:val="hybridMultilevel"/>
    <w:tmpl w:val="F0989CAA"/>
    <w:lvl w:ilvl="0" w:tplc="4D2031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68B161C"/>
    <w:multiLevelType w:val="hybridMultilevel"/>
    <w:tmpl w:val="D4F0A910"/>
    <w:lvl w:ilvl="0" w:tplc="115E967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
    <w:nsid w:val="178F6DD1"/>
    <w:multiLevelType w:val="hybridMultilevel"/>
    <w:tmpl w:val="95902BE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nsid w:val="1A7D5822"/>
    <w:multiLevelType w:val="hybridMultilevel"/>
    <w:tmpl w:val="9DAC5816"/>
    <w:lvl w:ilvl="0" w:tplc="168ECF20">
      <w:start w:val="1"/>
      <w:numFmt w:val="decimal"/>
      <w:lvlText w:val="%1."/>
      <w:lvlJc w:val="left"/>
      <w:pPr>
        <w:ind w:left="1287" w:hanging="360"/>
      </w:pPr>
      <w:rPr>
        <w:rFonts w:hint="default"/>
        <w:sz w:val="24"/>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25AC66DE"/>
    <w:multiLevelType w:val="singleLevel"/>
    <w:tmpl w:val="51524E7C"/>
    <w:lvl w:ilvl="0">
      <w:start w:val="1"/>
      <w:numFmt w:val="decimal"/>
      <w:lvlText w:val="%1."/>
      <w:legacy w:legacy="1" w:legacySpace="0" w:legacyIndent="355"/>
      <w:lvlJc w:val="left"/>
      <w:rPr>
        <w:rFonts w:ascii="Times New Roman" w:hAnsi="Times New Roman" w:cs="Times New Roman" w:hint="default"/>
      </w:rPr>
    </w:lvl>
  </w:abstractNum>
  <w:abstractNum w:abstractNumId="7">
    <w:nsid w:val="2D275A0D"/>
    <w:multiLevelType w:val="multilevel"/>
    <w:tmpl w:val="5F92B9E8"/>
    <w:lvl w:ilvl="0">
      <w:start w:val="1"/>
      <w:numFmt w:val="decimal"/>
      <w:lvlText w:val="%1."/>
      <w:lvlJc w:val="left"/>
      <w:pPr>
        <w:ind w:left="360" w:hanging="360"/>
      </w:pPr>
      <w:rPr>
        <w:rFonts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8">
    <w:nsid w:val="40554731"/>
    <w:multiLevelType w:val="hybridMultilevel"/>
    <w:tmpl w:val="B832DD8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448E4F72"/>
    <w:multiLevelType w:val="hybridMultilevel"/>
    <w:tmpl w:val="42B45D8C"/>
    <w:lvl w:ilvl="0" w:tplc="3264B5B6">
      <w:start w:val="1"/>
      <w:numFmt w:val="decimal"/>
      <w:lvlText w:val="%1."/>
      <w:lvlJc w:val="left"/>
      <w:pPr>
        <w:tabs>
          <w:tab w:val="num" w:pos="360"/>
        </w:tabs>
        <w:ind w:left="0" w:firstLine="0"/>
      </w:pPr>
      <w:rPr>
        <w:rFonts w:ascii="Times New Roman" w:hAnsi="Times New Roman" w:hint="default"/>
        <w:b w:val="0"/>
        <w:i w:val="0"/>
        <w:color w:val="auto"/>
        <w:w w:val="100"/>
        <w:sz w:val="28"/>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6090C27"/>
    <w:multiLevelType w:val="singleLevel"/>
    <w:tmpl w:val="CDF0FB78"/>
    <w:lvl w:ilvl="0">
      <w:start w:val="1"/>
      <w:numFmt w:val="decimal"/>
      <w:lvlText w:val="%1."/>
      <w:legacy w:legacy="1" w:legacySpace="0" w:legacyIndent="359"/>
      <w:lvlJc w:val="left"/>
      <w:rPr>
        <w:rFonts w:ascii="Times New Roman" w:hAnsi="Times New Roman" w:cs="Times New Roman" w:hint="default"/>
      </w:rPr>
    </w:lvl>
  </w:abstractNum>
  <w:abstractNum w:abstractNumId="11">
    <w:nsid w:val="469C2293"/>
    <w:multiLevelType w:val="hybridMultilevel"/>
    <w:tmpl w:val="2EBEBA36"/>
    <w:lvl w:ilvl="0" w:tplc="2054A3CE">
      <w:start w:val="1"/>
      <w:numFmt w:val="decimal"/>
      <w:lvlText w:val="%1."/>
      <w:lvlJc w:val="left"/>
      <w:pPr>
        <w:ind w:left="770" w:hanging="360"/>
      </w:pPr>
      <w:rPr>
        <w:rFonts w:hint="default"/>
        <w:b w:val="0"/>
      </w:rPr>
    </w:lvl>
    <w:lvl w:ilvl="1" w:tplc="04190003" w:tentative="1">
      <w:start w:val="1"/>
      <w:numFmt w:val="bullet"/>
      <w:lvlText w:val="o"/>
      <w:lvlJc w:val="left"/>
      <w:pPr>
        <w:ind w:left="1490" w:hanging="360"/>
      </w:pPr>
      <w:rPr>
        <w:rFonts w:ascii="Courier New" w:hAnsi="Courier New" w:cs="Courier New"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12">
    <w:nsid w:val="4E8D4445"/>
    <w:multiLevelType w:val="singleLevel"/>
    <w:tmpl w:val="A33E0F32"/>
    <w:lvl w:ilvl="0">
      <w:start w:val="1"/>
      <w:numFmt w:val="decimal"/>
      <w:lvlText w:val="%1."/>
      <w:legacy w:legacy="1" w:legacySpace="0" w:legacyIndent="351"/>
      <w:lvlJc w:val="left"/>
      <w:pPr>
        <w:ind w:left="0" w:firstLine="0"/>
      </w:pPr>
      <w:rPr>
        <w:rFonts w:ascii="Times New Roman" w:hAnsi="Times New Roman" w:cs="Times New Roman" w:hint="default"/>
      </w:rPr>
    </w:lvl>
  </w:abstractNum>
  <w:abstractNum w:abstractNumId="13">
    <w:nsid w:val="50296AE4"/>
    <w:multiLevelType w:val="hybridMultilevel"/>
    <w:tmpl w:val="FB6AC63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55266813"/>
    <w:multiLevelType w:val="hybridMultilevel"/>
    <w:tmpl w:val="D2DCBF04"/>
    <w:lvl w:ilvl="0" w:tplc="D62850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56E8477F"/>
    <w:multiLevelType w:val="hybridMultilevel"/>
    <w:tmpl w:val="127C8900"/>
    <w:lvl w:ilvl="0" w:tplc="4830DC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6">
    <w:nsid w:val="5A9679D3"/>
    <w:multiLevelType w:val="hybridMultilevel"/>
    <w:tmpl w:val="3C6A0B66"/>
    <w:lvl w:ilvl="0" w:tplc="0419000F">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7">
    <w:nsid w:val="5C317C34"/>
    <w:multiLevelType w:val="singleLevel"/>
    <w:tmpl w:val="51524E7C"/>
    <w:lvl w:ilvl="0">
      <w:start w:val="1"/>
      <w:numFmt w:val="decimal"/>
      <w:lvlText w:val="%1."/>
      <w:legacy w:legacy="1" w:legacySpace="0" w:legacyIndent="355"/>
      <w:lvlJc w:val="left"/>
      <w:rPr>
        <w:rFonts w:ascii="Times New Roman" w:hAnsi="Times New Roman" w:cs="Times New Roman" w:hint="default"/>
      </w:rPr>
    </w:lvl>
  </w:abstractNum>
  <w:abstractNum w:abstractNumId="18">
    <w:nsid w:val="5E814B5B"/>
    <w:multiLevelType w:val="hybridMultilevel"/>
    <w:tmpl w:val="10F4D400"/>
    <w:lvl w:ilvl="0" w:tplc="1FF427C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61373B9F"/>
    <w:multiLevelType w:val="hybridMultilevel"/>
    <w:tmpl w:val="E604BA96"/>
    <w:lvl w:ilvl="0" w:tplc="876E296A">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63A73F9A"/>
    <w:multiLevelType w:val="singleLevel"/>
    <w:tmpl w:val="0419000F"/>
    <w:lvl w:ilvl="0">
      <w:start w:val="1"/>
      <w:numFmt w:val="decimal"/>
      <w:lvlText w:val="%1."/>
      <w:lvlJc w:val="left"/>
      <w:pPr>
        <w:tabs>
          <w:tab w:val="num" w:pos="360"/>
        </w:tabs>
        <w:ind w:left="360" w:hanging="360"/>
      </w:pPr>
      <w:rPr>
        <w:rFonts w:hint="default"/>
      </w:rPr>
    </w:lvl>
  </w:abstractNum>
  <w:abstractNum w:abstractNumId="21">
    <w:nsid w:val="658612E0"/>
    <w:multiLevelType w:val="hybridMultilevel"/>
    <w:tmpl w:val="D4F0A910"/>
    <w:lvl w:ilvl="0" w:tplc="115E967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2">
    <w:nsid w:val="7FE7101B"/>
    <w:multiLevelType w:val="hybridMultilevel"/>
    <w:tmpl w:val="0C58CD44"/>
    <w:lvl w:ilvl="0" w:tplc="26BA0444">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num w:numId="1">
    <w:abstractNumId w:val="5"/>
  </w:num>
  <w:num w:numId="2">
    <w:abstractNumId w:val="14"/>
  </w:num>
  <w:num w:numId="3">
    <w:abstractNumId w:val="16"/>
  </w:num>
  <w:num w:numId="4">
    <w:abstractNumId w:val="22"/>
  </w:num>
  <w:num w:numId="5">
    <w:abstractNumId w:val="15"/>
  </w:num>
  <w:num w:numId="6">
    <w:abstractNumId w:val="3"/>
  </w:num>
  <w:num w:numId="7">
    <w:abstractNumId w:val="21"/>
  </w:num>
  <w:num w:numId="8">
    <w:abstractNumId w:val="20"/>
  </w:num>
  <w:num w:numId="9">
    <w:abstractNumId w:val="9"/>
  </w:num>
  <w:num w:numId="10">
    <w:abstractNumId w:val="7"/>
  </w:num>
  <w:num w:numId="11">
    <w:abstractNumId w:val="13"/>
  </w:num>
  <w:num w:numId="12">
    <w:abstractNumId w:val="11"/>
  </w:num>
  <w:num w:numId="13">
    <w:abstractNumId w:val="18"/>
  </w:num>
  <w:num w:numId="14">
    <w:abstractNumId w:val="12"/>
    <w:lvlOverride w:ilvl="0">
      <w:startOverride w:val="1"/>
    </w:lvlOverride>
  </w:num>
  <w:num w:numId="15">
    <w:abstractNumId w:val="19"/>
  </w:num>
  <w:num w:numId="16">
    <w:abstractNumId w:val="1"/>
  </w:num>
  <w:num w:numId="17">
    <w:abstractNumId w:val="10"/>
  </w:num>
  <w:num w:numId="18">
    <w:abstractNumId w:val="17"/>
  </w:num>
  <w:num w:numId="19">
    <w:abstractNumId w:val="6"/>
  </w:num>
  <w:num w:numId="20">
    <w:abstractNumId w:val="4"/>
  </w:num>
  <w:num w:numId="21">
    <w:abstractNumId w:val="8"/>
  </w:num>
  <w:num w:numId="22">
    <w:abstractNumId w:val="2"/>
  </w:num>
  <w:num w:numId="2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FA2092"/>
    <w:rsid w:val="00073D60"/>
    <w:rsid w:val="00090F0C"/>
    <w:rsid w:val="000A1766"/>
    <w:rsid w:val="000B39B7"/>
    <w:rsid w:val="00195163"/>
    <w:rsid w:val="002541E3"/>
    <w:rsid w:val="002A107C"/>
    <w:rsid w:val="00321623"/>
    <w:rsid w:val="00330D0F"/>
    <w:rsid w:val="003A7948"/>
    <w:rsid w:val="0040639F"/>
    <w:rsid w:val="004158F9"/>
    <w:rsid w:val="00466AEE"/>
    <w:rsid w:val="004A07AE"/>
    <w:rsid w:val="004D1A18"/>
    <w:rsid w:val="00533E3F"/>
    <w:rsid w:val="00537294"/>
    <w:rsid w:val="00556C3D"/>
    <w:rsid w:val="005E0F66"/>
    <w:rsid w:val="00670C58"/>
    <w:rsid w:val="00676E4A"/>
    <w:rsid w:val="006B04C3"/>
    <w:rsid w:val="006C70EF"/>
    <w:rsid w:val="00793C3A"/>
    <w:rsid w:val="007D3159"/>
    <w:rsid w:val="007F34AA"/>
    <w:rsid w:val="0086778B"/>
    <w:rsid w:val="00890D2F"/>
    <w:rsid w:val="008B3F51"/>
    <w:rsid w:val="008B6683"/>
    <w:rsid w:val="00911FE6"/>
    <w:rsid w:val="009A177A"/>
    <w:rsid w:val="00A03EFF"/>
    <w:rsid w:val="00A21FED"/>
    <w:rsid w:val="00A51A96"/>
    <w:rsid w:val="00A7340B"/>
    <w:rsid w:val="00B8334D"/>
    <w:rsid w:val="00BC75B4"/>
    <w:rsid w:val="00BD4DA1"/>
    <w:rsid w:val="00C20F4F"/>
    <w:rsid w:val="00C667E7"/>
    <w:rsid w:val="00C700A3"/>
    <w:rsid w:val="00C83707"/>
    <w:rsid w:val="00CB055C"/>
    <w:rsid w:val="00CD6B58"/>
    <w:rsid w:val="00DD333D"/>
    <w:rsid w:val="00E2386F"/>
    <w:rsid w:val="00E42518"/>
    <w:rsid w:val="00E53963"/>
    <w:rsid w:val="00EA1D8F"/>
    <w:rsid w:val="00F5724A"/>
    <w:rsid w:val="00F647DB"/>
    <w:rsid w:val="00FA209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rules v:ext="edit">
        <o:r id="V:Rule1" type="callout" idref="#_x0000_s1050"/>
        <o:r id="V:Rule2" type="callout" idref="#_x0000_s1051"/>
        <o:r id="V:Rule3" type="callout" idref="#_x0000_s1052"/>
        <o:r id="V:Rule4" type="callout" idref="#_x0000_s1053"/>
        <o:r id="V:Rule5" type="callout" idref="#_x0000_s1057"/>
        <o:r id="V:Rule6" type="callout" idref="#_x0000_s1058"/>
        <o:r id="V:Rule7" type="callout" idref="#_x0000_s1060"/>
        <o:r id="V:Rule8" type="callout" idref="#_x0000_s106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2092"/>
    <w:pPr>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qFormat/>
    <w:rsid w:val="004158F9"/>
    <w:pPr>
      <w:spacing w:before="100" w:beforeAutospacing="1" w:after="100" w:afterAutospacing="1"/>
      <w:jc w:val="center"/>
      <w:outlineLvl w:val="1"/>
    </w:pPr>
    <w:rPr>
      <w:rFonts w:ascii="Verdana" w:hAnsi="Verdana"/>
      <w:b/>
      <w:bCs/>
      <w:color w:val="191970"/>
      <w:sz w:val="27"/>
      <w:szCs w:val="27"/>
    </w:rPr>
  </w:style>
  <w:style w:type="paragraph" w:styleId="5">
    <w:name w:val="heading 5"/>
    <w:basedOn w:val="a"/>
    <w:next w:val="a"/>
    <w:link w:val="50"/>
    <w:uiPriority w:val="9"/>
    <w:semiHidden/>
    <w:unhideWhenUsed/>
    <w:qFormat/>
    <w:rsid w:val="004158F9"/>
    <w:pPr>
      <w:keepNext/>
      <w:keepLines/>
      <w:spacing w:before="200" w:line="276" w:lineRule="auto"/>
      <w:outlineLvl w:val="4"/>
    </w:pPr>
    <w:rPr>
      <w:rFonts w:asciiTheme="majorHAnsi" w:eastAsiaTheme="majorEastAsia" w:hAnsiTheme="majorHAnsi" w:cstheme="majorBidi"/>
      <w:color w:val="243F60" w:themeColor="accent1" w:themeShade="7F"/>
      <w:sz w:val="22"/>
      <w:szCs w:val="22"/>
      <w:lang w:eastAsia="en-US"/>
    </w:rPr>
  </w:style>
  <w:style w:type="paragraph" w:styleId="7">
    <w:name w:val="heading 7"/>
    <w:basedOn w:val="a"/>
    <w:next w:val="a"/>
    <w:link w:val="70"/>
    <w:uiPriority w:val="9"/>
    <w:semiHidden/>
    <w:unhideWhenUsed/>
    <w:qFormat/>
    <w:rsid w:val="004158F9"/>
    <w:pPr>
      <w:keepNext/>
      <w:keepLines/>
      <w:spacing w:before="200" w:line="276" w:lineRule="auto"/>
      <w:outlineLvl w:val="6"/>
    </w:pPr>
    <w:rPr>
      <w:rFonts w:asciiTheme="majorHAnsi" w:eastAsiaTheme="majorEastAsia" w:hAnsiTheme="majorHAnsi" w:cstheme="majorBidi"/>
      <w:i/>
      <w:iCs/>
      <w:color w:val="404040" w:themeColor="text1" w:themeTint="BF"/>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A7948"/>
    <w:rPr>
      <w:rFonts w:ascii="Tahoma" w:hAnsi="Tahoma" w:cs="Tahoma"/>
      <w:sz w:val="16"/>
      <w:szCs w:val="16"/>
    </w:rPr>
  </w:style>
  <w:style w:type="character" w:customStyle="1" w:styleId="a4">
    <w:name w:val="Текст выноски Знак"/>
    <w:basedOn w:val="a0"/>
    <w:link w:val="a3"/>
    <w:uiPriority w:val="99"/>
    <w:semiHidden/>
    <w:rsid w:val="003A7948"/>
    <w:rPr>
      <w:rFonts w:ascii="Tahoma" w:eastAsia="Times New Roman" w:hAnsi="Tahoma" w:cs="Tahoma"/>
      <w:sz w:val="16"/>
      <w:szCs w:val="16"/>
      <w:lang w:eastAsia="ru-RU"/>
    </w:rPr>
  </w:style>
  <w:style w:type="character" w:customStyle="1" w:styleId="20">
    <w:name w:val="Заголовок 2 Знак"/>
    <w:basedOn w:val="a0"/>
    <w:link w:val="2"/>
    <w:rsid w:val="004158F9"/>
    <w:rPr>
      <w:rFonts w:ascii="Verdana" w:eastAsia="Times New Roman" w:hAnsi="Verdana" w:cs="Times New Roman"/>
      <w:b/>
      <w:bCs/>
      <w:color w:val="191970"/>
      <w:sz w:val="27"/>
      <w:szCs w:val="27"/>
      <w:lang w:eastAsia="ru-RU"/>
    </w:rPr>
  </w:style>
  <w:style w:type="character" w:customStyle="1" w:styleId="50">
    <w:name w:val="Заголовок 5 Знак"/>
    <w:basedOn w:val="a0"/>
    <w:link w:val="5"/>
    <w:uiPriority w:val="9"/>
    <w:semiHidden/>
    <w:rsid w:val="004158F9"/>
    <w:rPr>
      <w:rFonts w:asciiTheme="majorHAnsi" w:eastAsiaTheme="majorEastAsia" w:hAnsiTheme="majorHAnsi" w:cstheme="majorBidi"/>
      <w:color w:val="243F60" w:themeColor="accent1" w:themeShade="7F"/>
    </w:rPr>
  </w:style>
  <w:style w:type="character" w:customStyle="1" w:styleId="70">
    <w:name w:val="Заголовок 7 Знак"/>
    <w:basedOn w:val="a0"/>
    <w:link w:val="7"/>
    <w:uiPriority w:val="9"/>
    <w:semiHidden/>
    <w:rsid w:val="004158F9"/>
    <w:rPr>
      <w:rFonts w:asciiTheme="majorHAnsi" w:eastAsiaTheme="majorEastAsia" w:hAnsiTheme="majorHAnsi" w:cstheme="majorBidi"/>
      <w:i/>
      <w:iCs/>
      <w:color w:val="404040" w:themeColor="text1" w:themeTint="BF"/>
      <w:lang w:eastAsia="ru-RU"/>
    </w:rPr>
  </w:style>
  <w:style w:type="character" w:styleId="a5">
    <w:name w:val="Placeholder Text"/>
    <w:basedOn w:val="a0"/>
    <w:uiPriority w:val="99"/>
    <w:semiHidden/>
    <w:rsid w:val="004158F9"/>
    <w:rPr>
      <w:color w:val="808080"/>
    </w:rPr>
  </w:style>
  <w:style w:type="table" w:styleId="a6">
    <w:name w:val="Table Grid"/>
    <w:basedOn w:val="a1"/>
    <w:uiPriority w:val="59"/>
    <w:rsid w:val="004158F9"/>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List Paragraph"/>
    <w:basedOn w:val="a"/>
    <w:uiPriority w:val="34"/>
    <w:qFormat/>
    <w:rsid w:val="004158F9"/>
    <w:pPr>
      <w:spacing w:after="200" w:line="276" w:lineRule="auto"/>
      <w:ind w:left="720"/>
      <w:contextualSpacing/>
    </w:pPr>
    <w:rPr>
      <w:rFonts w:asciiTheme="minorHAnsi" w:eastAsiaTheme="minorEastAsia" w:hAnsiTheme="minorHAnsi" w:cstheme="minorBidi"/>
      <w:sz w:val="22"/>
      <w:szCs w:val="22"/>
    </w:rPr>
  </w:style>
  <w:style w:type="paragraph" w:styleId="a8">
    <w:name w:val="Body Text"/>
    <w:basedOn w:val="a"/>
    <w:link w:val="a9"/>
    <w:rsid w:val="004158F9"/>
    <w:pPr>
      <w:jc w:val="center"/>
    </w:pPr>
    <w:rPr>
      <w:b/>
      <w:sz w:val="24"/>
    </w:rPr>
  </w:style>
  <w:style w:type="character" w:customStyle="1" w:styleId="a9">
    <w:name w:val="Основной текст Знак"/>
    <w:basedOn w:val="a0"/>
    <w:link w:val="a8"/>
    <w:rsid w:val="004158F9"/>
    <w:rPr>
      <w:rFonts w:ascii="Times New Roman" w:eastAsia="Times New Roman" w:hAnsi="Times New Roman" w:cs="Times New Roman"/>
      <w:b/>
      <w:sz w:val="24"/>
      <w:szCs w:val="20"/>
      <w:lang w:eastAsia="ru-RU"/>
    </w:rPr>
  </w:style>
  <w:style w:type="paragraph" w:styleId="aa">
    <w:name w:val="Body Text Indent"/>
    <w:basedOn w:val="a"/>
    <w:link w:val="ab"/>
    <w:rsid w:val="004158F9"/>
    <w:pPr>
      <w:ind w:firstLine="426"/>
      <w:jc w:val="both"/>
    </w:pPr>
  </w:style>
  <w:style w:type="character" w:customStyle="1" w:styleId="ab">
    <w:name w:val="Основной текст с отступом Знак"/>
    <w:basedOn w:val="a0"/>
    <w:link w:val="aa"/>
    <w:rsid w:val="004158F9"/>
    <w:rPr>
      <w:rFonts w:ascii="Times New Roman" w:eastAsia="Times New Roman" w:hAnsi="Times New Roman" w:cs="Times New Roman"/>
      <w:sz w:val="20"/>
      <w:szCs w:val="20"/>
      <w:lang w:eastAsia="ru-RU"/>
    </w:rPr>
  </w:style>
  <w:style w:type="paragraph" w:styleId="ac">
    <w:name w:val="caption"/>
    <w:basedOn w:val="a"/>
    <w:next w:val="a"/>
    <w:qFormat/>
    <w:rsid w:val="004158F9"/>
    <w:pPr>
      <w:widowControl w:val="0"/>
      <w:spacing w:before="200"/>
    </w:pPr>
    <w:rPr>
      <w:b/>
      <w:snapToGrid w:val="0"/>
      <w:sz w:val="16"/>
    </w:rPr>
  </w:style>
  <w:style w:type="paragraph" w:styleId="3">
    <w:name w:val="Body Text 3"/>
    <w:basedOn w:val="a"/>
    <w:link w:val="30"/>
    <w:rsid w:val="004158F9"/>
    <w:pPr>
      <w:spacing w:line="360" w:lineRule="auto"/>
      <w:jc w:val="both"/>
    </w:pPr>
    <w:rPr>
      <w:sz w:val="28"/>
      <w:szCs w:val="24"/>
    </w:rPr>
  </w:style>
  <w:style w:type="character" w:customStyle="1" w:styleId="30">
    <w:name w:val="Основной текст 3 Знак"/>
    <w:basedOn w:val="a0"/>
    <w:link w:val="3"/>
    <w:rsid w:val="004158F9"/>
    <w:rPr>
      <w:rFonts w:ascii="Times New Roman" w:eastAsia="Times New Roman" w:hAnsi="Times New Roman" w:cs="Times New Roman"/>
      <w:sz w:val="28"/>
      <w:szCs w:val="24"/>
      <w:lang w:eastAsia="ru-RU"/>
    </w:rPr>
  </w:style>
  <w:style w:type="character" w:customStyle="1" w:styleId="apple-converted-space">
    <w:name w:val="apple-converted-space"/>
    <w:basedOn w:val="a0"/>
    <w:rsid w:val="004158F9"/>
  </w:style>
  <w:style w:type="paragraph" w:styleId="HTML">
    <w:name w:val="HTML Preformatted"/>
    <w:basedOn w:val="a"/>
    <w:link w:val="HTML0"/>
    <w:uiPriority w:val="99"/>
    <w:semiHidden/>
    <w:unhideWhenUsed/>
    <w:rsid w:val="00415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semiHidden/>
    <w:rsid w:val="004158F9"/>
    <w:rPr>
      <w:rFonts w:ascii="Courier New" w:eastAsia="Times New Roman" w:hAnsi="Courier New" w:cs="Courier New"/>
      <w:sz w:val="20"/>
      <w:szCs w:val="20"/>
      <w:lang w:eastAsia="ru-RU"/>
    </w:rPr>
  </w:style>
  <w:style w:type="paragraph" w:styleId="ad">
    <w:name w:val="header"/>
    <w:basedOn w:val="a"/>
    <w:link w:val="ae"/>
    <w:uiPriority w:val="99"/>
    <w:unhideWhenUsed/>
    <w:rsid w:val="004158F9"/>
    <w:pPr>
      <w:tabs>
        <w:tab w:val="center" w:pos="4677"/>
        <w:tab w:val="right" w:pos="9355"/>
      </w:tabs>
    </w:pPr>
    <w:rPr>
      <w:rFonts w:asciiTheme="minorHAnsi" w:eastAsiaTheme="minorEastAsia" w:hAnsiTheme="minorHAnsi" w:cstheme="minorBidi"/>
      <w:sz w:val="22"/>
      <w:szCs w:val="22"/>
    </w:rPr>
  </w:style>
  <w:style w:type="character" w:customStyle="1" w:styleId="ae">
    <w:name w:val="Верхний колонтитул Знак"/>
    <w:basedOn w:val="a0"/>
    <w:link w:val="ad"/>
    <w:uiPriority w:val="99"/>
    <w:rsid w:val="004158F9"/>
    <w:rPr>
      <w:rFonts w:eastAsiaTheme="minorEastAsia"/>
      <w:lang w:eastAsia="ru-RU"/>
    </w:rPr>
  </w:style>
  <w:style w:type="paragraph" w:styleId="af">
    <w:name w:val="footer"/>
    <w:basedOn w:val="a"/>
    <w:link w:val="af0"/>
    <w:uiPriority w:val="99"/>
    <w:unhideWhenUsed/>
    <w:rsid w:val="004158F9"/>
    <w:pPr>
      <w:tabs>
        <w:tab w:val="center" w:pos="4677"/>
        <w:tab w:val="right" w:pos="9355"/>
      </w:tabs>
    </w:pPr>
    <w:rPr>
      <w:rFonts w:asciiTheme="minorHAnsi" w:eastAsiaTheme="minorEastAsia" w:hAnsiTheme="minorHAnsi" w:cstheme="minorBidi"/>
      <w:sz w:val="22"/>
      <w:szCs w:val="22"/>
    </w:rPr>
  </w:style>
  <w:style w:type="character" w:customStyle="1" w:styleId="af0">
    <w:name w:val="Нижний колонтитул Знак"/>
    <w:basedOn w:val="a0"/>
    <w:link w:val="af"/>
    <w:uiPriority w:val="99"/>
    <w:rsid w:val="004158F9"/>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117" Type="http://schemas.openxmlformats.org/officeDocument/2006/relationships/image" Target="media/image72.wmf"/><Relationship Id="rId21" Type="http://schemas.openxmlformats.org/officeDocument/2006/relationships/image" Target="media/image12.wmf"/><Relationship Id="rId42" Type="http://schemas.openxmlformats.org/officeDocument/2006/relationships/image" Target="media/image25.wmf"/><Relationship Id="rId47" Type="http://schemas.openxmlformats.org/officeDocument/2006/relationships/oleObject" Target="embeddings/oleObject15.bin"/><Relationship Id="rId63" Type="http://schemas.openxmlformats.org/officeDocument/2006/relationships/oleObject" Target="embeddings/oleObject23.bin"/><Relationship Id="rId68" Type="http://schemas.openxmlformats.org/officeDocument/2006/relationships/image" Target="media/image38.wmf"/><Relationship Id="rId84" Type="http://schemas.openxmlformats.org/officeDocument/2006/relationships/image" Target="media/image48.wmf"/><Relationship Id="rId89" Type="http://schemas.openxmlformats.org/officeDocument/2006/relationships/oleObject" Target="embeddings/oleObject34.bin"/><Relationship Id="rId112" Type="http://schemas.openxmlformats.org/officeDocument/2006/relationships/image" Target="media/image69.png"/><Relationship Id="rId133" Type="http://schemas.openxmlformats.org/officeDocument/2006/relationships/oleObject" Target="embeddings/oleObject48.bin"/><Relationship Id="rId138" Type="http://schemas.openxmlformats.org/officeDocument/2006/relationships/image" Target="media/image83.wmf"/><Relationship Id="rId154" Type="http://schemas.openxmlformats.org/officeDocument/2006/relationships/oleObject" Target="embeddings/oleObject58.bin"/><Relationship Id="rId159" Type="http://schemas.openxmlformats.org/officeDocument/2006/relationships/theme" Target="theme/theme1.xml"/><Relationship Id="rId16" Type="http://schemas.openxmlformats.org/officeDocument/2006/relationships/oleObject" Target="embeddings/oleObject2.bin"/><Relationship Id="rId107" Type="http://schemas.openxmlformats.org/officeDocument/2006/relationships/oleObject" Target="embeddings/oleObject36.bin"/><Relationship Id="rId11" Type="http://schemas.openxmlformats.org/officeDocument/2006/relationships/image" Target="media/image6.emf"/><Relationship Id="rId32" Type="http://schemas.openxmlformats.org/officeDocument/2006/relationships/oleObject" Target="embeddings/oleObject10.bin"/><Relationship Id="rId37" Type="http://schemas.openxmlformats.org/officeDocument/2006/relationships/image" Target="media/image22.emf"/><Relationship Id="rId53" Type="http://schemas.openxmlformats.org/officeDocument/2006/relationships/oleObject" Target="embeddings/oleObject18.bin"/><Relationship Id="rId58" Type="http://schemas.openxmlformats.org/officeDocument/2006/relationships/image" Target="media/image33.wmf"/><Relationship Id="rId74" Type="http://schemas.openxmlformats.org/officeDocument/2006/relationships/image" Target="media/image43.wmf"/><Relationship Id="rId79" Type="http://schemas.openxmlformats.org/officeDocument/2006/relationships/oleObject" Target="embeddings/oleObject29.bin"/><Relationship Id="rId102" Type="http://schemas.openxmlformats.org/officeDocument/2006/relationships/image" Target="media/image62.png"/><Relationship Id="rId123" Type="http://schemas.openxmlformats.org/officeDocument/2006/relationships/image" Target="media/image75.wmf"/><Relationship Id="rId128" Type="http://schemas.openxmlformats.org/officeDocument/2006/relationships/oleObject" Target="embeddings/oleObject46.bin"/><Relationship Id="rId144" Type="http://schemas.openxmlformats.org/officeDocument/2006/relationships/image" Target="media/image86.wmf"/><Relationship Id="rId149" Type="http://schemas.openxmlformats.org/officeDocument/2006/relationships/image" Target="media/image89.emf"/><Relationship Id="rId5" Type="http://schemas.openxmlformats.org/officeDocument/2006/relationships/webSettings" Target="webSettings.xml"/><Relationship Id="rId90" Type="http://schemas.openxmlformats.org/officeDocument/2006/relationships/image" Target="media/image51.emf"/><Relationship Id="rId95" Type="http://schemas.openxmlformats.org/officeDocument/2006/relationships/image" Target="media/image55.png"/><Relationship Id="rId22" Type="http://schemas.openxmlformats.org/officeDocument/2006/relationships/oleObject" Target="embeddings/oleObject5.bin"/><Relationship Id="rId27" Type="http://schemas.openxmlformats.org/officeDocument/2006/relationships/image" Target="media/image15.wmf"/><Relationship Id="rId43" Type="http://schemas.openxmlformats.org/officeDocument/2006/relationships/oleObject" Target="embeddings/oleObject13.bin"/><Relationship Id="rId48" Type="http://schemas.openxmlformats.org/officeDocument/2006/relationships/image" Target="media/image28.wmf"/><Relationship Id="rId64" Type="http://schemas.openxmlformats.org/officeDocument/2006/relationships/image" Target="media/image36.wmf"/><Relationship Id="rId69" Type="http://schemas.openxmlformats.org/officeDocument/2006/relationships/oleObject" Target="embeddings/oleObject26.bin"/><Relationship Id="rId113" Type="http://schemas.openxmlformats.org/officeDocument/2006/relationships/image" Target="media/image70.wmf"/><Relationship Id="rId118" Type="http://schemas.openxmlformats.org/officeDocument/2006/relationships/oleObject" Target="embeddings/oleObject41.bin"/><Relationship Id="rId134" Type="http://schemas.openxmlformats.org/officeDocument/2006/relationships/image" Target="media/image81.wmf"/><Relationship Id="rId139" Type="http://schemas.openxmlformats.org/officeDocument/2006/relationships/oleObject" Target="embeddings/oleObject51.bin"/><Relationship Id="rId80" Type="http://schemas.openxmlformats.org/officeDocument/2006/relationships/image" Target="media/image46.wmf"/><Relationship Id="rId85" Type="http://schemas.openxmlformats.org/officeDocument/2006/relationships/oleObject" Target="embeddings/oleObject32.bin"/><Relationship Id="rId150" Type="http://schemas.openxmlformats.org/officeDocument/2006/relationships/image" Target="media/image90.wmf"/><Relationship Id="rId155" Type="http://schemas.openxmlformats.org/officeDocument/2006/relationships/oleObject" Target="embeddings/oleObject59.bin"/><Relationship Id="rId12" Type="http://schemas.openxmlformats.org/officeDocument/2006/relationships/image" Target="media/image7.emf"/><Relationship Id="rId17" Type="http://schemas.openxmlformats.org/officeDocument/2006/relationships/image" Target="media/image10.wmf"/><Relationship Id="rId33" Type="http://schemas.openxmlformats.org/officeDocument/2006/relationships/image" Target="media/image18.emf"/><Relationship Id="rId38" Type="http://schemas.openxmlformats.org/officeDocument/2006/relationships/image" Target="media/image23.wmf"/><Relationship Id="rId59" Type="http://schemas.openxmlformats.org/officeDocument/2006/relationships/oleObject" Target="embeddings/oleObject21.bin"/><Relationship Id="rId103" Type="http://schemas.openxmlformats.org/officeDocument/2006/relationships/image" Target="media/image63.png"/><Relationship Id="rId108" Type="http://schemas.openxmlformats.org/officeDocument/2006/relationships/image" Target="media/image67.wmf"/><Relationship Id="rId124" Type="http://schemas.openxmlformats.org/officeDocument/2006/relationships/oleObject" Target="embeddings/oleObject44.bin"/><Relationship Id="rId129" Type="http://schemas.openxmlformats.org/officeDocument/2006/relationships/image" Target="media/image78.wmf"/><Relationship Id="rId20" Type="http://schemas.openxmlformats.org/officeDocument/2006/relationships/oleObject" Target="embeddings/oleObject4.bin"/><Relationship Id="rId41" Type="http://schemas.openxmlformats.org/officeDocument/2006/relationships/oleObject" Target="embeddings/oleObject12.bin"/><Relationship Id="rId54" Type="http://schemas.openxmlformats.org/officeDocument/2006/relationships/image" Target="media/image31.png"/><Relationship Id="rId62" Type="http://schemas.openxmlformats.org/officeDocument/2006/relationships/image" Target="media/image35.wmf"/><Relationship Id="rId70" Type="http://schemas.openxmlformats.org/officeDocument/2006/relationships/image" Target="media/image39.emf"/><Relationship Id="rId75" Type="http://schemas.openxmlformats.org/officeDocument/2006/relationships/oleObject" Target="embeddings/oleObject27.bin"/><Relationship Id="rId83" Type="http://schemas.openxmlformats.org/officeDocument/2006/relationships/oleObject" Target="embeddings/oleObject31.bin"/><Relationship Id="rId88" Type="http://schemas.openxmlformats.org/officeDocument/2006/relationships/image" Target="media/image50.wmf"/><Relationship Id="rId91" Type="http://schemas.openxmlformats.org/officeDocument/2006/relationships/image" Target="media/image52.emf"/><Relationship Id="rId96" Type="http://schemas.openxmlformats.org/officeDocument/2006/relationships/image" Target="media/image56.png"/><Relationship Id="rId111" Type="http://schemas.openxmlformats.org/officeDocument/2006/relationships/oleObject" Target="embeddings/oleObject38.bin"/><Relationship Id="rId132" Type="http://schemas.openxmlformats.org/officeDocument/2006/relationships/image" Target="media/image80.wmf"/><Relationship Id="rId140" Type="http://schemas.openxmlformats.org/officeDocument/2006/relationships/image" Target="media/image84.wmf"/><Relationship Id="rId145" Type="http://schemas.openxmlformats.org/officeDocument/2006/relationships/oleObject" Target="embeddings/oleObject54.bin"/><Relationship Id="rId153" Type="http://schemas.openxmlformats.org/officeDocument/2006/relationships/image" Target="media/image91.emf"/><Relationship Id="rId1" Type="http://schemas.openxmlformats.org/officeDocument/2006/relationships/customXml" Target="../customXml/item1.xml"/><Relationship Id="rId6" Type="http://schemas.openxmlformats.org/officeDocument/2006/relationships/image" Target="media/image1.jpeg"/><Relationship Id="rId15" Type="http://schemas.openxmlformats.org/officeDocument/2006/relationships/image" Target="media/image9.wmf"/><Relationship Id="rId23" Type="http://schemas.openxmlformats.org/officeDocument/2006/relationships/image" Target="media/image13.wmf"/><Relationship Id="rId28" Type="http://schemas.openxmlformats.org/officeDocument/2006/relationships/oleObject" Target="embeddings/oleObject8.bin"/><Relationship Id="rId36" Type="http://schemas.openxmlformats.org/officeDocument/2006/relationships/image" Target="media/image21.emf"/><Relationship Id="rId49" Type="http://schemas.openxmlformats.org/officeDocument/2006/relationships/oleObject" Target="embeddings/oleObject16.bin"/><Relationship Id="rId57" Type="http://schemas.openxmlformats.org/officeDocument/2006/relationships/oleObject" Target="embeddings/oleObject20.bin"/><Relationship Id="rId106" Type="http://schemas.openxmlformats.org/officeDocument/2006/relationships/image" Target="media/image66.wmf"/><Relationship Id="rId114" Type="http://schemas.openxmlformats.org/officeDocument/2006/relationships/oleObject" Target="embeddings/oleObject39.bin"/><Relationship Id="rId119" Type="http://schemas.openxmlformats.org/officeDocument/2006/relationships/image" Target="media/image73.wmf"/><Relationship Id="rId127" Type="http://schemas.openxmlformats.org/officeDocument/2006/relationships/image" Target="media/image77.wmf"/><Relationship Id="rId10" Type="http://schemas.openxmlformats.org/officeDocument/2006/relationships/image" Target="media/image5.emf"/><Relationship Id="rId31" Type="http://schemas.openxmlformats.org/officeDocument/2006/relationships/image" Target="media/image17.wmf"/><Relationship Id="rId44" Type="http://schemas.openxmlformats.org/officeDocument/2006/relationships/image" Target="media/image26.emf"/><Relationship Id="rId52" Type="http://schemas.openxmlformats.org/officeDocument/2006/relationships/image" Target="media/image30.wmf"/><Relationship Id="rId60" Type="http://schemas.openxmlformats.org/officeDocument/2006/relationships/image" Target="media/image34.wmf"/><Relationship Id="rId65" Type="http://schemas.openxmlformats.org/officeDocument/2006/relationships/oleObject" Target="embeddings/oleObject24.bin"/><Relationship Id="rId73" Type="http://schemas.openxmlformats.org/officeDocument/2006/relationships/image" Target="media/image42.emf"/><Relationship Id="rId78" Type="http://schemas.openxmlformats.org/officeDocument/2006/relationships/image" Target="media/image45.wmf"/><Relationship Id="rId81" Type="http://schemas.openxmlformats.org/officeDocument/2006/relationships/oleObject" Target="embeddings/oleObject30.bin"/><Relationship Id="rId86" Type="http://schemas.openxmlformats.org/officeDocument/2006/relationships/image" Target="media/image49.wmf"/><Relationship Id="rId94" Type="http://schemas.openxmlformats.org/officeDocument/2006/relationships/image" Target="media/image54.png"/><Relationship Id="rId99" Type="http://schemas.openxmlformats.org/officeDocument/2006/relationships/image" Target="media/image59.png"/><Relationship Id="rId101" Type="http://schemas.openxmlformats.org/officeDocument/2006/relationships/image" Target="media/image61.png"/><Relationship Id="rId122" Type="http://schemas.openxmlformats.org/officeDocument/2006/relationships/oleObject" Target="embeddings/oleObject43.bin"/><Relationship Id="rId130" Type="http://schemas.openxmlformats.org/officeDocument/2006/relationships/oleObject" Target="embeddings/oleObject47.bin"/><Relationship Id="rId135" Type="http://schemas.openxmlformats.org/officeDocument/2006/relationships/oleObject" Target="embeddings/oleObject49.bin"/><Relationship Id="rId143" Type="http://schemas.openxmlformats.org/officeDocument/2006/relationships/oleObject" Target="embeddings/oleObject53.bin"/><Relationship Id="rId148" Type="http://schemas.openxmlformats.org/officeDocument/2006/relationships/image" Target="media/image88.gif"/><Relationship Id="rId151" Type="http://schemas.openxmlformats.org/officeDocument/2006/relationships/oleObject" Target="embeddings/oleObject56.bin"/><Relationship Id="rId156" Type="http://schemas.openxmlformats.org/officeDocument/2006/relationships/hyperlink" Target="file:///C:\Program%20Files\Physicon\Open%20Physics%202.5%20part%202\design\images\Fwd_h.gif" TargetMode="External"/><Relationship Id="rId4" Type="http://schemas.openxmlformats.org/officeDocument/2006/relationships/settings" Target="settings.xml"/><Relationship Id="rId9" Type="http://schemas.openxmlformats.org/officeDocument/2006/relationships/image" Target="media/image4.emf"/><Relationship Id="rId13" Type="http://schemas.openxmlformats.org/officeDocument/2006/relationships/image" Target="media/image8.wmf"/><Relationship Id="rId18" Type="http://schemas.openxmlformats.org/officeDocument/2006/relationships/oleObject" Target="embeddings/oleObject3.bin"/><Relationship Id="rId39" Type="http://schemas.openxmlformats.org/officeDocument/2006/relationships/oleObject" Target="embeddings/oleObject11.bin"/><Relationship Id="rId109" Type="http://schemas.openxmlformats.org/officeDocument/2006/relationships/oleObject" Target="embeddings/oleObject37.bin"/><Relationship Id="rId34" Type="http://schemas.openxmlformats.org/officeDocument/2006/relationships/image" Target="media/image19.emf"/><Relationship Id="rId50" Type="http://schemas.openxmlformats.org/officeDocument/2006/relationships/image" Target="media/image29.wmf"/><Relationship Id="rId55" Type="http://schemas.openxmlformats.org/officeDocument/2006/relationships/oleObject" Target="embeddings/oleObject19.bin"/><Relationship Id="rId76" Type="http://schemas.openxmlformats.org/officeDocument/2006/relationships/image" Target="media/image44.wmf"/><Relationship Id="rId97" Type="http://schemas.openxmlformats.org/officeDocument/2006/relationships/image" Target="media/image57.png"/><Relationship Id="rId104" Type="http://schemas.openxmlformats.org/officeDocument/2006/relationships/image" Target="media/image64.png"/><Relationship Id="rId120" Type="http://schemas.openxmlformats.org/officeDocument/2006/relationships/oleObject" Target="embeddings/oleObject42.bin"/><Relationship Id="rId125" Type="http://schemas.openxmlformats.org/officeDocument/2006/relationships/image" Target="media/image76.wmf"/><Relationship Id="rId141" Type="http://schemas.openxmlformats.org/officeDocument/2006/relationships/oleObject" Target="embeddings/oleObject52.bin"/><Relationship Id="rId146" Type="http://schemas.openxmlformats.org/officeDocument/2006/relationships/image" Target="media/image87.wmf"/><Relationship Id="rId7" Type="http://schemas.openxmlformats.org/officeDocument/2006/relationships/image" Target="media/image2.emf"/><Relationship Id="rId71" Type="http://schemas.openxmlformats.org/officeDocument/2006/relationships/image" Target="media/image40.emf"/><Relationship Id="rId92" Type="http://schemas.openxmlformats.org/officeDocument/2006/relationships/image" Target="media/image53.wmf"/><Relationship Id="rId2" Type="http://schemas.openxmlformats.org/officeDocument/2006/relationships/numbering" Target="numbering.xml"/><Relationship Id="rId29" Type="http://schemas.openxmlformats.org/officeDocument/2006/relationships/image" Target="media/image16.wmf"/><Relationship Id="rId24" Type="http://schemas.openxmlformats.org/officeDocument/2006/relationships/oleObject" Target="embeddings/oleObject6.bin"/><Relationship Id="rId40" Type="http://schemas.openxmlformats.org/officeDocument/2006/relationships/image" Target="media/image24.wmf"/><Relationship Id="rId45" Type="http://schemas.openxmlformats.org/officeDocument/2006/relationships/oleObject" Target="embeddings/oleObject14.bin"/><Relationship Id="rId66" Type="http://schemas.openxmlformats.org/officeDocument/2006/relationships/image" Target="media/image37.wmf"/><Relationship Id="rId87" Type="http://schemas.openxmlformats.org/officeDocument/2006/relationships/oleObject" Target="embeddings/oleObject33.bin"/><Relationship Id="rId110" Type="http://schemas.openxmlformats.org/officeDocument/2006/relationships/image" Target="media/image68.wmf"/><Relationship Id="rId115" Type="http://schemas.openxmlformats.org/officeDocument/2006/relationships/image" Target="media/image71.wmf"/><Relationship Id="rId131" Type="http://schemas.openxmlformats.org/officeDocument/2006/relationships/image" Target="media/image79.jpeg"/><Relationship Id="rId136" Type="http://schemas.openxmlformats.org/officeDocument/2006/relationships/image" Target="media/image82.wmf"/><Relationship Id="rId157" Type="http://schemas.openxmlformats.org/officeDocument/2006/relationships/hyperlink" Target="file:///C:\Program%20Files\Physicon\Open%20Physics%202.5%20part%202\design\images\Bwd_h.gif" TargetMode="External"/><Relationship Id="rId61" Type="http://schemas.openxmlformats.org/officeDocument/2006/relationships/oleObject" Target="embeddings/oleObject22.bin"/><Relationship Id="rId82" Type="http://schemas.openxmlformats.org/officeDocument/2006/relationships/image" Target="media/image47.wmf"/><Relationship Id="rId152" Type="http://schemas.openxmlformats.org/officeDocument/2006/relationships/oleObject" Target="embeddings/oleObject57.bin"/><Relationship Id="rId19" Type="http://schemas.openxmlformats.org/officeDocument/2006/relationships/image" Target="media/image11.wmf"/><Relationship Id="rId14" Type="http://schemas.openxmlformats.org/officeDocument/2006/relationships/oleObject" Target="embeddings/oleObject1.bin"/><Relationship Id="rId30" Type="http://schemas.openxmlformats.org/officeDocument/2006/relationships/oleObject" Target="embeddings/oleObject9.bin"/><Relationship Id="rId35" Type="http://schemas.openxmlformats.org/officeDocument/2006/relationships/image" Target="media/image20.emf"/><Relationship Id="rId56" Type="http://schemas.openxmlformats.org/officeDocument/2006/relationships/image" Target="media/image32.wmf"/><Relationship Id="rId77" Type="http://schemas.openxmlformats.org/officeDocument/2006/relationships/oleObject" Target="embeddings/oleObject28.bin"/><Relationship Id="rId100" Type="http://schemas.openxmlformats.org/officeDocument/2006/relationships/image" Target="media/image60.png"/><Relationship Id="rId105" Type="http://schemas.openxmlformats.org/officeDocument/2006/relationships/image" Target="media/image65.png"/><Relationship Id="rId126" Type="http://schemas.openxmlformats.org/officeDocument/2006/relationships/oleObject" Target="embeddings/oleObject45.bin"/><Relationship Id="rId147" Type="http://schemas.openxmlformats.org/officeDocument/2006/relationships/oleObject" Target="embeddings/oleObject55.bin"/><Relationship Id="rId8" Type="http://schemas.openxmlformats.org/officeDocument/2006/relationships/image" Target="media/image3.emf"/><Relationship Id="rId51" Type="http://schemas.openxmlformats.org/officeDocument/2006/relationships/oleObject" Target="embeddings/oleObject17.bin"/><Relationship Id="rId72" Type="http://schemas.openxmlformats.org/officeDocument/2006/relationships/image" Target="media/image41.emf"/><Relationship Id="rId93" Type="http://schemas.openxmlformats.org/officeDocument/2006/relationships/oleObject" Target="embeddings/oleObject35.bin"/><Relationship Id="rId98" Type="http://schemas.openxmlformats.org/officeDocument/2006/relationships/image" Target="media/image58.png"/><Relationship Id="rId121" Type="http://schemas.openxmlformats.org/officeDocument/2006/relationships/image" Target="media/image74.wmf"/><Relationship Id="rId142" Type="http://schemas.openxmlformats.org/officeDocument/2006/relationships/image" Target="media/image85.wmf"/><Relationship Id="rId3" Type="http://schemas.openxmlformats.org/officeDocument/2006/relationships/styles" Target="styles.xml"/><Relationship Id="rId25" Type="http://schemas.openxmlformats.org/officeDocument/2006/relationships/image" Target="media/image14.wmf"/><Relationship Id="rId46" Type="http://schemas.openxmlformats.org/officeDocument/2006/relationships/image" Target="media/image27.png"/><Relationship Id="rId67" Type="http://schemas.openxmlformats.org/officeDocument/2006/relationships/oleObject" Target="embeddings/oleObject25.bin"/><Relationship Id="rId116" Type="http://schemas.openxmlformats.org/officeDocument/2006/relationships/oleObject" Target="embeddings/oleObject40.bin"/><Relationship Id="rId137" Type="http://schemas.openxmlformats.org/officeDocument/2006/relationships/oleObject" Target="embeddings/oleObject50.bin"/><Relationship Id="rId158"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2E8966-28AF-479F-8085-733FA057D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63</Pages>
  <Words>15303</Words>
  <Characters>87230</Characters>
  <Application>Microsoft Office Word</Application>
  <DocSecurity>0</DocSecurity>
  <Lines>726</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20</cp:revision>
  <cp:lastPrinted>2018-09-14T12:09:00Z</cp:lastPrinted>
  <dcterms:created xsi:type="dcterms:W3CDTF">2018-01-19T09:53:00Z</dcterms:created>
  <dcterms:modified xsi:type="dcterms:W3CDTF">2018-10-09T05:46:00Z</dcterms:modified>
</cp:coreProperties>
</file>